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12B6" w:rsidRPr="003012B6" w:rsidRDefault="003012B6" w:rsidP="003012B6">
      <w:pPr>
        <w:jc w:val="center"/>
        <w:rPr>
          <w:rFonts w:ascii="Times New Roman" w:hAnsi="Times New Roman" w:cs="Times New Roman"/>
          <w:b/>
          <w:bCs/>
        </w:rPr>
      </w:pPr>
      <w:r w:rsidRPr="003012B6">
        <w:rPr>
          <w:rFonts w:ascii="Times New Roman" w:hAnsi="Times New Roman" w:cs="Times New Roman"/>
          <w:b/>
          <w:bCs/>
        </w:rPr>
        <w:t>Protokół Nr III</w:t>
      </w:r>
      <w:r w:rsidRPr="00F372A8">
        <w:rPr>
          <w:rFonts w:ascii="Times New Roman" w:hAnsi="Times New Roman" w:cs="Times New Roman"/>
          <w:b/>
          <w:bCs/>
        </w:rPr>
        <w:t xml:space="preserve"> N</w:t>
      </w:r>
      <w:r w:rsidRPr="003012B6">
        <w:rPr>
          <w:rFonts w:ascii="Times New Roman" w:hAnsi="Times New Roman" w:cs="Times New Roman"/>
          <w:b/>
          <w:bCs/>
        </w:rPr>
        <w:t>/2022</w:t>
      </w:r>
    </w:p>
    <w:p w:rsidR="003012B6" w:rsidRPr="003012B6" w:rsidRDefault="003012B6" w:rsidP="003012B6">
      <w:pPr>
        <w:jc w:val="center"/>
        <w:rPr>
          <w:rFonts w:ascii="Times New Roman" w:hAnsi="Times New Roman" w:cs="Times New Roman"/>
          <w:b/>
        </w:rPr>
      </w:pPr>
      <w:r w:rsidRPr="003012B6">
        <w:rPr>
          <w:rFonts w:ascii="Times New Roman" w:hAnsi="Times New Roman" w:cs="Times New Roman"/>
          <w:b/>
        </w:rPr>
        <w:t>z posiedzenia</w:t>
      </w:r>
      <w:r w:rsidRPr="00F372A8">
        <w:rPr>
          <w:rFonts w:ascii="Times New Roman" w:hAnsi="Times New Roman" w:cs="Times New Roman"/>
          <w:b/>
        </w:rPr>
        <w:t xml:space="preserve"> Nadzwyczajnej </w:t>
      </w:r>
      <w:r w:rsidRPr="003012B6">
        <w:rPr>
          <w:rFonts w:ascii="Times New Roman" w:hAnsi="Times New Roman" w:cs="Times New Roman"/>
          <w:b/>
        </w:rPr>
        <w:t xml:space="preserve"> Sesji Rady Gminy Markusy</w:t>
      </w:r>
    </w:p>
    <w:p w:rsidR="003012B6" w:rsidRPr="003012B6" w:rsidRDefault="003012B6" w:rsidP="003012B6">
      <w:pPr>
        <w:jc w:val="center"/>
        <w:rPr>
          <w:rFonts w:ascii="Times New Roman" w:hAnsi="Times New Roman" w:cs="Times New Roman"/>
          <w:b/>
        </w:rPr>
      </w:pPr>
      <w:r w:rsidRPr="003012B6">
        <w:rPr>
          <w:rFonts w:ascii="Times New Roman" w:hAnsi="Times New Roman" w:cs="Times New Roman"/>
          <w:b/>
        </w:rPr>
        <w:t xml:space="preserve">odbytego w dniu </w:t>
      </w:r>
      <w:r w:rsidRPr="00F372A8">
        <w:rPr>
          <w:rFonts w:ascii="Times New Roman" w:hAnsi="Times New Roman" w:cs="Times New Roman"/>
          <w:b/>
        </w:rPr>
        <w:t>04 listopada</w:t>
      </w:r>
      <w:r w:rsidRPr="003012B6">
        <w:rPr>
          <w:rFonts w:ascii="Times New Roman" w:hAnsi="Times New Roman" w:cs="Times New Roman"/>
          <w:b/>
        </w:rPr>
        <w:t xml:space="preserve">   2022 roku</w:t>
      </w:r>
    </w:p>
    <w:p w:rsidR="003012B6" w:rsidRPr="003012B6" w:rsidRDefault="003012B6" w:rsidP="003012B6">
      <w:pPr>
        <w:rPr>
          <w:rFonts w:ascii="Times New Roman" w:hAnsi="Times New Roman" w:cs="Times New Roman"/>
          <w:b/>
        </w:rPr>
      </w:pPr>
    </w:p>
    <w:p w:rsidR="003012B6" w:rsidRPr="003012B6" w:rsidRDefault="003012B6" w:rsidP="003012B6">
      <w:pPr>
        <w:rPr>
          <w:rFonts w:ascii="Times New Roman" w:hAnsi="Times New Roman" w:cs="Times New Roman"/>
          <w:b/>
        </w:rPr>
      </w:pPr>
      <w:r w:rsidRPr="003012B6">
        <w:rPr>
          <w:rFonts w:ascii="Times New Roman" w:hAnsi="Times New Roman" w:cs="Times New Roman"/>
          <w:b/>
        </w:rPr>
        <w:t xml:space="preserve">         Posiedzenie  III  </w:t>
      </w:r>
      <w:r w:rsidR="000005B7" w:rsidRPr="00F372A8">
        <w:rPr>
          <w:rFonts w:ascii="Times New Roman" w:hAnsi="Times New Roman" w:cs="Times New Roman"/>
          <w:b/>
        </w:rPr>
        <w:t>Nadz</w:t>
      </w:r>
      <w:r w:rsidRPr="003012B6">
        <w:rPr>
          <w:rFonts w:ascii="Times New Roman" w:hAnsi="Times New Roman" w:cs="Times New Roman"/>
          <w:b/>
        </w:rPr>
        <w:t>wyczajnej  Sesji Rady Gminy Markusy otworzył Przewodniczący Rady Gminy – Pan  Marek Kalinowski , który na wstępie przywitał zebranych.</w:t>
      </w:r>
    </w:p>
    <w:p w:rsidR="003012B6" w:rsidRPr="003012B6" w:rsidRDefault="003012B6" w:rsidP="003012B6">
      <w:pPr>
        <w:rPr>
          <w:rFonts w:ascii="Times New Roman" w:hAnsi="Times New Roman" w:cs="Times New Roman"/>
          <w:b/>
        </w:rPr>
      </w:pPr>
      <w:r w:rsidRPr="003012B6">
        <w:rPr>
          <w:rFonts w:ascii="Times New Roman" w:hAnsi="Times New Roman" w:cs="Times New Roman"/>
          <w:b/>
        </w:rPr>
        <w:t>Ad. 1.</w:t>
      </w:r>
    </w:p>
    <w:p w:rsidR="003012B6" w:rsidRPr="003012B6" w:rsidRDefault="003012B6" w:rsidP="003012B6">
      <w:pPr>
        <w:rPr>
          <w:rFonts w:ascii="Times New Roman" w:hAnsi="Times New Roman" w:cs="Times New Roman"/>
          <w:b/>
        </w:rPr>
      </w:pPr>
      <w:r w:rsidRPr="003012B6">
        <w:rPr>
          <w:rFonts w:ascii="Times New Roman" w:hAnsi="Times New Roman" w:cs="Times New Roman"/>
          <w:b/>
        </w:rPr>
        <w:t xml:space="preserve">          Przewodniczący Rady Gminy  stwierdził, że obrady Sesji są prawomocne tj. na ogólny stan 15 radnych , w Sesji uczestniczyło 1</w:t>
      </w:r>
      <w:r w:rsidR="000005B7" w:rsidRPr="00F372A8">
        <w:rPr>
          <w:rFonts w:ascii="Times New Roman" w:hAnsi="Times New Roman" w:cs="Times New Roman"/>
          <w:b/>
        </w:rPr>
        <w:t>1</w:t>
      </w:r>
      <w:r w:rsidRPr="003012B6">
        <w:rPr>
          <w:rFonts w:ascii="Times New Roman" w:hAnsi="Times New Roman" w:cs="Times New Roman"/>
          <w:b/>
        </w:rPr>
        <w:t xml:space="preserve"> radnych.</w:t>
      </w:r>
    </w:p>
    <w:p w:rsidR="003012B6" w:rsidRPr="003012B6" w:rsidRDefault="003012B6" w:rsidP="003012B6">
      <w:pPr>
        <w:rPr>
          <w:rFonts w:ascii="Times New Roman" w:hAnsi="Times New Roman" w:cs="Times New Roman"/>
          <w:b/>
        </w:rPr>
      </w:pPr>
      <w:r w:rsidRPr="003012B6">
        <w:rPr>
          <w:rFonts w:ascii="Times New Roman" w:hAnsi="Times New Roman" w:cs="Times New Roman"/>
          <w:b/>
        </w:rPr>
        <w:t>Ad. 2.</w:t>
      </w:r>
    </w:p>
    <w:p w:rsidR="003012B6" w:rsidRPr="003012B6" w:rsidRDefault="003012B6" w:rsidP="003012B6">
      <w:pPr>
        <w:rPr>
          <w:rFonts w:ascii="Times New Roman" w:hAnsi="Times New Roman" w:cs="Times New Roman"/>
          <w:b/>
        </w:rPr>
      </w:pPr>
      <w:r w:rsidRPr="003012B6">
        <w:rPr>
          <w:rFonts w:ascii="Times New Roman" w:hAnsi="Times New Roman" w:cs="Times New Roman"/>
          <w:b/>
        </w:rPr>
        <w:t>Przyjęcie porządku obrad.</w:t>
      </w:r>
    </w:p>
    <w:p w:rsidR="003012B6" w:rsidRPr="003012B6" w:rsidRDefault="003012B6" w:rsidP="003012B6">
      <w:pPr>
        <w:rPr>
          <w:rFonts w:ascii="Times New Roman" w:hAnsi="Times New Roman" w:cs="Times New Roman"/>
          <w:b/>
        </w:rPr>
      </w:pPr>
      <w:r w:rsidRPr="003012B6">
        <w:rPr>
          <w:rFonts w:ascii="Times New Roman" w:hAnsi="Times New Roman" w:cs="Times New Roman"/>
          <w:b/>
        </w:rPr>
        <w:t>Głosowanie w sprawie przyjęcia porządku obrad   przebiegało następująco:</w:t>
      </w:r>
    </w:p>
    <w:p w:rsidR="003012B6" w:rsidRPr="003012B6" w:rsidRDefault="003012B6" w:rsidP="003012B6">
      <w:pPr>
        <w:rPr>
          <w:rFonts w:ascii="Times New Roman" w:hAnsi="Times New Roman" w:cs="Times New Roman"/>
          <w:b/>
        </w:rPr>
      </w:pPr>
      <w:r w:rsidRPr="003012B6">
        <w:rPr>
          <w:rFonts w:ascii="Times New Roman" w:hAnsi="Times New Roman" w:cs="Times New Roman"/>
          <w:b/>
        </w:rPr>
        <w:t>Stan radnych – 15</w:t>
      </w:r>
    </w:p>
    <w:p w:rsidR="003012B6" w:rsidRPr="003012B6" w:rsidRDefault="003012B6" w:rsidP="003012B6">
      <w:pPr>
        <w:rPr>
          <w:rFonts w:ascii="Times New Roman" w:hAnsi="Times New Roman" w:cs="Times New Roman"/>
          <w:b/>
        </w:rPr>
      </w:pPr>
      <w:r w:rsidRPr="003012B6">
        <w:rPr>
          <w:rFonts w:ascii="Times New Roman" w:hAnsi="Times New Roman" w:cs="Times New Roman"/>
          <w:b/>
        </w:rPr>
        <w:t>Obecnych – 1</w:t>
      </w:r>
      <w:r w:rsidR="000005B7" w:rsidRPr="00F372A8">
        <w:rPr>
          <w:rFonts w:ascii="Times New Roman" w:hAnsi="Times New Roman" w:cs="Times New Roman"/>
          <w:b/>
        </w:rPr>
        <w:t>1</w:t>
      </w:r>
    </w:p>
    <w:p w:rsidR="003012B6" w:rsidRPr="00F372A8" w:rsidRDefault="003012B6" w:rsidP="003012B6">
      <w:pPr>
        <w:rPr>
          <w:rFonts w:ascii="Times New Roman" w:hAnsi="Times New Roman" w:cs="Times New Roman"/>
          <w:b/>
        </w:rPr>
      </w:pPr>
      <w:r w:rsidRPr="003012B6">
        <w:rPr>
          <w:rFonts w:ascii="Times New Roman" w:hAnsi="Times New Roman" w:cs="Times New Roman"/>
          <w:b/>
        </w:rPr>
        <w:t>Za przyjęciem porządku obrad głosowało – 1</w:t>
      </w:r>
      <w:r w:rsidR="000005B7" w:rsidRPr="00F372A8">
        <w:rPr>
          <w:rFonts w:ascii="Times New Roman" w:hAnsi="Times New Roman" w:cs="Times New Roman"/>
          <w:b/>
        </w:rPr>
        <w:t>1</w:t>
      </w:r>
      <w:r w:rsidRPr="003012B6">
        <w:rPr>
          <w:rFonts w:ascii="Times New Roman" w:hAnsi="Times New Roman" w:cs="Times New Roman"/>
          <w:b/>
        </w:rPr>
        <w:t xml:space="preserve">. </w:t>
      </w:r>
    </w:p>
    <w:p w:rsidR="000005B7" w:rsidRPr="00F372A8" w:rsidRDefault="000005B7" w:rsidP="003012B6">
      <w:pPr>
        <w:rPr>
          <w:rFonts w:ascii="Times New Roman" w:hAnsi="Times New Roman" w:cs="Times New Roman"/>
          <w:b/>
        </w:rPr>
      </w:pPr>
      <w:r w:rsidRPr="00F372A8">
        <w:rPr>
          <w:rFonts w:ascii="Times New Roman" w:hAnsi="Times New Roman" w:cs="Times New Roman"/>
          <w:b/>
        </w:rPr>
        <w:t>Ad. 3.</w:t>
      </w:r>
    </w:p>
    <w:p w:rsidR="000005B7" w:rsidRPr="00F372A8" w:rsidRDefault="000005B7" w:rsidP="003012B6">
      <w:pPr>
        <w:rPr>
          <w:rFonts w:ascii="Times New Roman" w:hAnsi="Times New Roman" w:cs="Times New Roman"/>
          <w:b/>
        </w:rPr>
      </w:pPr>
      <w:r w:rsidRPr="00F372A8">
        <w:rPr>
          <w:rFonts w:ascii="Times New Roman" w:hAnsi="Times New Roman" w:cs="Times New Roman"/>
          <w:b/>
        </w:rPr>
        <w:t xml:space="preserve">Propozycje zmian w budżecie gminy na 2022 rok przedstawiła </w:t>
      </w:r>
      <w:r w:rsidR="006428FB">
        <w:rPr>
          <w:rFonts w:ascii="Times New Roman" w:hAnsi="Times New Roman" w:cs="Times New Roman"/>
          <w:b/>
        </w:rPr>
        <w:t>S</w:t>
      </w:r>
      <w:r w:rsidRPr="00F372A8">
        <w:rPr>
          <w:rFonts w:ascii="Times New Roman" w:hAnsi="Times New Roman" w:cs="Times New Roman"/>
          <w:b/>
        </w:rPr>
        <w:t xml:space="preserve">karbnik </w:t>
      </w:r>
      <w:r w:rsidR="006428FB">
        <w:rPr>
          <w:rFonts w:ascii="Times New Roman" w:hAnsi="Times New Roman" w:cs="Times New Roman"/>
          <w:b/>
        </w:rPr>
        <w:t>G</w:t>
      </w:r>
      <w:r w:rsidRPr="00F372A8">
        <w:rPr>
          <w:rFonts w:ascii="Times New Roman" w:hAnsi="Times New Roman" w:cs="Times New Roman"/>
          <w:b/>
        </w:rPr>
        <w:t>miny – Pani Helena Stefańska:</w:t>
      </w:r>
    </w:p>
    <w:p w:rsidR="000005B7" w:rsidRDefault="00F372A8" w:rsidP="003012B6">
      <w:pPr>
        <w:rPr>
          <w:rStyle w:val="markedcontent"/>
          <w:rFonts w:ascii="Times New Roman" w:hAnsi="Times New Roman" w:cs="Times New Roman"/>
          <w:b/>
          <w:bCs/>
        </w:rPr>
      </w:pPr>
      <w:r w:rsidRPr="00F372A8">
        <w:rPr>
          <w:rStyle w:val="markedcontent"/>
          <w:rFonts w:ascii="Times New Roman" w:hAnsi="Times New Roman" w:cs="Times New Roman"/>
          <w:b/>
          <w:bCs/>
        </w:rPr>
        <w:t>Budżet gminy po stronie dochodów i wydatków zwiększa się o kwotę 577.545,00 zł.</w:t>
      </w:r>
      <w:r w:rsidRPr="00F372A8">
        <w:rPr>
          <w:rFonts w:ascii="Times New Roman" w:hAnsi="Times New Roman" w:cs="Times New Roman"/>
          <w:b/>
          <w:bCs/>
        </w:rPr>
        <w:br/>
      </w:r>
      <w:r w:rsidRPr="00F372A8">
        <w:rPr>
          <w:rStyle w:val="markedcontent"/>
          <w:rFonts w:ascii="Times New Roman" w:hAnsi="Times New Roman" w:cs="Times New Roman"/>
          <w:b/>
          <w:bCs/>
        </w:rPr>
        <w:t>Na powyższą kwotę składają się:</w:t>
      </w:r>
      <w:r w:rsidRPr="00F372A8">
        <w:rPr>
          <w:rFonts w:ascii="Times New Roman" w:hAnsi="Times New Roman" w:cs="Times New Roman"/>
          <w:b/>
          <w:bCs/>
        </w:rPr>
        <w:br/>
      </w:r>
      <w:r w:rsidRPr="00F372A8">
        <w:rPr>
          <w:rStyle w:val="markedcontent"/>
          <w:rFonts w:ascii="Times New Roman" w:hAnsi="Times New Roman" w:cs="Times New Roman"/>
          <w:b/>
          <w:bCs/>
        </w:rPr>
        <w:t>·Środki z Funduszu Przeciwdziałania COVID na sfinansowanie mechanizmu rekompensat wynikającyc</w:t>
      </w:r>
      <w:r>
        <w:rPr>
          <w:rStyle w:val="markedcontent"/>
          <w:rFonts w:ascii="Times New Roman" w:hAnsi="Times New Roman" w:cs="Times New Roman"/>
          <w:b/>
          <w:bCs/>
        </w:rPr>
        <w:t xml:space="preserve">h </w:t>
      </w:r>
      <w:r w:rsidRPr="00F372A8">
        <w:rPr>
          <w:rStyle w:val="markedcontent"/>
          <w:rFonts w:ascii="Times New Roman" w:hAnsi="Times New Roman" w:cs="Times New Roman"/>
          <w:b/>
          <w:bCs/>
        </w:rPr>
        <w:t>z ustawy z dnia 15.09.2022 r. na inne źródła ciepła (I transza) w wysokości 601.800,00 zł.</w:t>
      </w:r>
      <w:r w:rsidRPr="00F372A8">
        <w:rPr>
          <w:rFonts w:ascii="Times New Roman" w:hAnsi="Times New Roman" w:cs="Times New Roman"/>
          <w:b/>
          <w:bCs/>
        </w:rPr>
        <w:br/>
      </w:r>
      <w:r w:rsidRPr="00F372A8">
        <w:rPr>
          <w:rStyle w:val="markedcontent"/>
          <w:rFonts w:ascii="Times New Roman" w:hAnsi="Times New Roman" w:cs="Times New Roman"/>
          <w:b/>
          <w:bCs/>
        </w:rPr>
        <w:t>·Środki dotacji celowej otrzymane z budżetu Powiatu Elbląskiego w wysokości 1.000,00 zł,</w:t>
      </w:r>
      <w:r w:rsidRPr="00F372A8">
        <w:rPr>
          <w:rFonts w:ascii="Times New Roman" w:hAnsi="Times New Roman" w:cs="Times New Roman"/>
          <w:b/>
          <w:bCs/>
        </w:rPr>
        <w:br/>
      </w:r>
      <w:r w:rsidRPr="00F372A8">
        <w:rPr>
          <w:rStyle w:val="markedcontent"/>
          <w:rFonts w:ascii="Times New Roman" w:hAnsi="Times New Roman" w:cs="Times New Roman"/>
          <w:b/>
          <w:bCs/>
        </w:rPr>
        <w:t>z przeznaczeniem na wsparcie finansowe działalności bieżącej Ochotniczych Straży Pożarnych z terenu gminy</w:t>
      </w:r>
      <w:r>
        <w:rPr>
          <w:rFonts w:ascii="Times New Roman" w:hAnsi="Times New Roman" w:cs="Times New Roman"/>
          <w:b/>
          <w:bCs/>
        </w:rPr>
        <w:t xml:space="preserve"> </w:t>
      </w:r>
      <w:r w:rsidRPr="00F372A8">
        <w:rPr>
          <w:rStyle w:val="markedcontent"/>
          <w:rFonts w:ascii="Times New Roman" w:hAnsi="Times New Roman" w:cs="Times New Roman"/>
          <w:b/>
          <w:bCs/>
        </w:rPr>
        <w:t>Markusy.</w:t>
      </w:r>
      <w:r w:rsidRPr="00F372A8">
        <w:rPr>
          <w:rFonts w:ascii="Times New Roman" w:hAnsi="Times New Roman" w:cs="Times New Roman"/>
          <w:b/>
          <w:bCs/>
        </w:rPr>
        <w:br/>
      </w:r>
      <w:r w:rsidRPr="00F372A8">
        <w:rPr>
          <w:rStyle w:val="markedcontent"/>
          <w:rFonts w:ascii="Times New Roman" w:hAnsi="Times New Roman" w:cs="Times New Roman"/>
          <w:b/>
          <w:bCs/>
        </w:rPr>
        <w:t>·Dotacje celowe otrzymane z budżetu państwa na realizację zadań zleconych, wynikające z decyzji</w:t>
      </w:r>
      <w:r>
        <w:rPr>
          <w:rFonts w:ascii="Times New Roman" w:hAnsi="Times New Roman" w:cs="Times New Roman"/>
          <w:b/>
          <w:bCs/>
        </w:rPr>
        <w:t xml:space="preserve"> </w:t>
      </w:r>
      <w:r w:rsidRPr="00F372A8">
        <w:rPr>
          <w:rStyle w:val="markedcontent"/>
          <w:rFonts w:ascii="Times New Roman" w:hAnsi="Times New Roman" w:cs="Times New Roman"/>
          <w:b/>
          <w:bCs/>
        </w:rPr>
        <w:t>Wojewody Warmińsko-Mazurskiego Nr:</w:t>
      </w:r>
      <w:r w:rsidRPr="00F372A8">
        <w:rPr>
          <w:rFonts w:ascii="Times New Roman" w:hAnsi="Times New Roman" w:cs="Times New Roman"/>
          <w:b/>
          <w:bCs/>
        </w:rPr>
        <w:br/>
      </w:r>
      <w:r w:rsidRPr="00F372A8">
        <w:rPr>
          <w:rStyle w:val="markedcontent"/>
          <w:rFonts w:ascii="Times New Roman" w:hAnsi="Times New Roman" w:cs="Times New Roman"/>
          <w:b/>
          <w:bCs/>
        </w:rPr>
        <w:t>1)FK 384/2022 z dnia 25 października 2022 r. zmniejszająca plan dotacji w dziale 855 „Rodzina” rozdział</w:t>
      </w:r>
      <w:r>
        <w:rPr>
          <w:rFonts w:ascii="Times New Roman" w:hAnsi="Times New Roman" w:cs="Times New Roman"/>
          <w:b/>
          <w:bCs/>
        </w:rPr>
        <w:t xml:space="preserve"> </w:t>
      </w:r>
      <w:r w:rsidRPr="00F372A8">
        <w:rPr>
          <w:rStyle w:val="markedcontent"/>
          <w:rFonts w:ascii="Times New Roman" w:hAnsi="Times New Roman" w:cs="Times New Roman"/>
          <w:b/>
          <w:bCs/>
        </w:rPr>
        <w:t>85501 Świadczenie wychowawcze o kwotę 26.255 zł.</w:t>
      </w:r>
      <w:r w:rsidRPr="00F372A8">
        <w:rPr>
          <w:rFonts w:ascii="Times New Roman" w:hAnsi="Times New Roman" w:cs="Times New Roman"/>
          <w:b/>
          <w:bCs/>
        </w:rPr>
        <w:br/>
      </w:r>
      <w:r w:rsidRPr="00F372A8">
        <w:rPr>
          <w:rStyle w:val="markedcontent"/>
          <w:rFonts w:ascii="Times New Roman" w:hAnsi="Times New Roman" w:cs="Times New Roman"/>
          <w:b/>
          <w:bCs/>
        </w:rPr>
        <w:t>2)FK 389/2022 z dnia 25 października 2022 r. zwiększającą plan dotacji celowej w dziale 750</w:t>
      </w:r>
      <w:r w:rsidRPr="00F372A8">
        <w:rPr>
          <w:rFonts w:ascii="Times New Roman" w:hAnsi="Times New Roman" w:cs="Times New Roman"/>
          <w:b/>
          <w:bCs/>
        </w:rPr>
        <w:br/>
      </w:r>
      <w:r w:rsidRPr="00F372A8">
        <w:rPr>
          <w:rStyle w:val="markedcontent"/>
          <w:rFonts w:ascii="Times New Roman" w:hAnsi="Times New Roman" w:cs="Times New Roman"/>
          <w:b/>
          <w:bCs/>
        </w:rPr>
        <w:t>„Administracja publiczna” rozdział 75011 Urzędy wojewódzkie o kwotę 1.000,00 zł, z przeznaczeniem na</w:t>
      </w:r>
      <w:r>
        <w:rPr>
          <w:rFonts w:ascii="Times New Roman" w:hAnsi="Times New Roman" w:cs="Times New Roman"/>
          <w:b/>
          <w:bCs/>
        </w:rPr>
        <w:t xml:space="preserve"> </w:t>
      </w:r>
      <w:r w:rsidRPr="00F372A8">
        <w:rPr>
          <w:rStyle w:val="markedcontent"/>
          <w:rFonts w:ascii="Times New Roman" w:hAnsi="Times New Roman" w:cs="Times New Roman"/>
          <w:b/>
          <w:bCs/>
        </w:rPr>
        <w:t>realizację zadań wynikających z ustawy -Prawo o aktach stanu cywilnego, ustawy o ewidencji ludności oraz</w:t>
      </w:r>
      <w:r>
        <w:rPr>
          <w:rFonts w:ascii="Times New Roman" w:hAnsi="Times New Roman" w:cs="Times New Roman"/>
          <w:b/>
          <w:bCs/>
        </w:rPr>
        <w:t xml:space="preserve"> </w:t>
      </w:r>
      <w:r w:rsidRPr="00F372A8">
        <w:rPr>
          <w:rStyle w:val="markedcontent"/>
          <w:rFonts w:ascii="Times New Roman" w:hAnsi="Times New Roman" w:cs="Times New Roman"/>
          <w:b/>
          <w:bCs/>
        </w:rPr>
        <w:t>ustawy o dowodach osobistych.</w:t>
      </w:r>
      <w:r w:rsidRPr="00F372A8">
        <w:rPr>
          <w:rFonts w:ascii="Times New Roman" w:hAnsi="Times New Roman" w:cs="Times New Roman"/>
          <w:b/>
          <w:bCs/>
        </w:rPr>
        <w:br/>
      </w:r>
      <w:r w:rsidRPr="00F372A8">
        <w:rPr>
          <w:rStyle w:val="markedcontent"/>
          <w:rFonts w:ascii="Times New Roman" w:hAnsi="Times New Roman" w:cs="Times New Roman"/>
          <w:b/>
          <w:bCs/>
        </w:rPr>
        <w:t>Poza tym środki otrzymane w miesiącu wrześniu br. na wypłatę dodatku węglowego i koszty obsługi tego</w:t>
      </w:r>
      <w:r>
        <w:rPr>
          <w:rFonts w:ascii="Times New Roman" w:hAnsi="Times New Roman" w:cs="Times New Roman"/>
          <w:b/>
          <w:bCs/>
        </w:rPr>
        <w:t xml:space="preserve"> </w:t>
      </w:r>
      <w:r w:rsidRPr="00F372A8">
        <w:rPr>
          <w:rStyle w:val="markedcontent"/>
          <w:rFonts w:ascii="Times New Roman" w:hAnsi="Times New Roman" w:cs="Times New Roman"/>
          <w:b/>
          <w:bCs/>
        </w:rPr>
        <w:t>zadania przez gminę po stronie dochodów i wydatków przenosi się z działu 852 „Pomoc społeczna” do działu</w:t>
      </w:r>
      <w:r>
        <w:rPr>
          <w:rFonts w:ascii="Times New Roman" w:hAnsi="Times New Roman" w:cs="Times New Roman"/>
          <w:b/>
          <w:bCs/>
        </w:rPr>
        <w:t xml:space="preserve"> </w:t>
      </w:r>
      <w:r w:rsidRPr="00F372A8">
        <w:rPr>
          <w:rStyle w:val="markedcontent"/>
          <w:rFonts w:ascii="Times New Roman" w:hAnsi="Times New Roman" w:cs="Times New Roman"/>
          <w:b/>
          <w:bCs/>
        </w:rPr>
        <w:t>853 „Pozostałe zadania w zakresie polityki społecznej”.</w:t>
      </w:r>
      <w:r w:rsidRPr="00F372A8">
        <w:rPr>
          <w:rFonts w:ascii="Times New Roman" w:hAnsi="Times New Roman" w:cs="Times New Roman"/>
          <w:b/>
          <w:bCs/>
        </w:rPr>
        <w:br/>
      </w:r>
      <w:r w:rsidRPr="00F372A8">
        <w:rPr>
          <w:rStyle w:val="markedcontent"/>
          <w:rFonts w:ascii="Times New Roman" w:hAnsi="Times New Roman" w:cs="Times New Roman"/>
          <w:b/>
          <w:bCs/>
        </w:rPr>
        <w:t>Pozostałe zmiany dotyczą:</w:t>
      </w:r>
      <w:r w:rsidRPr="00F372A8">
        <w:rPr>
          <w:rFonts w:ascii="Times New Roman" w:hAnsi="Times New Roman" w:cs="Times New Roman"/>
          <w:b/>
          <w:bCs/>
        </w:rPr>
        <w:br/>
      </w:r>
      <w:r w:rsidRPr="00F372A8">
        <w:rPr>
          <w:rStyle w:val="markedcontent"/>
          <w:rFonts w:ascii="Times New Roman" w:hAnsi="Times New Roman" w:cs="Times New Roman"/>
          <w:b/>
          <w:bCs/>
        </w:rPr>
        <w:t>W załącznik nr 2 – WYDATKI dokonuje się przeniesień w planie finansowym Szkoły Podstawowej</w:t>
      </w:r>
      <w:r>
        <w:rPr>
          <w:rFonts w:ascii="Times New Roman" w:hAnsi="Times New Roman" w:cs="Times New Roman"/>
          <w:b/>
          <w:bCs/>
        </w:rPr>
        <w:t xml:space="preserve"> </w:t>
      </w:r>
      <w:r w:rsidRPr="00F372A8">
        <w:rPr>
          <w:rStyle w:val="markedcontent"/>
          <w:rFonts w:ascii="Times New Roman" w:hAnsi="Times New Roman" w:cs="Times New Roman"/>
          <w:b/>
          <w:bCs/>
        </w:rPr>
        <w:t>w Zwierznie z działu 801 „Szkoły podstawowe” do działu 926 „Kultura fizyczna” do działu i w planie</w:t>
      </w:r>
      <w:r>
        <w:rPr>
          <w:rStyle w:val="markedcontent"/>
          <w:rFonts w:ascii="Times New Roman" w:hAnsi="Times New Roman" w:cs="Times New Roman"/>
          <w:b/>
          <w:bCs/>
        </w:rPr>
        <w:t xml:space="preserve"> </w:t>
      </w:r>
      <w:r w:rsidRPr="00F372A8">
        <w:rPr>
          <w:rStyle w:val="markedcontent"/>
          <w:rFonts w:ascii="Times New Roman" w:hAnsi="Times New Roman" w:cs="Times New Roman"/>
          <w:b/>
          <w:bCs/>
        </w:rPr>
        <w:t>finansowych Urzędu Gminy z dziale 750 „Administracja publiczna” rozdział 75023 Urzędy gmin.</w:t>
      </w:r>
    </w:p>
    <w:p w:rsidR="008C4A80" w:rsidRDefault="008C4A80" w:rsidP="008C4A80">
      <w:pPr>
        <w:rPr>
          <w:b/>
        </w:rPr>
      </w:pPr>
      <w:r>
        <w:rPr>
          <w:b/>
        </w:rPr>
        <w:lastRenderedPageBreak/>
        <w:t>Ad. 4.</w:t>
      </w:r>
    </w:p>
    <w:p w:rsidR="008C4A80" w:rsidRDefault="008C4A80" w:rsidP="008C4A80">
      <w:pPr>
        <w:rPr>
          <w:b/>
        </w:rPr>
      </w:pPr>
      <w:r>
        <w:rPr>
          <w:b/>
        </w:rPr>
        <w:t>Podjęcie uchwał:</w:t>
      </w:r>
    </w:p>
    <w:p w:rsidR="008C4A80" w:rsidRPr="002E79A1" w:rsidRDefault="008C4A80" w:rsidP="008C4A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E79A1">
        <w:rPr>
          <w:rFonts w:ascii="Times New Roman" w:hAnsi="Times New Roman" w:cs="Times New Roman"/>
          <w:b/>
          <w:bCs/>
          <w:sz w:val="24"/>
          <w:szCs w:val="24"/>
        </w:rPr>
        <w:t>- Uchwała Nr I</w:t>
      </w:r>
      <w:r>
        <w:rPr>
          <w:rFonts w:ascii="Times New Roman" w:hAnsi="Times New Roman" w:cs="Times New Roman"/>
          <w:b/>
          <w:bCs/>
          <w:sz w:val="24"/>
          <w:szCs w:val="24"/>
        </w:rPr>
        <w:t>IIN</w:t>
      </w:r>
      <w:r w:rsidRPr="002E79A1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E79A1">
        <w:rPr>
          <w:rFonts w:ascii="Times New Roman" w:hAnsi="Times New Roman" w:cs="Times New Roman"/>
          <w:b/>
          <w:bCs/>
          <w:sz w:val="24"/>
          <w:szCs w:val="24"/>
        </w:rPr>
        <w:t>/2022 – w sprawie  zmiany uchwały Nr X/61/2021 Rady Gminy Markusy z dnia 17 grudnia 2021 roku w sprawie uchwalenia budżetu gminy na 2022 rok</w:t>
      </w:r>
    </w:p>
    <w:p w:rsidR="008C4A80" w:rsidRPr="002E79A1" w:rsidRDefault="008C4A80" w:rsidP="008C4A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E79A1">
        <w:rPr>
          <w:rFonts w:ascii="Times New Roman" w:hAnsi="Times New Roman" w:cs="Times New Roman"/>
          <w:b/>
          <w:bCs/>
          <w:sz w:val="24"/>
          <w:szCs w:val="24"/>
        </w:rPr>
        <w:t>Stan radnych -  15</w:t>
      </w:r>
    </w:p>
    <w:p w:rsidR="008C4A80" w:rsidRPr="002E79A1" w:rsidRDefault="008C4A80" w:rsidP="008C4A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E79A1">
        <w:rPr>
          <w:rFonts w:ascii="Times New Roman" w:hAnsi="Times New Roman" w:cs="Times New Roman"/>
          <w:b/>
          <w:bCs/>
          <w:sz w:val="24"/>
          <w:szCs w:val="24"/>
        </w:rPr>
        <w:t>Obecnych  – 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8C4A80" w:rsidRDefault="008C4A80" w:rsidP="008C4A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E79A1">
        <w:rPr>
          <w:rFonts w:ascii="Times New Roman" w:hAnsi="Times New Roman" w:cs="Times New Roman"/>
          <w:b/>
          <w:bCs/>
          <w:sz w:val="24"/>
          <w:szCs w:val="24"/>
        </w:rPr>
        <w:t>Za przyjęciem Uchwały głosowało – 1</w:t>
      </w: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</w:p>
    <w:p w:rsidR="00152D0F" w:rsidRPr="00596D79" w:rsidRDefault="00152D0F" w:rsidP="00152D0F">
      <w:pPr>
        <w:pStyle w:val="Tekstpodstawowy"/>
        <w:jc w:val="both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>Wobec wyczerpania porządku obrad, na tym protokół zakończono i podpisano.</w:t>
      </w:r>
    </w:p>
    <w:p w:rsidR="00152D0F" w:rsidRPr="00596D79" w:rsidRDefault="00152D0F" w:rsidP="00152D0F">
      <w:pPr>
        <w:pStyle w:val="Tekstpodstawowy"/>
        <w:jc w:val="both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 xml:space="preserve">     Obrady Sesji rozpoczęto o godz. 1</w:t>
      </w:r>
      <w:r>
        <w:rPr>
          <w:rFonts w:ascii="Times New Roman" w:hAnsi="Times New Roman" w:cs="Times New Roman"/>
          <w:b/>
        </w:rPr>
        <w:t>0</w:t>
      </w:r>
      <w:r w:rsidRPr="00596D79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</w:t>
      </w:r>
      <w:r w:rsidRPr="00596D79">
        <w:rPr>
          <w:rFonts w:ascii="Times New Roman" w:hAnsi="Times New Roman" w:cs="Times New Roman"/>
          <w:b/>
        </w:rPr>
        <w:t>0, zakończono o godz. 1</w:t>
      </w:r>
      <w:r>
        <w:rPr>
          <w:rFonts w:ascii="Times New Roman" w:hAnsi="Times New Roman" w:cs="Times New Roman"/>
          <w:b/>
        </w:rPr>
        <w:t>0.2</w:t>
      </w:r>
      <w:r w:rsidRPr="00596D79">
        <w:rPr>
          <w:rFonts w:ascii="Times New Roman" w:hAnsi="Times New Roman" w:cs="Times New Roman"/>
          <w:b/>
        </w:rPr>
        <w:t>0.</w:t>
      </w:r>
    </w:p>
    <w:p w:rsidR="00152D0F" w:rsidRPr="00596D79" w:rsidRDefault="00152D0F" w:rsidP="00152D0F">
      <w:pPr>
        <w:pStyle w:val="Tekstpodstawowy"/>
        <w:rPr>
          <w:rFonts w:ascii="Times New Roman" w:hAnsi="Times New Roman" w:cs="Times New Roman"/>
          <w:b/>
        </w:rPr>
      </w:pPr>
    </w:p>
    <w:p w:rsidR="00152D0F" w:rsidRPr="00596D79" w:rsidRDefault="00152D0F" w:rsidP="00152D0F">
      <w:pPr>
        <w:pStyle w:val="Tekstpodstawowy"/>
        <w:rPr>
          <w:rFonts w:ascii="Times New Roman" w:hAnsi="Times New Roman" w:cs="Times New Roman"/>
          <w:b/>
        </w:rPr>
      </w:pPr>
    </w:p>
    <w:p w:rsidR="00152D0F" w:rsidRPr="00596D79" w:rsidRDefault="00152D0F" w:rsidP="00152D0F">
      <w:pPr>
        <w:pStyle w:val="Tekstpodstawowy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>Protokołowała:                                                              Przewodniczący Rady Gminy</w:t>
      </w:r>
    </w:p>
    <w:p w:rsidR="00152D0F" w:rsidRPr="00596D79" w:rsidRDefault="00152D0F" w:rsidP="00152D0F">
      <w:pPr>
        <w:pStyle w:val="Tekstpodstawowy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52D0F" w:rsidRPr="00596D79" w:rsidRDefault="00152D0F" w:rsidP="00152D0F">
      <w:pPr>
        <w:pStyle w:val="Tekstpodstawowy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Marek Kalinowski</w:t>
      </w:r>
    </w:p>
    <w:p w:rsidR="00152D0F" w:rsidRPr="00DB43B4" w:rsidRDefault="00152D0F" w:rsidP="00152D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4A80" w:rsidRPr="002E79A1" w:rsidRDefault="008C4A80" w:rsidP="008C4A8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C4A80" w:rsidRDefault="008C4A80" w:rsidP="008C4A80">
      <w:pPr>
        <w:rPr>
          <w:b/>
        </w:rPr>
      </w:pPr>
    </w:p>
    <w:p w:rsidR="00F372A8" w:rsidRPr="003012B6" w:rsidRDefault="00F372A8" w:rsidP="003012B6">
      <w:pPr>
        <w:rPr>
          <w:rFonts w:ascii="Times New Roman" w:hAnsi="Times New Roman" w:cs="Times New Roman"/>
          <w:b/>
          <w:bCs/>
        </w:rPr>
      </w:pPr>
    </w:p>
    <w:p w:rsidR="003F7B65" w:rsidRPr="00F372A8" w:rsidRDefault="003F7B65">
      <w:pPr>
        <w:rPr>
          <w:rFonts w:ascii="Times New Roman" w:hAnsi="Times New Roman" w:cs="Times New Roman"/>
          <w:b/>
          <w:bCs/>
        </w:rPr>
      </w:pPr>
    </w:p>
    <w:sectPr w:rsidR="003F7B65" w:rsidRPr="00F37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2B6"/>
    <w:rsid w:val="000005B7"/>
    <w:rsid w:val="00152D0F"/>
    <w:rsid w:val="003012B6"/>
    <w:rsid w:val="003F7B65"/>
    <w:rsid w:val="006428FB"/>
    <w:rsid w:val="008C4A80"/>
    <w:rsid w:val="00F3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3414A"/>
  <w15:chartTrackingRefBased/>
  <w15:docId w15:val="{4C4FE208-C0B9-4E72-8B36-6E8A805E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F372A8"/>
  </w:style>
  <w:style w:type="character" w:customStyle="1" w:styleId="TekstpodstawowyZnak">
    <w:name w:val="Tekst podstawowy Znak"/>
    <w:aliases w:val="Znak Znak"/>
    <w:basedOn w:val="Domylnaczcionkaakapitu"/>
    <w:link w:val="Tekstpodstawowy"/>
    <w:rsid w:val="00152D0F"/>
    <w:rPr>
      <w:sz w:val="24"/>
      <w:szCs w:val="24"/>
      <w:lang w:eastAsia="pl-PL"/>
    </w:rPr>
  </w:style>
  <w:style w:type="paragraph" w:styleId="Tekstpodstawowy">
    <w:name w:val="Body Text"/>
    <w:aliases w:val="Znak"/>
    <w:basedOn w:val="Normalny"/>
    <w:link w:val="TekstpodstawowyZnak"/>
    <w:rsid w:val="00152D0F"/>
    <w:pPr>
      <w:spacing w:after="120" w:line="240" w:lineRule="auto"/>
    </w:pPr>
    <w:rPr>
      <w:sz w:val="24"/>
      <w:szCs w:val="24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152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466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18</cp:revision>
  <dcterms:created xsi:type="dcterms:W3CDTF">2022-11-16T08:45:00Z</dcterms:created>
  <dcterms:modified xsi:type="dcterms:W3CDTF">2022-11-17T07:30:00Z</dcterms:modified>
</cp:coreProperties>
</file>