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053" w:rsidRPr="000525C2" w:rsidRDefault="008D5053" w:rsidP="008D50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5C2">
        <w:rPr>
          <w:rFonts w:ascii="Times New Roman" w:hAnsi="Times New Roman" w:cs="Times New Roman"/>
          <w:b/>
          <w:bCs/>
          <w:sz w:val="24"/>
          <w:szCs w:val="24"/>
        </w:rPr>
        <w:t>Protokół Nr I</w:t>
      </w:r>
      <w:r w:rsidR="000F36F9" w:rsidRPr="000525C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 N/2022</w:t>
      </w:r>
    </w:p>
    <w:p w:rsidR="008D5053" w:rsidRPr="000525C2" w:rsidRDefault="008D5053" w:rsidP="008D50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5C2">
        <w:rPr>
          <w:rFonts w:ascii="Times New Roman" w:hAnsi="Times New Roman" w:cs="Times New Roman"/>
          <w:b/>
          <w:bCs/>
          <w:sz w:val="24"/>
          <w:szCs w:val="24"/>
        </w:rPr>
        <w:t>z posiedzenia I</w:t>
      </w:r>
      <w:r w:rsidR="00A552D3" w:rsidRPr="000525C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 Nadzwyczajnej  Sesji Rady Gminy Markusy</w:t>
      </w:r>
    </w:p>
    <w:p w:rsidR="008D5053" w:rsidRPr="000525C2" w:rsidRDefault="008D5053" w:rsidP="008D50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odbytego w dniu  </w:t>
      </w:r>
      <w:r w:rsidR="00A552D3" w:rsidRPr="000525C2">
        <w:rPr>
          <w:rFonts w:ascii="Times New Roman" w:hAnsi="Times New Roman" w:cs="Times New Roman"/>
          <w:b/>
          <w:bCs/>
          <w:sz w:val="24"/>
          <w:szCs w:val="24"/>
        </w:rPr>
        <w:t>06 grudnia</w:t>
      </w:r>
      <w:r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 2022 roku</w:t>
      </w:r>
    </w:p>
    <w:p w:rsidR="008D5053" w:rsidRPr="000525C2" w:rsidRDefault="008D5053" w:rsidP="008D50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25C2">
        <w:rPr>
          <w:rFonts w:ascii="Times New Roman" w:hAnsi="Times New Roman" w:cs="Times New Roman"/>
          <w:b/>
          <w:bCs/>
          <w:sz w:val="24"/>
          <w:szCs w:val="24"/>
        </w:rPr>
        <w:t>Posiedzenie  I</w:t>
      </w:r>
      <w:r w:rsidR="00CF72E2" w:rsidRPr="000525C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  Nadzwyczajnej  Sesji Rady Gminy Markusy otworzył Przewodniczący Rady Gminy – Pan  Marek Kalinowski , który na wstępie przywitał zebranych.</w:t>
      </w:r>
    </w:p>
    <w:p w:rsidR="008D5053" w:rsidRPr="000525C2" w:rsidRDefault="008D5053" w:rsidP="008D50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25C2">
        <w:rPr>
          <w:rFonts w:ascii="Times New Roman" w:hAnsi="Times New Roman" w:cs="Times New Roman"/>
          <w:b/>
          <w:bCs/>
          <w:sz w:val="24"/>
          <w:szCs w:val="24"/>
        </w:rPr>
        <w:t>Ad. 1.</w:t>
      </w:r>
    </w:p>
    <w:p w:rsidR="008D5053" w:rsidRPr="000525C2" w:rsidRDefault="008D5053" w:rsidP="008D50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          Przewodniczący Rady Gminy  stwierdził, że obrady Sesji są prawomocne tj. na ogólny stan 15 radnych , w Sesji uczestniczyło 11 radnych (nieobecni radni: Pani Aldona Adamowicz, Pani Beata Bajdan, </w:t>
      </w:r>
      <w:r w:rsidR="00CF72E2"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Pani Iwona Romanowska – Krempa i </w:t>
      </w:r>
      <w:r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Pan Krzysztof Prystupa). </w:t>
      </w:r>
    </w:p>
    <w:p w:rsidR="008D5053" w:rsidRPr="000525C2" w:rsidRDefault="008D5053" w:rsidP="008D50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25C2">
        <w:rPr>
          <w:rFonts w:ascii="Times New Roman" w:hAnsi="Times New Roman" w:cs="Times New Roman"/>
          <w:b/>
          <w:bCs/>
          <w:sz w:val="24"/>
          <w:szCs w:val="24"/>
        </w:rPr>
        <w:t>Ad. 2.</w:t>
      </w:r>
    </w:p>
    <w:p w:rsidR="008D5053" w:rsidRPr="000525C2" w:rsidRDefault="008D5053" w:rsidP="008D50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25C2">
        <w:rPr>
          <w:rFonts w:ascii="Times New Roman" w:hAnsi="Times New Roman" w:cs="Times New Roman"/>
          <w:b/>
          <w:bCs/>
          <w:sz w:val="24"/>
          <w:szCs w:val="24"/>
        </w:rPr>
        <w:t>Przyjęcie porządku obrad.</w:t>
      </w:r>
    </w:p>
    <w:p w:rsidR="008D5053" w:rsidRPr="000525C2" w:rsidRDefault="008D5053" w:rsidP="008D50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25C2">
        <w:rPr>
          <w:rFonts w:ascii="Times New Roman" w:hAnsi="Times New Roman" w:cs="Times New Roman"/>
          <w:b/>
          <w:bCs/>
          <w:sz w:val="24"/>
          <w:szCs w:val="24"/>
        </w:rPr>
        <w:t>Głosowanie w sprawie przyjęcia porządku obrad  przebiegało następująco:</w:t>
      </w:r>
    </w:p>
    <w:p w:rsidR="008D5053" w:rsidRPr="000525C2" w:rsidRDefault="008D5053" w:rsidP="008D50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25C2">
        <w:rPr>
          <w:rFonts w:ascii="Times New Roman" w:hAnsi="Times New Roman" w:cs="Times New Roman"/>
          <w:b/>
          <w:bCs/>
          <w:sz w:val="24"/>
          <w:szCs w:val="24"/>
        </w:rPr>
        <w:t>Stan radnych – 15</w:t>
      </w:r>
    </w:p>
    <w:p w:rsidR="008D5053" w:rsidRPr="000525C2" w:rsidRDefault="008D5053" w:rsidP="008D50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25C2">
        <w:rPr>
          <w:rFonts w:ascii="Times New Roman" w:hAnsi="Times New Roman" w:cs="Times New Roman"/>
          <w:b/>
          <w:bCs/>
          <w:sz w:val="24"/>
          <w:szCs w:val="24"/>
        </w:rPr>
        <w:t>Obecnych – 11</w:t>
      </w:r>
    </w:p>
    <w:p w:rsidR="008D5053" w:rsidRPr="000525C2" w:rsidRDefault="008D5053" w:rsidP="008D50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Za przyjęciem porządku obrad głosowało – 11. </w:t>
      </w:r>
    </w:p>
    <w:p w:rsidR="008D5053" w:rsidRPr="000525C2" w:rsidRDefault="008D5053" w:rsidP="008D50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25C2">
        <w:rPr>
          <w:rFonts w:ascii="Times New Roman" w:hAnsi="Times New Roman" w:cs="Times New Roman"/>
          <w:b/>
          <w:bCs/>
          <w:sz w:val="24"/>
          <w:szCs w:val="24"/>
        </w:rPr>
        <w:t>Ad. 3.</w:t>
      </w:r>
    </w:p>
    <w:p w:rsidR="009E65F3" w:rsidRDefault="00847692" w:rsidP="008D505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Propozycje zmian w budżecie gminy na 2022 rok </w:t>
      </w:r>
      <w:r w:rsidR="009E65F3" w:rsidRPr="000525C2">
        <w:rPr>
          <w:rFonts w:ascii="Times New Roman" w:hAnsi="Times New Roman" w:cs="Times New Roman"/>
          <w:b/>
          <w:bCs/>
          <w:sz w:val="24"/>
          <w:szCs w:val="24"/>
        </w:rPr>
        <w:t>przedstawiła skarbnik Gminy – Pani Helena Stefańska:</w:t>
      </w:r>
      <w:r w:rsidR="000525C2" w:rsidRPr="000525C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525C2" w:rsidRPr="000525C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Budżet gminy zwiększa się o kwotę 778.393,00 zł.</w:t>
      </w:r>
      <w:r w:rsidR="000525C2" w:rsidRPr="000525C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525C2" w:rsidRPr="000525C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Zmian w budżecie gminy po stronie dochodów i wydatków dokonuje się w oparciu o decyzję Wojewody</w:t>
      </w:r>
      <w:r w:rsidR="000525C2"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5C2" w:rsidRPr="000525C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Warmińsko-Mazurskiego nr FK 466/2022 z dnia 24 listopada 2022 r. zmniejszającą plan dotacji celowej</w:t>
      </w:r>
      <w:r w:rsidR="000525C2"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5C2" w:rsidRPr="000525C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 dziale 852 „Pomoc społeczna” rozdział:</w:t>
      </w:r>
      <w:r w:rsidR="000525C2"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5C2" w:rsidRPr="000525C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·85213 Składki na ubezpieczenie zdrowotne opłacane za osoby pobierające niektóre świadczenia z pomocy</w:t>
      </w:r>
      <w:r w:rsidR="00052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5C2" w:rsidRPr="000525C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społecznej oraz za osoby uczestniczące w zajęciach w centrum integracji społecznej o kwotę 92,00 zł,</w:t>
      </w:r>
      <w:r w:rsidR="000525C2"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5C2" w:rsidRPr="000525C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·85216 Zasiłki stałe o kwotę 2.998,00 zł</w:t>
      </w:r>
      <w:r w:rsidR="000525C2" w:rsidRPr="000525C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525C2" w:rsidRPr="000525C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Również po stronie dochodów i wydatków zwiększa się budżet o:</w:t>
      </w:r>
      <w:r w:rsidR="000525C2" w:rsidRPr="000525C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525C2" w:rsidRPr="000525C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·środki z Funduszu Przeciwdziałania COVID-19 otrzymane z Warmińsko-Mazurskiego Urzędu</w:t>
      </w:r>
      <w:r w:rsidR="000525C2"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5C2" w:rsidRPr="000525C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Wojewódzkiego w Olsztynie na wypłatę dodatku węglowego i koszty obsługi tego zadania w łącznej kwocie</w:t>
      </w:r>
      <w:r w:rsidR="000525C2"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5C2" w:rsidRPr="000525C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763.483,00 zł,</w:t>
      </w:r>
      <w:r w:rsidR="000525C2" w:rsidRPr="000525C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525C2" w:rsidRPr="000525C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·odsetki zgromadzone na rachunku bankowym w kwocie 18.000,00 zł dotyczące środków otrzymanych</w:t>
      </w:r>
      <w:r w:rsidR="000525C2"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5C2" w:rsidRPr="000525C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 2021 roku z Funduszu Przeciwdziałania COVID-19 w konkursie ROSNĄCA ODPORNOŚĆ, które</w:t>
      </w:r>
      <w:r w:rsidR="00052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5C2" w:rsidRPr="000525C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przeznacza się na „Remont nawierzchni drogi gminnej w Markusach”</w:t>
      </w:r>
      <w:r w:rsidR="000525C2" w:rsidRPr="000525C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525C2" w:rsidRPr="000525C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Poza tym, na wniosek Gminnego Ośrodka Pomocy Społecznej w Markusach z dnia 14 listopada br.,</w:t>
      </w:r>
      <w:r w:rsidR="000525C2" w:rsidRPr="00052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5C2" w:rsidRPr="000525C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dokonuje się przeniesień planowanych wydatków między działami i rozdziałami klasyfikacji budżetow</w:t>
      </w:r>
      <w:r w:rsidR="000525C2">
        <w:rPr>
          <w:rStyle w:val="markedcontent"/>
          <w:rFonts w:ascii="Times New Roman" w:hAnsi="Times New Roman" w:cs="Times New Roman"/>
          <w:sz w:val="24"/>
          <w:szCs w:val="24"/>
        </w:rPr>
        <w:t xml:space="preserve">ej. </w:t>
      </w:r>
    </w:p>
    <w:p w:rsidR="000525C2" w:rsidRDefault="00C978D4" w:rsidP="008D5053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C978D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Stan budżetu po zmianach kształtuje się następująco:</w:t>
      </w:r>
      <w:r w:rsidRPr="00C978D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978D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1. Dochody w wysokości 41.651.599,56 zł,</w:t>
      </w:r>
      <w:r w:rsidRPr="00C978D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978D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lastRenderedPageBreak/>
        <w:t>2. Wydatki w wysokości 45.337.611,56 zł,</w:t>
      </w:r>
      <w:r w:rsidRPr="00C978D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978D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3. Przychody w wysokości 4.086.012,00 zł,</w:t>
      </w:r>
      <w:r w:rsidRPr="00C978D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978D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4. Rozchody w wysokości 400.000,00 zł.</w:t>
      </w:r>
    </w:p>
    <w:p w:rsidR="00C766B9" w:rsidRDefault="00C766B9" w:rsidP="008D5053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Propozycje zmian w budżecie gminy na 2022 roku zostały przyjęte przez radnych jednogłośnie. </w:t>
      </w:r>
    </w:p>
    <w:p w:rsidR="00C766B9" w:rsidRPr="00C978D4" w:rsidRDefault="00C766B9" w:rsidP="008D50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766B9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159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159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wyliczenia Starostwa za przewozy pasażerskie są zawyżone, w ubiegłym roku była to kwota 126.771 zł, a na ten rok przewiduje się prawie 180 tys. zł. </w:t>
      </w:r>
    </w:p>
    <w:p w:rsidR="003E0F61" w:rsidRDefault="003E0F61" w:rsidP="008D5053">
      <w:pPr>
        <w:rPr>
          <w:b/>
        </w:rPr>
      </w:pPr>
      <w:r>
        <w:rPr>
          <w:b/>
        </w:rPr>
        <w:t xml:space="preserve">Ad. 4. </w:t>
      </w:r>
    </w:p>
    <w:p w:rsidR="008D5053" w:rsidRPr="008D5053" w:rsidRDefault="008D5053" w:rsidP="008D5053">
      <w:pPr>
        <w:rPr>
          <w:b/>
        </w:rPr>
      </w:pPr>
      <w:r w:rsidRPr="008D5053">
        <w:rPr>
          <w:b/>
        </w:rPr>
        <w:t>Podjęcie Uchwał:</w:t>
      </w:r>
    </w:p>
    <w:p w:rsidR="008D5053" w:rsidRPr="008D5053" w:rsidRDefault="008D5053" w:rsidP="008D5053">
      <w:pPr>
        <w:rPr>
          <w:b/>
        </w:rPr>
      </w:pPr>
      <w:r w:rsidRPr="008D5053">
        <w:rPr>
          <w:b/>
        </w:rPr>
        <w:t>- Uchwała I</w:t>
      </w:r>
      <w:r w:rsidR="000D3609">
        <w:rPr>
          <w:b/>
        </w:rPr>
        <w:t>V</w:t>
      </w:r>
      <w:r w:rsidRPr="008D5053">
        <w:rPr>
          <w:b/>
        </w:rPr>
        <w:t xml:space="preserve"> N /</w:t>
      </w:r>
      <w:r w:rsidR="000D3609">
        <w:rPr>
          <w:b/>
        </w:rPr>
        <w:t>5</w:t>
      </w:r>
      <w:r w:rsidRPr="008D5053">
        <w:rPr>
          <w:b/>
        </w:rPr>
        <w:t>/2022 – w sprawie zmiany uchwały Nr X/61/2021 Rady Gminy Markusy z dnia 17 grudnia 2021 roku w sprawie uchwalenia budżetu gminy na 2022 rok</w:t>
      </w:r>
    </w:p>
    <w:p w:rsidR="008D5053" w:rsidRPr="008D5053" w:rsidRDefault="008D5053" w:rsidP="008D5053">
      <w:pPr>
        <w:rPr>
          <w:b/>
          <w:bCs/>
        </w:rPr>
      </w:pPr>
      <w:r w:rsidRPr="008D5053">
        <w:rPr>
          <w:b/>
          <w:bCs/>
        </w:rPr>
        <w:t>Stan radnych -  15</w:t>
      </w:r>
    </w:p>
    <w:p w:rsidR="008D5053" w:rsidRPr="008D5053" w:rsidRDefault="008D5053" w:rsidP="008D5053">
      <w:pPr>
        <w:rPr>
          <w:b/>
        </w:rPr>
      </w:pPr>
      <w:r w:rsidRPr="008D5053">
        <w:rPr>
          <w:b/>
        </w:rPr>
        <w:t>Obecnych  – 11</w:t>
      </w:r>
    </w:p>
    <w:p w:rsidR="008D5053" w:rsidRPr="008D5053" w:rsidRDefault="008D5053" w:rsidP="008D5053">
      <w:pPr>
        <w:rPr>
          <w:b/>
        </w:rPr>
      </w:pPr>
      <w:r w:rsidRPr="008D5053">
        <w:rPr>
          <w:b/>
        </w:rPr>
        <w:t>Za przyjęciem Uchwały głosowało – 11.</w:t>
      </w:r>
    </w:p>
    <w:p w:rsidR="00227D0A" w:rsidRDefault="000D3609">
      <w:pPr>
        <w:rPr>
          <w:b/>
        </w:rPr>
      </w:pPr>
      <w:r w:rsidRPr="008D5053">
        <w:rPr>
          <w:b/>
        </w:rPr>
        <w:t>- Uchwała I</w:t>
      </w:r>
      <w:r>
        <w:rPr>
          <w:b/>
        </w:rPr>
        <w:t>V</w:t>
      </w:r>
      <w:r w:rsidRPr="008D5053">
        <w:rPr>
          <w:b/>
        </w:rPr>
        <w:t xml:space="preserve"> N /</w:t>
      </w:r>
      <w:r>
        <w:rPr>
          <w:b/>
        </w:rPr>
        <w:t>6</w:t>
      </w:r>
      <w:r w:rsidRPr="008D5053">
        <w:rPr>
          <w:b/>
        </w:rPr>
        <w:t>/2022 – w sprawie</w:t>
      </w:r>
      <w:r>
        <w:rPr>
          <w:b/>
        </w:rPr>
        <w:t xml:space="preserve"> </w:t>
      </w:r>
      <w:bookmarkStart w:id="0" w:name="_Hlk121731107"/>
      <w:r w:rsidR="00D63169">
        <w:rPr>
          <w:b/>
        </w:rPr>
        <w:t xml:space="preserve">udzielenia pomocy finansowej Powiatowi Elbląskiemu z przeznaczeniem na organizację powiatowych </w:t>
      </w:r>
      <w:r w:rsidR="008F528D">
        <w:rPr>
          <w:b/>
        </w:rPr>
        <w:t>przewozów pasażerskich o charakterze użyteczności publicznej</w:t>
      </w:r>
    </w:p>
    <w:bookmarkEnd w:id="0"/>
    <w:p w:rsidR="000C4CC2" w:rsidRPr="008D5053" w:rsidRDefault="000C4CC2" w:rsidP="000C4CC2">
      <w:pPr>
        <w:rPr>
          <w:b/>
          <w:bCs/>
        </w:rPr>
      </w:pPr>
      <w:r w:rsidRPr="008D5053">
        <w:rPr>
          <w:b/>
          <w:bCs/>
        </w:rPr>
        <w:t>Stan radnych -  15</w:t>
      </w:r>
    </w:p>
    <w:p w:rsidR="000C4CC2" w:rsidRPr="008D5053" w:rsidRDefault="000C4CC2" w:rsidP="000C4CC2">
      <w:pPr>
        <w:rPr>
          <w:b/>
        </w:rPr>
      </w:pPr>
      <w:r w:rsidRPr="008D5053">
        <w:rPr>
          <w:b/>
        </w:rPr>
        <w:t>Obecnych  – 11</w:t>
      </w:r>
    </w:p>
    <w:p w:rsidR="000C4CC2" w:rsidRPr="008D5053" w:rsidRDefault="000C4CC2" w:rsidP="000C4CC2">
      <w:pPr>
        <w:rPr>
          <w:b/>
        </w:rPr>
      </w:pPr>
      <w:r w:rsidRPr="008D5053">
        <w:rPr>
          <w:b/>
        </w:rPr>
        <w:t>Za przyjęciem Uchwały głosowało – 11.</w:t>
      </w:r>
    </w:p>
    <w:p w:rsidR="000C4CC2" w:rsidRPr="00E86405" w:rsidRDefault="00E86405">
      <w:pPr>
        <w:rPr>
          <w:b/>
          <w:bCs/>
        </w:rPr>
      </w:pPr>
      <w:r w:rsidRPr="00E86405">
        <w:rPr>
          <w:b/>
          <w:bCs/>
        </w:rPr>
        <w:t>Ad. 5.</w:t>
      </w:r>
    </w:p>
    <w:p w:rsidR="00E86405" w:rsidRDefault="00E86405">
      <w:pPr>
        <w:rPr>
          <w:b/>
          <w:bCs/>
        </w:rPr>
      </w:pPr>
      <w:r w:rsidRPr="00E86405">
        <w:rPr>
          <w:b/>
          <w:bCs/>
        </w:rPr>
        <w:t>Sprawy różne.</w:t>
      </w:r>
    </w:p>
    <w:p w:rsidR="0004521B" w:rsidRDefault="00E86405" w:rsidP="0004521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6405">
        <w:rPr>
          <w:b/>
          <w:bCs/>
          <w:u w:val="single"/>
        </w:rPr>
        <w:t>- Pani Wójt</w:t>
      </w:r>
      <w:r>
        <w:rPr>
          <w:b/>
          <w:bCs/>
        </w:rPr>
        <w:t xml:space="preserve"> - </w:t>
      </w:r>
      <w:r w:rsidR="0004521B" w:rsidRPr="00C005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uczestniczył</w:t>
      </w:r>
      <w:r w:rsidR="0004521B" w:rsidRPr="00C005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04521B" w:rsidRPr="00C005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 w posiedzeniu Sejmowej Komisji Ochrony Środowiska, Zasobów Naturalnych i Leśnictwa. </w:t>
      </w:r>
      <w:r w:rsidR="0004521B" w:rsidRPr="000452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spotkaniu brali też udział samorządowcy z gmin sąsiednich:  Wójt Gminy Gronowo Elbląskie , </w:t>
      </w:r>
      <w:r w:rsidR="00C005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Elbląg,</w:t>
      </w:r>
      <w:r w:rsidR="0004521B" w:rsidRPr="000452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Zastępca Burmistrza Dzierzgonia  oraz Wicestarosta Elbląski . Tematem posiedzenia były sprawy związane z rozwojem Żuław Wiślanych. Temat wiodący to zabezpieczenie przeciwpowodziowe naszych terenów, w szczególności szkody wyrządzane rolnictwu przez bobry i sposoby przeciwdziałania powstawaniu tych szkód. Jest duża szansa na powołanie</w:t>
      </w:r>
      <w:r w:rsidR="00C005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4521B" w:rsidRPr="000452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parlamentarnego zespołu, który zajmie się kwestią rozwoju Żuław Wiślanych</w:t>
      </w:r>
      <w:r w:rsidR="00F518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F51826" w:rsidRDefault="00F51826" w:rsidP="0004521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brałam udział w spotkaniu z okazji 25-lecia działalności Związku Gmin Zlewni Jeziora Druzno i </w:t>
      </w:r>
      <w:r w:rsidR="00807A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alewu Wiślanego,</w:t>
      </w:r>
    </w:p>
    <w:p w:rsidR="00F51826" w:rsidRDefault="00F51826" w:rsidP="0004521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w piątek o godz. </w:t>
      </w:r>
      <w:r w:rsidR="00610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16.00 odbędzie się posiedzenie </w:t>
      </w:r>
      <w:r w:rsidR="00530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Zarządu Gminnego  OSP</w:t>
      </w:r>
      <w:r w:rsidR="00973F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E14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Okazuje się, że straże samodzielnie załatwiają pewne sprawy i same ustalają budżet. Ostatnie lata są bardzo dobre dla strażaków, w Zwierznie i w Krzewsku trwają inwestycje</w:t>
      </w:r>
      <w:r w:rsidR="00E929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E9294E" w:rsidRDefault="00E9294E" w:rsidP="0004521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762C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piec w szkole w Zwierznie będzie nas kosztował  300 tys. zł, natomiast termomodernizacja</w:t>
      </w:r>
      <w:r w:rsidR="00B844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budynku </w:t>
      </w:r>
      <w:r w:rsidR="00762C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szkoły w Żurawcu – 700 tys. zł (a miało być 500 tys. zł)</w:t>
      </w:r>
      <w:r w:rsidR="00D03C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B844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Wymieniony został podajnik do pieca w SP Zwierzno , </w:t>
      </w:r>
      <w:r w:rsidR="00CB64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potrzebny jest elektryk do wykonania podłączenia, co będzie kosztować około 25 tys. zł,</w:t>
      </w:r>
    </w:p>
    <w:p w:rsidR="00B9593F" w:rsidRDefault="001953FA" w:rsidP="0004521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złożony zostanie wniosek na wymianę dachu oraz elektryki w części zabytkowej szkoły w Zwierznie (</w:t>
      </w:r>
      <w:r w:rsidR="00B959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Polskiego Ładu – na zabytki),</w:t>
      </w:r>
    </w:p>
    <w:p w:rsidR="00CB64A7" w:rsidRDefault="00B9593F" w:rsidP="0004521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zastanowić należy się nad </w:t>
      </w:r>
      <w:r w:rsidR="00195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ewentualna podwyżką stawek za wynajem świetlic wiejskich, obecne stawki są z roku 2019,</w:t>
      </w:r>
    </w:p>
    <w:p w:rsidR="00B9593F" w:rsidRDefault="00B9593F" w:rsidP="0004521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wymieniony został dach na budynku świetlicy wiejskiej w Markusach. </w:t>
      </w:r>
    </w:p>
    <w:p w:rsidR="00A57FD3" w:rsidRDefault="00A57FD3" w:rsidP="0004521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7F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 Skarbnik Gminy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277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277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wprowadzić trzeba zabezpieczenie w wys. 25 tys. zł na podajnik do pieca w szkole w Zwierznie,</w:t>
      </w:r>
    </w:p>
    <w:p w:rsidR="00C27701" w:rsidRDefault="00D47A5D" w:rsidP="0004521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7A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 Pani Wójt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F5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F5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przygotować należy świetlice wiejskie na ewentualność przyjęcia uchodźców na zimę,</w:t>
      </w:r>
    </w:p>
    <w:p w:rsidR="006F2B3D" w:rsidRDefault="007C0FE9" w:rsidP="0004521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0F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 Mariusz Abramowski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F2B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F2B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Komisja Budżetu przygotuje propozycje stawek z tytułu opłat za wynajem świetlic wiejskich,</w:t>
      </w:r>
    </w:p>
    <w:p w:rsidR="00FF5A2F" w:rsidRDefault="006F2B3D" w:rsidP="0004521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F2B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 Adam Adamiak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 </w:t>
      </w:r>
      <w:r w:rsidR="00280A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świetlica wiejska we wsi Węgle-Żukowo jest nadal wynajmowana jako mieszkanie?,</w:t>
      </w:r>
    </w:p>
    <w:p w:rsidR="00AF59B3" w:rsidRDefault="00280A12" w:rsidP="0004521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6E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_ Pani Wójt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826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F59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lokatorka ma sobie poszukać mieszkania , ale do wiosny nie można jej ruszyć. Poszła na skargę do Wicewojewody, złożyła też podanie że chce mniejsze mieszkanie i żeby ocieplić budynek świetlicy.</w:t>
      </w:r>
    </w:p>
    <w:p w:rsidR="00AF59B3" w:rsidRDefault="00AF59B3" w:rsidP="0004521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Na zakończenie radna – Pani Arleta Samulska złożyła podziękowanie dla Pani Wójt od Koła Gospodyń Wiejskich w Krzewsku </w:t>
      </w:r>
      <w:r w:rsidR="00CD4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80393" w:rsidRPr="00A80393" w:rsidRDefault="00F5668B" w:rsidP="00A8039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 w:rsidR="00A80393" w:rsidRPr="00A80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Wobec wyczerpania porządku obrad, na tym protokół zakończono i podpisano.</w:t>
      </w:r>
    </w:p>
    <w:p w:rsidR="00A80393" w:rsidRPr="00A80393" w:rsidRDefault="00A80393" w:rsidP="00A8039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0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Obrady Sesji rozpoczęto o godz. 10.00, zakończono o godz.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A80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</w:t>
      </w:r>
      <w:r w:rsidRPr="00A80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80393" w:rsidRPr="00A80393" w:rsidRDefault="00A80393" w:rsidP="00A8039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80393" w:rsidRPr="00A80393" w:rsidRDefault="00A80393" w:rsidP="00A8039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0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Protokołowała:                                                              Przewodniczący Rady Gminy</w:t>
      </w:r>
    </w:p>
    <w:p w:rsidR="00A80393" w:rsidRPr="00A80393" w:rsidRDefault="00A80393" w:rsidP="00A8039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0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4504" w:rsidRDefault="00A80393" w:rsidP="00A8039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0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Marek Kalinowski</w:t>
      </w:r>
    </w:p>
    <w:p w:rsidR="00F51826" w:rsidRPr="0004521B" w:rsidRDefault="00F51826" w:rsidP="0004521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86405" w:rsidRPr="00E86405" w:rsidRDefault="00E86405">
      <w:pPr>
        <w:rPr>
          <w:b/>
          <w:bCs/>
        </w:rPr>
      </w:pPr>
    </w:p>
    <w:sectPr w:rsidR="00E86405" w:rsidRPr="00E86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53"/>
    <w:rsid w:val="0004521B"/>
    <w:rsid w:val="000525C2"/>
    <w:rsid w:val="000C4CC2"/>
    <w:rsid w:val="000D3609"/>
    <w:rsid w:val="000F36F9"/>
    <w:rsid w:val="001953FA"/>
    <w:rsid w:val="00227D0A"/>
    <w:rsid w:val="0026324C"/>
    <w:rsid w:val="00280A12"/>
    <w:rsid w:val="00341594"/>
    <w:rsid w:val="003E0F61"/>
    <w:rsid w:val="00530621"/>
    <w:rsid w:val="006100EF"/>
    <w:rsid w:val="006F2B3D"/>
    <w:rsid w:val="00762C03"/>
    <w:rsid w:val="007C0FE9"/>
    <w:rsid w:val="00807AD1"/>
    <w:rsid w:val="00826EEB"/>
    <w:rsid w:val="00847692"/>
    <w:rsid w:val="008D5053"/>
    <w:rsid w:val="008F528D"/>
    <w:rsid w:val="00960D19"/>
    <w:rsid w:val="00973FA5"/>
    <w:rsid w:val="009E65F3"/>
    <w:rsid w:val="00A552D3"/>
    <w:rsid w:val="00A57FD3"/>
    <w:rsid w:val="00A80393"/>
    <w:rsid w:val="00AF59B3"/>
    <w:rsid w:val="00B8446A"/>
    <w:rsid w:val="00B9593F"/>
    <w:rsid w:val="00C0051D"/>
    <w:rsid w:val="00C27701"/>
    <w:rsid w:val="00C766B9"/>
    <w:rsid w:val="00C978D4"/>
    <w:rsid w:val="00CB64A7"/>
    <w:rsid w:val="00CD4504"/>
    <w:rsid w:val="00CF72E2"/>
    <w:rsid w:val="00D03C3C"/>
    <w:rsid w:val="00D47A5D"/>
    <w:rsid w:val="00D63169"/>
    <w:rsid w:val="00E145BD"/>
    <w:rsid w:val="00E86405"/>
    <w:rsid w:val="00E9294E"/>
    <w:rsid w:val="00F51826"/>
    <w:rsid w:val="00F5668B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3312"/>
  <w15:chartTrackingRefBased/>
  <w15:docId w15:val="{494BDB8C-74A3-4F38-9868-347C81DC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525C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803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80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158</cp:revision>
  <dcterms:created xsi:type="dcterms:W3CDTF">2022-12-09T09:17:00Z</dcterms:created>
  <dcterms:modified xsi:type="dcterms:W3CDTF">2022-12-12T10:07:00Z</dcterms:modified>
</cp:coreProperties>
</file>