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8C52" w14:textId="77777777" w:rsidR="00CC2650" w:rsidRDefault="00CC2650" w:rsidP="00CC265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Podatek leśny od osób </w:t>
      </w: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fizycznych</w:t>
      </w:r>
    </w:p>
    <w:p w14:paraId="50DEEFBE" w14:textId="77777777" w:rsidR="00CC2650" w:rsidRPr="00077A98" w:rsidRDefault="00CC2650" w:rsidP="00CC26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03095" w14:textId="77777777" w:rsidR="00CC2650" w:rsidRDefault="00CC2650" w:rsidP="00CC2650">
      <w:pPr>
        <w:autoSpaceDE w:val="0"/>
        <w:jc w:val="both"/>
        <w:rPr>
          <w:rFonts w:ascii="Arial" w:hAnsi="Arial" w:cs="Arial"/>
          <w:szCs w:val="26"/>
        </w:rPr>
      </w:pPr>
      <w:r w:rsidRPr="00077A98">
        <w:rPr>
          <w:rFonts w:ascii="Arial" w:hAnsi="Arial" w:cs="Arial"/>
          <w:szCs w:val="26"/>
        </w:rPr>
        <w:t xml:space="preserve">Osoby fizyczne </w:t>
      </w:r>
      <w:r w:rsidRPr="00077A98">
        <w:rPr>
          <w:rFonts w:ascii="Arial" w:hAnsi="Arial" w:cs="Arial"/>
        </w:rPr>
        <w:t xml:space="preserve">są obowiązane złożyć właściwemu organowi podatkowemu </w:t>
      </w:r>
      <w:r w:rsidRPr="00077A98">
        <w:rPr>
          <w:rFonts w:ascii="Arial" w:hAnsi="Arial" w:cs="Arial"/>
          <w:b/>
          <w:bCs/>
        </w:rPr>
        <w:t xml:space="preserve">informację o </w:t>
      </w:r>
      <w:r>
        <w:rPr>
          <w:rFonts w:ascii="Arial" w:hAnsi="Arial" w:cs="Arial"/>
          <w:b/>
          <w:bCs/>
        </w:rPr>
        <w:t>lasach</w:t>
      </w:r>
      <w:r w:rsidRPr="00077A98">
        <w:rPr>
          <w:rFonts w:ascii="Arial" w:hAnsi="Arial" w:cs="Arial"/>
        </w:rPr>
        <w:t>, sporządzoną na formularzu według ustalonego wzoru, w terminie 14 dni od dnia wystąpienia okoliczności uzasadniających powstanie albo wygaśnięcie obowiązku podatkowego w zakresie podatku rolnego</w:t>
      </w:r>
      <w:r w:rsidRPr="00077A98">
        <w:rPr>
          <w:rFonts w:ascii="Arial" w:hAnsi="Arial" w:cs="Arial"/>
          <w:szCs w:val="26"/>
        </w:rPr>
        <w:t>.</w:t>
      </w:r>
    </w:p>
    <w:p w14:paraId="03746E78" w14:textId="77777777" w:rsidR="00CC2650" w:rsidRPr="00077A98" w:rsidRDefault="00CC2650" w:rsidP="00CC2650">
      <w:pPr>
        <w:autoSpaceDE w:val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Podatek leśny na rok podatkowy od osób fizycznych, ustala w drodze decyzji organ podatkowy właściwy ze względu na miejsce położenia lasu.</w:t>
      </w:r>
    </w:p>
    <w:p w14:paraId="24BE96C3" w14:textId="77777777" w:rsidR="00CC2650" w:rsidRPr="00077A98" w:rsidRDefault="00CC2650" w:rsidP="00CC265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Od 1 lipca 2019 r. obowiązują nowe wzory informacji i deklaracji na podatek leśny.</w:t>
      </w:r>
    </w:p>
    <w:p w14:paraId="3EAA6DEA" w14:textId="77777777" w:rsidR="00CC2650" w:rsidRPr="00077A98" w:rsidRDefault="00CC2650" w:rsidP="00CC265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B4770E4" w14:textId="77777777" w:rsidR="00CC2650" w:rsidRPr="00077A98" w:rsidRDefault="00CC2650" w:rsidP="00CC265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Podatek leśny za rok podatkowy wynosi: </w:t>
      </w:r>
    </w:p>
    <w:p w14:paraId="6EC2AE39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od 1 ha lasu - równowartość pieniężną 0,220 m</w:t>
      </w:r>
      <w:r>
        <w:rPr>
          <w:rFonts w:ascii="Arial" w:eastAsia="Times New Roman" w:hAnsi="Arial" w:cs="Arial"/>
          <w:sz w:val="24"/>
          <w:szCs w:val="24"/>
          <w:lang w:eastAsia="pl-PL"/>
        </w:rPr>
        <w:t>³</w:t>
      </w:r>
      <w:r w:rsidRPr="00077A98">
        <w:rPr>
          <w:rFonts w:ascii="Arial" w:eastAsia="Times New Roman" w:hAnsi="Arial" w:cs="Arial"/>
          <w:sz w:val="24"/>
          <w:szCs w:val="24"/>
          <w:lang w:eastAsia="pl-PL"/>
        </w:rPr>
        <w:t xml:space="preserve"> drewna obliczaną według średniej ceny sprzedaży drewna uzyskanej przez nadleśnictwa za pierwsze trzy kwartały roku poprzedzającego rok podatkowy;</w:t>
      </w:r>
    </w:p>
    <w:p w14:paraId="3DA2A0EA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dla lasów wchodzących w skład rezerwatów przyrody i parków narodowych stawka podatku leśnego ulega obniżeniu o 50 %.</w:t>
      </w:r>
    </w:p>
    <w:p w14:paraId="2304138A" w14:textId="76A8D6C9" w:rsidR="00CC2650" w:rsidRPr="00077A98" w:rsidRDefault="00CC2650" w:rsidP="00CC2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Średnia cena sprzedaży drewna, obliczona według średniej ceny drewna uzyskanej przez nadleśnictwa za pierwsze trzy kwartały 20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8C6B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wyniosła </w:t>
      </w:r>
      <w:r w:rsidR="008C6B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277,35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 za 1m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³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czyli stawka podatku leśnego na rok 202</w:t>
      </w:r>
      <w:r w:rsidR="008C6B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wynosi </w:t>
      </w:r>
      <w:r w:rsidR="008C6B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61,0170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 od 1 ha.</w:t>
      </w:r>
    </w:p>
    <w:p w14:paraId="6E6E6980" w14:textId="77777777" w:rsidR="00CC2650" w:rsidRPr="00077A98" w:rsidRDefault="00CC2650" w:rsidP="00CC2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Wpłat podatku należy dokonywać na rachunek Urzędu Gminy Markusy w Powiślańskim Banku Spółdzielczym w Kwidzynie, Oddział Gronowo Elbląskie</w:t>
      </w:r>
    </w:p>
    <w:p w14:paraId="1CD24192" w14:textId="77777777" w:rsidR="00CC2650" w:rsidRPr="00077A98" w:rsidRDefault="00CC2650" w:rsidP="00CC26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konta: 70 8300 0009 0095 0015 2000 0150</w:t>
      </w:r>
    </w:p>
    <w:p w14:paraId="492A516F" w14:textId="77777777" w:rsidR="00CC2650" w:rsidRPr="00077A98" w:rsidRDefault="00CC2650" w:rsidP="00CC2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prawna:</w:t>
      </w:r>
    </w:p>
    <w:p w14:paraId="7782EF87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>Ustawa z dnia 30 października 2002 r. roku o podatku leśnym (tekst jedn.: Dz. U. z 2019 r. poz. 888)</w:t>
      </w:r>
    </w:p>
    <w:p w14:paraId="752C16EF" w14:textId="4356BEE6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Komunikat Prezesa Głównego Urzędu Statystycznego z dnia </w:t>
      </w:r>
      <w:r w:rsidR="008C6BE1">
        <w:rPr>
          <w:rFonts w:ascii="Arial" w:eastAsia="Times New Roman" w:hAnsi="Arial" w:cs="Arial"/>
          <w:sz w:val="24"/>
          <w:szCs w:val="24"/>
          <w:lang w:eastAsia="ar-SA"/>
        </w:rPr>
        <w:t>18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października 20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8C6BE1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r. w sprawie średniej ceny </w:t>
      </w:r>
      <w:r w:rsidRPr="00077A98">
        <w:rPr>
          <w:rFonts w:ascii="Arial" w:eastAsia="Times New Roman" w:hAnsi="Arial" w:cs="Arial"/>
          <w:bCs/>
          <w:sz w:val="24"/>
          <w:szCs w:val="24"/>
          <w:lang w:eastAsia="ar-SA"/>
        </w:rPr>
        <w:t>sprzedaży drewna, obliczonej według średniej ceny drewna uzyskanej przez nadleśnictwa za pierwsze trzy kwartały 20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2</w:t>
      </w:r>
      <w:r w:rsidR="008C6BE1"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077A9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(M.P. 20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8C6BE1">
        <w:rPr>
          <w:rFonts w:ascii="Arial" w:eastAsia="Times New Roman" w:hAnsi="Arial" w:cs="Arial"/>
          <w:sz w:val="24"/>
          <w:szCs w:val="24"/>
          <w:lang w:eastAsia="ar-SA"/>
        </w:rPr>
        <w:t>4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8C6BE1">
        <w:rPr>
          <w:rFonts w:ascii="Arial" w:eastAsia="Times New Roman" w:hAnsi="Arial" w:cs="Arial"/>
          <w:sz w:val="24"/>
          <w:szCs w:val="24"/>
          <w:lang w:eastAsia="ar-SA"/>
        </w:rPr>
        <w:t>892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3778C9A2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>Rozporządzenie Ministra Finansów z dnia 3 czerwca 2019 roku w sprawie wzorów informacji o lasach i deklaracji na podatek leśny (Dz. U. poz. 1126)</w:t>
      </w:r>
    </w:p>
    <w:p w14:paraId="2FDC1A9A" w14:textId="77777777" w:rsidR="00CC2650" w:rsidRDefault="00CC2650" w:rsidP="00CC2650"/>
    <w:p w14:paraId="7189B750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181089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50"/>
    <w:rsid w:val="002168DF"/>
    <w:rsid w:val="003525BB"/>
    <w:rsid w:val="006117FC"/>
    <w:rsid w:val="008C6BE1"/>
    <w:rsid w:val="00CC2650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6DA8"/>
  <w15:chartTrackingRefBased/>
  <w15:docId w15:val="{51FA227F-0CA6-444F-96D9-031A9D86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cp:lastPrinted>2024-12-03T07:28:00Z</cp:lastPrinted>
  <dcterms:created xsi:type="dcterms:W3CDTF">2023-12-12T06:39:00Z</dcterms:created>
  <dcterms:modified xsi:type="dcterms:W3CDTF">2024-12-03T07:28:00Z</dcterms:modified>
</cp:coreProperties>
</file>