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BF52" w14:textId="62FA3A40" w:rsidR="0000336A" w:rsidRPr="00944D79" w:rsidRDefault="0000336A" w:rsidP="00944D7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PROJEKT</w:t>
      </w:r>
    </w:p>
    <w:p w14:paraId="66EA6F23" w14:textId="5D7E5293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UCHWAŁA NR …/…/2025</w:t>
      </w:r>
    </w:p>
    <w:p w14:paraId="53411933" w14:textId="14C9012C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Rady Gminy Markusy</w:t>
      </w:r>
    </w:p>
    <w:p w14:paraId="1CD10097" w14:textId="6FCE4E3D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z dnia 17 czerwca 2025 r</w:t>
      </w:r>
      <w:r w:rsidR="004A397D" w:rsidRPr="00944D79">
        <w:rPr>
          <w:rFonts w:ascii="Times New Roman" w:hAnsi="Times New Roman" w:cs="Times New Roman"/>
          <w:sz w:val="28"/>
          <w:szCs w:val="28"/>
        </w:rPr>
        <w:t>.</w:t>
      </w:r>
    </w:p>
    <w:p w14:paraId="00E59FCC" w14:textId="3109BF17" w:rsidR="0096742B" w:rsidRPr="00944D79" w:rsidRDefault="0096742B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 xml:space="preserve">Akt o utworzeniu samorządowej instytucji kultury – </w:t>
      </w:r>
    </w:p>
    <w:p w14:paraId="5481FF2E" w14:textId="6B70FF2A" w:rsidR="0096742B" w:rsidRPr="00944D79" w:rsidRDefault="0096742B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Gminnego Ośrodka Kultury w Zwierznie.</w:t>
      </w:r>
    </w:p>
    <w:p w14:paraId="45362403" w14:textId="53A9E394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8B2FA0" w14:textId="2A0F9D51" w:rsidR="007B576D" w:rsidRPr="00944D79" w:rsidRDefault="007B576D" w:rsidP="00944D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Na podstawie art. 7 ust. 1 pkt 9, art. 9 ust. 1 i art. 18 ust. 2 pkt 9 lit. h ustawy z dnia 8 marca 1990 r. o samorządzie gminnym (</w:t>
      </w:r>
      <w:proofErr w:type="spellStart"/>
      <w:r w:rsidR="00284567" w:rsidRPr="00944D79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284567" w:rsidRPr="00944D79">
        <w:rPr>
          <w:rFonts w:ascii="Times New Roman" w:hAnsi="Times New Roman" w:cs="Times New Roman"/>
          <w:sz w:val="28"/>
          <w:szCs w:val="28"/>
        </w:rPr>
        <w:t>. Dz.U. z 2024 r. poz. 1465</w:t>
      </w:r>
      <w:r w:rsidRPr="00944D79">
        <w:rPr>
          <w:rFonts w:ascii="Times New Roman" w:hAnsi="Times New Roman" w:cs="Times New Roman"/>
          <w:sz w:val="28"/>
          <w:szCs w:val="28"/>
        </w:rPr>
        <w:t xml:space="preserve">) oraz art. 9, </w:t>
      </w:r>
      <w:r w:rsidR="0096742B" w:rsidRPr="00944D79">
        <w:rPr>
          <w:rFonts w:ascii="Times New Roman" w:hAnsi="Times New Roman" w:cs="Times New Roman"/>
          <w:sz w:val="28"/>
          <w:szCs w:val="28"/>
        </w:rPr>
        <w:t xml:space="preserve">art. </w:t>
      </w:r>
      <w:r w:rsidRPr="00944D79">
        <w:rPr>
          <w:rFonts w:ascii="Times New Roman" w:hAnsi="Times New Roman" w:cs="Times New Roman"/>
          <w:sz w:val="28"/>
          <w:szCs w:val="28"/>
        </w:rPr>
        <w:t>11 i</w:t>
      </w:r>
      <w:r w:rsidR="0096742B" w:rsidRPr="00944D79">
        <w:rPr>
          <w:rFonts w:ascii="Times New Roman" w:hAnsi="Times New Roman" w:cs="Times New Roman"/>
          <w:sz w:val="28"/>
          <w:szCs w:val="28"/>
        </w:rPr>
        <w:t xml:space="preserve"> art. </w:t>
      </w:r>
      <w:r w:rsidRPr="00944D79">
        <w:rPr>
          <w:rFonts w:ascii="Times New Roman" w:hAnsi="Times New Roman" w:cs="Times New Roman"/>
          <w:sz w:val="28"/>
          <w:szCs w:val="28"/>
        </w:rPr>
        <w:t>13 ustawy z dnia 25 października 1991 r. o organizowaniu i prowadzeniu działalności kulturalnej (</w:t>
      </w:r>
      <w:proofErr w:type="spellStart"/>
      <w:r w:rsidR="00284567" w:rsidRPr="00944D79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284567" w:rsidRPr="00944D79">
        <w:rPr>
          <w:rFonts w:ascii="Times New Roman" w:hAnsi="Times New Roman" w:cs="Times New Roman"/>
          <w:sz w:val="28"/>
          <w:szCs w:val="28"/>
        </w:rPr>
        <w:t>. Dz.U. z 2024 r. poz. 87</w:t>
      </w:r>
      <w:r w:rsidRPr="00944D79">
        <w:rPr>
          <w:rFonts w:ascii="Times New Roman" w:hAnsi="Times New Roman" w:cs="Times New Roman"/>
          <w:sz w:val="28"/>
          <w:szCs w:val="28"/>
        </w:rPr>
        <w:t>),</w:t>
      </w:r>
      <w:r w:rsidR="00B0681C" w:rsidRPr="00944D79">
        <w:rPr>
          <w:rFonts w:ascii="Times New Roman" w:hAnsi="Times New Roman" w:cs="Times New Roman"/>
          <w:sz w:val="28"/>
          <w:szCs w:val="28"/>
        </w:rPr>
        <w:t xml:space="preserve"> </w:t>
      </w:r>
      <w:r w:rsidRPr="00944D79">
        <w:rPr>
          <w:rFonts w:ascii="Times New Roman" w:hAnsi="Times New Roman" w:cs="Times New Roman"/>
          <w:sz w:val="28"/>
          <w:szCs w:val="28"/>
        </w:rPr>
        <w:t xml:space="preserve">Rada Gminy </w:t>
      </w:r>
      <w:r w:rsidR="004A397D" w:rsidRPr="00944D79">
        <w:rPr>
          <w:rFonts w:ascii="Times New Roman" w:hAnsi="Times New Roman" w:cs="Times New Roman"/>
          <w:sz w:val="28"/>
          <w:szCs w:val="28"/>
        </w:rPr>
        <w:t xml:space="preserve">Markusy </w:t>
      </w:r>
      <w:r w:rsidRPr="00944D79">
        <w:rPr>
          <w:rFonts w:ascii="Times New Roman" w:hAnsi="Times New Roman" w:cs="Times New Roman"/>
          <w:sz w:val="28"/>
          <w:szCs w:val="28"/>
        </w:rPr>
        <w:t xml:space="preserve">uchwala, co następuje: </w:t>
      </w:r>
    </w:p>
    <w:p w14:paraId="6C9E2EED" w14:textId="0B7B33A3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§ 1.</w:t>
      </w:r>
    </w:p>
    <w:p w14:paraId="71AEDC9E" w14:textId="4DD2CB7F" w:rsidR="007B576D" w:rsidRPr="00944D79" w:rsidRDefault="007B576D" w:rsidP="00944D7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Tworzy się gminną jednostkę organizacyjną, działając</w:t>
      </w:r>
      <w:r w:rsidR="004A397D" w:rsidRPr="00944D79">
        <w:rPr>
          <w:rFonts w:ascii="Times New Roman" w:hAnsi="Times New Roman" w:cs="Times New Roman"/>
          <w:sz w:val="28"/>
          <w:szCs w:val="28"/>
        </w:rPr>
        <w:t>ą</w:t>
      </w:r>
      <w:r w:rsidRPr="00944D79">
        <w:rPr>
          <w:rFonts w:ascii="Times New Roman" w:hAnsi="Times New Roman" w:cs="Times New Roman"/>
          <w:sz w:val="28"/>
          <w:szCs w:val="28"/>
        </w:rPr>
        <w:t xml:space="preserve"> w formie samorządowej instytucji kultury pod nazwą: Gminny Ośrodek Kultury w Zwierznie, zwany dalej </w:t>
      </w:r>
      <w:r w:rsidR="0096742B" w:rsidRPr="00944D79">
        <w:rPr>
          <w:rFonts w:ascii="Times New Roman" w:hAnsi="Times New Roman" w:cs="Times New Roman"/>
          <w:sz w:val="28"/>
          <w:szCs w:val="28"/>
        </w:rPr>
        <w:t>także „</w:t>
      </w:r>
      <w:r w:rsidRPr="00944D79">
        <w:rPr>
          <w:rFonts w:ascii="Times New Roman" w:hAnsi="Times New Roman" w:cs="Times New Roman"/>
          <w:sz w:val="28"/>
          <w:szCs w:val="28"/>
        </w:rPr>
        <w:t>Ośrodkiem</w:t>
      </w:r>
      <w:r w:rsidR="0096742B" w:rsidRPr="00944D79">
        <w:rPr>
          <w:rFonts w:ascii="Times New Roman" w:hAnsi="Times New Roman" w:cs="Times New Roman"/>
          <w:sz w:val="28"/>
          <w:szCs w:val="28"/>
        </w:rPr>
        <w:t>”</w:t>
      </w:r>
      <w:r w:rsidRPr="00944D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98D1BA" w14:textId="54B63318" w:rsidR="00784229" w:rsidRPr="00944D79" w:rsidRDefault="00784229" w:rsidP="00944D7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 xml:space="preserve">Gminny Ośrodek Kultury w Zwierznie </w:t>
      </w:r>
      <w:r w:rsidR="00944D79" w:rsidRPr="00944D79">
        <w:rPr>
          <w:rFonts w:ascii="Times New Roman" w:hAnsi="Times New Roman" w:cs="Times New Roman"/>
          <w:sz w:val="28"/>
          <w:szCs w:val="28"/>
        </w:rPr>
        <w:t>nie jest instytucją</w:t>
      </w:r>
      <w:r w:rsidRPr="00944D79">
        <w:rPr>
          <w:rFonts w:ascii="Times New Roman" w:hAnsi="Times New Roman" w:cs="Times New Roman"/>
          <w:sz w:val="28"/>
          <w:szCs w:val="28"/>
        </w:rPr>
        <w:t xml:space="preserve"> artystyczną w rozumieniu art. 11 ust. 1 ustawy o organizowaniu i prowadzeniu działalności kulturalnej.</w:t>
      </w:r>
    </w:p>
    <w:p w14:paraId="7D9E1BCD" w14:textId="359D78D7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§ 2.</w:t>
      </w:r>
    </w:p>
    <w:p w14:paraId="677F7ED4" w14:textId="24986909" w:rsidR="007B576D" w:rsidRPr="00944D79" w:rsidRDefault="007B576D" w:rsidP="00944D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 xml:space="preserve">Siedziba Ośrodka mieści się w Zwierznie, a terenem działania jest obszar Gminy Markusy. </w:t>
      </w:r>
    </w:p>
    <w:p w14:paraId="0C4EC63B" w14:textId="77777777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§ 3.</w:t>
      </w:r>
    </w:p>
    <w:p w14:paraId="0274EF04" w14:textId="3626C45D" w:rsidR="007B576D" w:rsidRPr="00944D79" w:rsidRDefault="007B576D" w:rsidP="00944D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 xml:space="preserve">Przedmiotem działania Gminnego Ośrodka Kultury w Zwierznie </w:t>
      </w:r>
      <w:r w:rsidR="00B0681C" w:rsidRPr="00944D79">
        <w:rPr>
          <w:rFonts w:ascii="Times New Roman" w:hAnsi="Times New Roman" w:cs="Times New Roman"/>
          <w:sz w:val="28"/>
          <w:szCs w:val="28"/>
        </w:rPr>
        <w:t xml:space="preserve">jest </w:t>
      </w:r>
      <w:r w:rsidRPr="00944D79">
        <w:rPr>
          <w:rFonts w:ascii="Times New Roman" w:hAnsi="Times New Roman" w:cs="Times New Roman"/>
          <w:sz w:val="28"/>
          <w:szCs w:val="28"/>
        </w:rPr>
        <w:t xml:space="preserve">wykonywanie zadań </w:t>
      </w:r>
      <w:r w:rsidR="0096742B" w:rsidRPr="00944D79">
        <w:rPr>
          <w:rFonts w:ascii="Times New Roman" w:hAnsi="Times New Roman" w:cs="Times New Roman"/>
          <w:sz w:val="28"/>
          <w:szCs w:val="28"/>
        </w:rPr>
        <w:t xml:space="preserve">Gminy Markusy </w:t>
      </w:r>
      <w:r w:rsidRPr="00944D79">
        <w:rPr>
          <w:rFonts w:ascii="Times New Roman" w:hAnsi="Times New Roman" w:cs="Times New Roman"/>
          <w:sz w:val="28"/>
          <w:szCs w:val="28"/>
        </w:rPr>
        <w:t xml:space="preserve">w zakresie organizowania działalności kulturalnej, sportowej, zaspokajania potrzeb oświatowych i informacyjnych ogółu mieszkańców oraz uczestniczenie w upowszechnianiu wiedzy i kultury na terenie Gminy </w:t>
      </w:r>
      <w:r w:rsidR="0096742B" w:rsidRPr="00944D79">
        <w:rPr>
          <w:rFonts w:ascii="Times New Roman" w:hAnsi="Times New Roman" w:cs="Times New Roman"/>
          <w:sz w:val="28"/>
          <w:szCs w:val="28"/>
        </w:rPr>
        <w:t xml:space="preserve">Markusy </w:t>
      </w:r>
      <w:r w:rsidRPr="00944D79">
        <w:rPr>
          <w:rFonts w:ascii="Times New Roman" w:hAnsi="Times New Roman" w:cs="Times New Roman"/>
          <w:sz w:val="28"/>
          <w:szCs w:val="28"/>
        </w:rPr>
        <w:t xml:space="preserve">z uwzględnieniem działań promocyjnych. Szczegółowy zakres działalności Ośrodka określa Statut. </w:t>
      </w:r>
    </w:p>
    <w:p w14:paraId="2E8C6B14" w14:textId="77777777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§ 4.</w:t>
      </w:r>
    </w:p>
    <w:p w14:paraId="7DAEE806" w14:textId="5674AFC0" w:rsidR="007B576D" w:rsidRPr="00944D79" w:rsidRDefault="007B576D" w:rsidP="00944D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Nadaje się Ośrodkowi Statut, stanowiący załącznik</w:t>
      </w:r>
      <w:r w:rsidR="00B0681C" w:rsidRPr="00944D79">
        <w:rPr>
          <w:rFonts w:ascii="Times New Roman" w:hAnsi="Times New Roman" w:cs="Times New Roman"/>
          <w:sz w:val="28"/>
          <w:szCs w:val="28"/>
        </w:rPr>
        <w:t xml:space="preserve"> nr 1 </w:t>
      </w:r>
      <w:r w:rsidRPr="00944D79">
        <w:rPr>
          <w:rFonts w:ascii="Times New Roman" w:hAnsi="Times New Roman" w:cs="Times New Roman"/>
          <w:sz w:val="28"/>
          <w:szCs w:val="28"/>
        </w:rPr>
        <w:t xml:space="preserve">do niniejszej uchwały. </w:t>
      </w:r>
    </w:p>
    <w:p w14:paraId="21F2012E" w14:textId="3152DFF3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lastRenderedPageBreak/>
        <w:t xml:space="preserve">§ </w:t>
      </w:r>
      <w:r w:rsidR="00944D79" w:rsidRPr="00944D79">
        <w:rPr>
          <w:rFonts w:ascii="Times New Roman" w:hAnsi="Times New Roman" w:cs="Times New Roman"/>
          <w:sz w:val="28"/>
          <w:szCs w:val="28"/>
        </w:rPr>
        <w:t>5</w:t>
      </w:r>
      <w:r w:rsidRPr="00944D79">
        <w:rPr>
          <w:rFonts w:ascii="Times New Roman" w:hAnsi="Times New Roman" w:cs="Times New Roman"/>
          <w:sz w:val="28"/>
          <w:szCs w:val="28"/>
        </w:rPr>
        <w:t>.</w:t>
      </w:r>
    </w:p>
    <w:p w14:paraId="6472B398" w14:textId="1A46EB3F" w:rsidR="007B576D" w:rsidRPr="00944D79" w:rsidRDefault="007B576D" w:rsidP="00944D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Wykonanie uchwały powierza się Wójtowi Gminy</w:t>
      </w:r>
      <w:r w:rsidR="005936B0" w:rsidRPr="00944D79">
        <w:rPr>
          <w:rFonts w:ascii="Times New Roman" w:hAnsi="Times New Roman" w:cs="Times New Roman"/>
          <w:sz w:val="28"/>
          <w:szCs w:val="28"/>
        </w:rPr>
        <w:t xml:space="preserve"> Markusy</w:t>
      </w:r>
      <w:r w:rsidRPr="00944D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E61D0D" w14:textId="125F02A1" w:rsidR="007B576D" w:rsidRPr="00944D79" w:rsidRDefault="007B576D" w:rsidP="00944D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 xml:space="preserve">§ </w:t>
      </w:r>
      <w:r w:rsidR="00944D79" w:rsidRPr="00944D79">
        <w:rPr>
          <w:rFonts w:ascii="Times New Roman" w:hAnsi="Times New Roman" w:cs="Times New Roman"/>
          <w:sz w:val="28"/>
          <w:szCs w:val="28"/>
        </w:rPr>
        <w:t>6</w:t>
      </w:r>
      <w:r w:rsidRPr="00944D79">
        <w:rPr>
          <w:rFonts w:ascii="Times New Roman" w:hAnsi="Times New Roman" w:cs="Times New Roman"/>
          <w:sz w:val="28"/>
          <w:szCs w:val="28"/>
        </w:rPr>
        <w:t>.</w:t>
      </w:r>
    </w:p>
    <w:p w14:paraId="5D10171B" w14:textId="2DBB878F" w:rsidR="007B576D" w:rsidRPr="00944D79" w:rsidRDefault="007B576D" w:rsidP="00944D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D79">
        <w:rPr>
          <w:rFonts w:ascii="Times New Roman" w:hAnsi="Times New Roman" w:cs="Times New Roman"/>
          <w:sz w:val="28"/>
          <w:szCs w:val="28"/>
        </w:rPr>
        <w:t>Uchwała wchodzi w życie</w:t>
      </w:r>
      <w:r w:rsidR="007E0857" w:rsidRPr="00944D79">
        <w:rPr>
          <w:rFonts w:ascii="Times New Roman" w:hAnsi="Times New Roman" w:cs="Times New Roman"/>
          <w:sz w:val="28"/>
          <w:szCs w:val="28"/>
        </w:rPr>
        <w:t xml:space="preserve"> </w:t>
      </w:r>
      <w:r w:rsidRPr="00944D79">
        <w:rPr>
          <w:rFonts w:ascii="Times New Roman" w:hAnsi="Times New Roman" w:cs="Times New Roman"/>
          <w:sz w:val="28"/>
          <w:szCs w:val="28"/>
        </w:rPr>
        <w:t xml:space="preserve"> po upływie 14 dni od dnia ogłoszenia w Dzienniku Urzędowym Województwa </w:t>
      </w:r>
      <w:r w:rsidR="00A27907" w:rsidRPr="00944D79">
        <w:rPr>
          <w:rFonts w:ascii="Times New Roman" w:hAnsi="Times New Roman" w:cs="Times New Roman"/>
          <w:sz w:val="28"/>
          <w:szCs w:val="28"/>
        </w:rPr>
        <w:t xml:space="preserve">Warmińsko-Mazurskiego </w:t>
      </w:r>
    </w:p>
    <w:p w14:paraId="05F83585" w14:textId="77777777" w:rsidR="007B576D" w:rsidRPr="00944D79" w:rsidRDefault="007B576D" w:rsidP="00944D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7C8F919" w14:textId="77777777" w:rsidR="007B576D" w:rsidRPr="00944D79" w:rsidRDefault="007B576D" w:rsidP="00944D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6702BCF" w14:textId="77777777" w:rsidR="0000336A" w:rsidRPr="00944D79" w:rsidRDefault="0000336A" w:rsidP="00944D7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0336A" w:rsidRPr="00944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44A0"/>
    <w:multiLevelType w:val="hybridMultilevel"/>
    <w:tmpl w:val="EBF0F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21604"/>
    <w:multiLevelType w:val="hybridMultilevel"/>
    <w:tmpl w:val="A5B82798"/>
    <w:lvl w:ilvl="0" w:tplc="71240D54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747401">
    <w:abstractNumId w:val="0"/>
  </w:num>
  <w:num w:numId="2" w16cid:durableId="414086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D"/>
    <w:rsid w:val="0000336A"/>
    <w:rsid w:val="001B2400"/>
    <w:rsid w:val="0021145F"/>
    <w:rsid w:val="00284567"/>
    <w:rsid w:val="00305D1C"/>
    <w:rsid w:val="003E3BFA"/>
    <w:rsid w:val="003F500F"/>
    <w:rsid w:val="00442E8E"/>
    <w:rsid w:val="004A397D"/>
    <w:rsid w:val="004C050A"/>
    <w:rsid w:val="004D79B9"/>
    <w:rsid w:val="005936B0"/>
    <w:rsid w:val="005C54DF"/>
    <w:rsid w:val="006D7E8A"/>
    <w:rsid w:val="007775BB"/>
    <w:rsid w:val="0078153D"/>
    <w:rsid w:val="00784229"/>
    <w:rsid w:val="007B576D"/>
    <w:rsid w:val="007D660A"/>
    <w:rsid w:val="007E0857"/>
    <w:rsid w:val="008D7BB0"/>
    <w:rsid w:val="00927884"/>
    <w:rsid w:val="00944D79"/>
    <w:rsid w:val="0096742B"/>
    <w:rsid w:val="00A27907"/>
    <w:rsid w:val="00A44F19"/>
    <w:rsid w:val="00B0681C"/>
    <w:rsid w:val="00CC433E"/>
    <w:rsid w:val="00D62475"/>
    <w:rsid w:val="00F00327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9CAF"/>
  <w15:chartTrackingRefBased/>
  <w15:docId w15:val="{B55734CB-B33F-470D-AFE5-AD14316D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5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7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7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7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7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7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7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7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7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7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7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76D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4A397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68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8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68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8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8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C1F5-4A67-4273-9975-2E30F5C5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2025-06-12T09:50:00Z</cp:lastPrinted>
  <dcterms:created xsi:type="dcterms:W3CDTF">2025-06-12T09:49:00Z</dcterms:created>
  <dcterms:modified xsi:type="dcterms:W3CDTF">2025-06-12T09:51:00Z</dcterms:modified>
</cp:coreProperties>
</file>