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3943" w14:textId="3BF337E8" w:rsidR="00591092" w:rsidRDefault="00591092" w:rsidP="00591092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 II N/2025</w:t>
      </w:r>
    </w:p>
    <w:p w14:paraId="6875A3D1" w14:textId="77777777" w:rsidR="00591092" w:rsidRDefault="00591092" w:rsidP="00591092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041A7906" w14:textId="77777777" w:rsidR="00591092" w:rsidRDefault="00591092" w:rsidP="00591092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Sesji Rady Gminy Markusy</w:t>
      </w:r>
    </w:p>
    <w:p w14:paraId="06A18478" w14:textId="43B8FF0A" w:rsidR="00591092" w:rsidRDefault="00591092" w:rsidP="00591092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</w:t>
      </w:r>
      <w:r w:rsidR="004C6DF8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11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lipca  2025 roku</w:t>
      </w:r>
    </w:p>
    <w:p w14:paraId="7D63A64A" w14:textId="77777777" w:rsidR="00591092" w:rsidRDefault="00591092" w:rsidP="00591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F55A6" w14:textId="20664108" w:rsidR="00591092" w:rsidRDefault="00591092" w:rsidP="0059109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Posiedzenie </w:t>
      </w:r>
      <w:r w:rsidR="0033511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335119">
        <w:rPr>
          <w:rFonts w:ascii="Times New Roman" w:hAnsi="Times New Roman" w:cs="Times New Roman"/>
          <w:b/>
          <w:bCs/>
          <w:sz w:val="24"/>
          <w:szCs w:val="24"/>
        </w:rPr>
        <w:t xml:space="preserve"> Nadz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wyczajnej Sesji Rady Gminy Markusy otworzył </w:t>
      </w:r>
      <w:r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62B5A961" w14:textId="77777777" w:rsidR="00591092" w:rsidRDefault="00591092" w:rsidP="00591092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6E2FD39D" w14:textId="4466B36F" w:rsidR="00591092" w:rsidRDefault="00591092" w:rsidP="0059109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14 radnych , w Sesji uczestniczyło 1</w:t>
      </w:r>
      <w:r w:rsidR="0033511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radnych (nieobecni radni: </w:t>
      </w:r>
      <w:r w:rsidR="00335119">
        <w:rPr>
          <w:rFonts w:ascii="Times New Roman" w:hAnsi="Times New Roman" w:cs="Times New Roman"/>
          <w:b/>
          <w:sz w:val="24"/>
          <w:szCs w:val="24"/>
        </w:rPr>
        <w:t>Piotr Pogoda i Jadwiga Wielgosik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685F7AE9" w14:textId="0CFC6C02" w:rsidR="00335119" w:rsidRDefault="00335119" w:rsidP="003351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7E362E82" w14:textId="7E3EA63A" w:rsidR="00335119" w:rsidRDefault="002E38DA" w:rsidP="003351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62C0617F" w14:textId="57A7CC9D" w:rsidR="00303778" w:rsidRDefault="005F564F" w:rsidP="00F222D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30377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- Tomasz Marecki</w:t>
      </w:r>
      <w:r w:rsidRPr="003037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14F6C" w:rsidRPr="00303778">
        <w:rPr>
          <w:rFonts w:ascii="Times New Roman" w:hAnsi="Times New Roman" w:cs="Times New Roman"/>
          <w:b/>
          <w:color w:val="auto"/>
          <w:sz w:val="24"/>
          <w:szCs w:val="24"/>
        </w:rPr>
        <w:t>–</w:t>
      </w:r>
      <w:r w:rsidRPr="003037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14F6C" w:rsidRPr="003037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dzisiejsza Sesja została zwołana celem naniesienia poprawki w uchwale w sprawie </w:t>
      </w:r>
      <w:bookmarkStart w:id="0" w:name="_Hlk203632750"/>
      <w:r w:rsidR="00303778" w:rsidRPr="0030377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udzielenia pomocy finansowej Powiatowi Elbląskiemu na realizację zadania publicznego pn. "Remont DP nr 1126N Złotnica -</w:t>
      </w:r>
      <w:r w:rsidR="00934C5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pozwolenie Wójta Gminy Markusy do prowadzenia działalności </w:t>
      </w:r>
      <w:r w:rsidR="00303778" w:rsidRPr="0030377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Stalewo gm. Markusy. Etap II"</w:t>
      </w:r>
      <w:bookmarkEnd w:id="0"/>
      <w:r w:rsidR="00D71AA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, zgodnie z wytycznymi RIO. Proszę też o wniesienie do porządku obrad pkt. 4 „sprawy różne”.</w:t>
      </w:r>
    </w:p>
    <w:p w14:paraId="7767A983" w14:textId="77777777" w:rsidR="005746E6" w:rsidRDefault="005746E6" w:rsidP="005746E6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wraz z proponowanymi zmianami przebiegało następująco: </w:t>
      </w:r>
    </w:p>
    <w:p w14:paraId="5EDF0BA9" w14:textId="77777777" w:rsidR="005746E6" w:rsidRDefault="005746E6" w:rsidP="005746E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14</w:t>
      </w:r>
    </w:p>
    <w:p w14:paraId="2DCF4303" w14:textId="4EF04567" w:rsidR="005746E6" w:rsidRDefault="005746E6" w:rsidP="005746E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</w:t>
      </w:r>
      <w:r w:rsidR="001C7848">
        <w:rPr>
          <w:rFonts w:ascii="Times New Roman" w:hAnsi="Times New Roman" w:cs="Times New Roman"/>
          <w:b/>
          <w:sz w:val="24"/>
          <w:szCs w:val="24"/>
        </w:rPr>
        <w:t>2</w:t>
      </w:r>
    </w:p>
    <w:p w14:paraId="034AA428" w14:textId="7F600C6E" w:rsidR="005746E6" w:rsidRDefault="005746E6" w:rsidP="005746E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1C784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379E239" w14:textId="6FFAF681" w:rsidR="00D71AA8" w:rsidRPr="00150091" w:rsidRDefault="00150091" w:rsidP="00D71AA8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500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Ad. 3.</w:t>
      </w:r>
    </w:p>
    <w:p w14:paraId="004099FD" w14:textId="2A2A020D" w:rsidR="00150091" w:rsidRPr="00150091" w:rsidRDefault="00150091" w:rsidP="00D71AA8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500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Podjęcie Uchwały:</w:t>
      </w:r>
    </w:p>
    <w:p w14:paraId="674D48F7" w14:textId="0A521736" w:rsidR="00150091" w:rsidRDefault="00150091" w:rsidP="00150091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Uchwała Nr II N/2/2025 – w sprawie </w:t>
      </w:r>
      <w:r w:rsidRPr="003037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udzielenia pomocy finansowej Powiatowi Elbląskiemu na realizację zadania publicznego pn. "Remont DP nr 1126N Złotnica - Stalewo gm. Markusy. Etap II"</w:t>
      </w:r>
    </w:p>
    <w:p w14:paraId="5353DA8D" w14:textId="77777777" w:rsidR="001C7848" w:rsidRDefault="001C7848" w:rsidP="001C7848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14</w:t>
      </w:r>
    </w:p>
    <w:p w14:paraId="52F425EF" w14:textId="77777777" w:rsidR="001C7848" w:rsidRDefault="001C7848" w:rsidP="001C784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12</w:t>
      </w:r>
    </w:p>
    <w:p w14:paraId="7B6020C1" w14:textId="33D69899" w:rsidR="001C7848" w:rsidRDefault="001C7848" w:rsidP="001C784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przyjęciem uchwały głosowało – 12. </w:t>
      </w:r>
    </w:p>
    <w:p w14:paraId="727BFE70" w14:textId="6F8215EF" w:rsidR="001C7848" w:rsidRDefault="001C7848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C784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9273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9273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wysokość dotacji zależy od rozstrzygnięcia przetargu, który odbędzie się dnia 15 lipca. Nie mamy wiedzy o wielkości tego wydatku, </w:t>
      </w:r>
      <w:r w:rsidR="00CD7C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jako udział gminy Markusy </w:t>
      </w:r>
      <w:r w:rsidR="0099273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określamy kwotę 400.000 zł.</w:t>
      </w:r>
    </w:p>
    <w:p w14:paraId="7C3F66A3" w14:textId="06A36427" w:rsidR="00992735" w:rsidRDefault="00992735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Ad. 4.</w:t>
      </w:r>
    </w:p>
    <w:p w14:paraId="25AA02B8" w14:textId="131360EE" w:rsidR="00992735" w:rsidRDefault="00992735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Sprawy różne.</w:t>
      </w:r>
    </w:p>
    <w:p w14:paraId="10903569" w14:textId="6758E5F1" w:rsidR="00992735" w:rsidRDefault="00367203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- </w:t>
      </w:r>
      <w:r w:rsidRPr="0036720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00D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00D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dnia 31 sierpnia </w:t>
      </w:r>
      <w:r w:rsidR="00617F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odbędą się wybory</w:t>
      </w:r>
      <w:r w:rsidR="003963C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uzupełniające do </w:t>
      </w:r>
      <w:r w:rsidR="00934C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</w:t>
      </w:r>
      <w:r w:rsidR="003963C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ady Gminy, z racji tego, że wygasł mandat radnego w okręgu nr 5 Stankowo – Topolno Małe. Zgodnie z postanowieniem Komisarza Wyborczego w Elblągu wygaśnięcie w/w mandatu nastąpiło z dniem 02 czerwca. Ruszył już kalendarz wyborczy</w:t>
      </w:r>
      <w:r w:rsidR="002C404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na stronie Krajowego </w:t>
      </w:r>
      <w:r w:rsidR="003828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</w:t>
      </w:r>
      <w:r w:rsidR="002C404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iura Wyborczego w Elbląg</w:t>
      </w:r>
      <w:r w:rsidR="00B778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</w:t>
      </w:r>
      <w:r w:rsidR="002C404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jest zakładka nt. wyborów w naszej gminie. </w:t>
      </w:r>
      <w:r w:rsidR="005A650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Jest też postanowienie o zmianie siedziby Okręgowej Komisji Wyborczej, ze świetlicy </w:t>
      </w:r>
      <w:r w:rsidR="00C20C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wiejskiej w Markusach na świetlicę wiejską w Nowym Dolnie. Jest to ułatwienie dla wyborców, którzy będą mieć znacznie bliżej do lokalu wyborczego. </w:t>
      </w:r>
      <w:r w:rsidR="004024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Według kalendarza wyborczego do dnia 7 lipca do Komisarza Wyborczego wpływały zawiadomienia o utworzeniu komitetów wyborczych. </w:t>
      </w:r>
      <w:r w:rsidR="00982A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naszej gminie utworzono jeden komitet wyborczy – KWW „Pogodna wieś” w Topolnie Małym. Do 17 lipca </w:t>
      </w:r>
      <w:r w:rsidR="007576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Komisarz Wyborczy będzie przyjmował </w:t>
      </w:r>
      <w:r w:rsidR="00934C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zgłoszenia </w:t>
      </w:r>
      <w:r w:rsidR="007576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kandydatów do Gminnej Komisji Wyborczej. Potem będą podejmowane kolejne działania – zgodnie z kalendarzem wyborczym,</w:t>
      </w:r>
    </w:p>
    <w:p w14:paraId="3853AEE7" w14:textId="7AD794D9" w:rsidR="007576C7" w:rsidRDefault="00F21D1A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C784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0E11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E56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podpisana została umowa na dotację ze </w:t>
      </w:r>
      <w:r w:rsidR="00FA67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</w:t>
      </w:r>
      <w:r w:rsidR="008E56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tarostwem </w:t>
      </w:r>
      <w:r w:rsidR="00FA67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</w:t>
      </w:r>
      <w:r w:rsidR="008E56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owiatowym, łącznie uzyskano od Marszałka 40 tys. zł dla OSP Markusy na system odsysania spalin plus ze Starostwa 12.500 zł i 3.500 zł z funduszu obywatelskiego</w:t>
      </w:r>
      <w:r w:rsidR="00FA67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Z Urzędu Wojewódzkiego otrzymały również wsparcie nasze jednostki OSP, takie jak: Nowe Dolno, Kępniewo i Żurawiec. Ponadto dla Kępniewa został ogłoszony przetarg na zakup auta, na </w:t>
      </w:r>
      <w:r w:rsidR="00C94A8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</w:t>
      </w:r>
      <w:r w:rsidR="00FA67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gmina przeznaczyła 200.000 zł i Starostwo Powiatowe dodało jeszcze od siebie 50 tys. zł,</w:t>
      </w:r>
    </w:p>
    <w:p w14:paraId="642FA0BF" w14:textId="182C27E5" w:rsidR="00FA67B2" w:rsidRDefault="00FA67B2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chce podziękować </w:t>
      </w:r>
      <w:r w:rsidR="001870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imieniu Pani Wójt wszystkim, którzy pomagali i uczestniczyli w otwarciu GOK w Zwierznie. Myślę, że impreza była bardzo udana, chciałbym przypomnieć</w:t>
      </w:r>
      <w:r w:rsidR="008A523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że obiekt będzie służyć wszystkim mieszkańcom. W najbliższym czasie szukać będziemy źródła finansowania na utworzenie stanowiska kierowniczego. </w:t>
      </w:r>
      <w:r w:rsidR="004D5BC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Przeprowadziliśmy rozmowy z Panią Dyrektor Powiatowego Urzędu Pracy, będziemy składać</w:t>
      </w:r>
      <w:r w:rsidR="006B623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wnioski na utworzenie dodatkowych etatów z tym związanych,</w:t>
      </w:r>
    </w:p>
    <w:p w14:paraId="750F0C8C" w14:textId="77E02EAE" w:rsidR="00AD01A5" w:rsidRDefault="00AD01A5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dnia  15 lipca </w:t>
      </w:r>
      <w:r w:rsidR="006066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rozstrzygnięty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będzie  przetarg ogłoszony przez Starostwo w sprawie naprawy drogi powiatowej Złotnica – Stalewo (ostatni etap)</w:t>
      </w:r>
      <w:r w:rsidR="006B43C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621A6B9E" w14:textId="181DDAA4" w:rsidR="006B43C1" w:rsidRDefault="006B43C1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była interwencja związana z awarią wody,</w:t>
      </w:r>
    </w:p>
    <w:p w14:paraId="231236E5" w14:textId="76AF6715" w:rsidR="006B43C1" w:rsidRDefault="006B43C1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B43C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Arkadiusz Zubek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83B4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83B4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myślę, że to nie była awaria</w:t>
      </w:r>
      <w:r w:rsidR="004438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lecz duży pobór wody przez mieszkańców, głównie dla bydła. Drugą rzeczą jest nielegalne czerpanie wody. To nie była awaria, bardziej </w:t>
      </w:r>
      <w:r w:rsidR="0033460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</w:t>
      </w:r>
      <w:r w:rsidR="004438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powietrzenie </w:t>
      </w:r>
      <w:r w:rsidR="003305E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sieci wodociągowej. Pompy nie nadążały pompować wody, przez zapowietrzenie oderwał się osad na rurach i dlatego leciała brudna woda. Problem został usunięty</w:t>
      </w:r>
      <w:r w:rsidR="0024535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 Jeździłem z pracownikami GZK, którzy radzili sobie dobrze, wiedzieli co maj</w:t>
      </w:r>
      <w:r w:rsidR="004A65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24535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zrobić i od czego zacząć. Było to raczej odpowietrzenie niż płukanie sieci,</w:t>
      </w:r>
    </w:p>
    <w:p w14:paraId="32F9F4B0" w14:textId="20B984F0" w:rsidR="00BD5C1D" w:rsidRDefault="0054350C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C784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D617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wczoraj mieliśmy spotkanie z Panem Prezesem GZK</w:t>
      </w:r>
      <w:r w:rsidR="001527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ustalenia mamy następujące: do zapowietrzenia doszło na skutek nagłego pobrania dużej ilości wody</w:t>
      </w:r>
      <w:r w:rsidR="00244D3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oraz przez wytworzenie </w:t>
      </w:r>
      <w:r w:rsidR="004110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</w:t>
      </w:r>
      <w:r w:rsidR="00244D3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dciśnienia, które miało miejsce w instalacji. Zapowietrzona została sieć na długości 5,5 km na odcinku Kępniewo – Brudzędy. Prawdopodobnie ktoś używa urządzenia typu hydrofor,  który wytłacza z naszej sieci wodę. Chciałbym przypomnieć wszystkim mieszkańcom, że nielegalny pobór wody, czy nie zgłoszone ujęcie wody powoduje postepowanie, które </w:t>
      </w:r>
      <w:r w:rsidR="00AC7F4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może skończyć się kar</w:t>
      </w:r>
      <w:r w:rsidR="001828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AC7F4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5 tys. zł grzywny. </w:t>
      </w:r>
      <w:r w:rsidR="008C6A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Jest to umocowane prawnie od wielu lat, do tej pory sprawy były załatwiane polubownie. </w:t>
      </w:r>
    </w:p>
    <w:p w14:paraId="0EBB9D8E" w14:textId="7EB33077" w:rsidR="0024535A" w:rsidRDefault="008C6A38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Jeżeli ktoś jakiekolwiek urządzenie ma</w:t>
      </w:r>
      <w:r w:rsidR="00145D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które wytwarza podciśnienie, prosiłbym, aby zgłosił się do GZK, by zarejestrował to urządzenie i ustalił zasady użytkowania. </w:t>
      </w:r>
      <w:r w:rsidR="00526A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 ostatniej awarii nastąpiły kontrole (Sanepid, Pani Wójt i urzędnicy)</w:t>
      </w:r>
      <w:r w:rsidR="009944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u sześciu osób, które stwierdzały największe zabrudzeni</w:t>
      </w:r>
      <w:r w:rsidR="004360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</w:t>
      </w:r>
      <w:r w:rsidR="009944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wody</w:t>
      </w:r>
      <w:r w:rsidR="00C80E8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były przeprowadzone niezapowiedziane kontrole jakości wody. Z protokołów wynika, że u żadnej z tych osób nie stwierdzono, aby woda była brudna</w:t>
      </w:r>
      <w:r w:rsidR="00E778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(nie było żadnych </w:t>
      </w:r>
      <w:r w:rsidR="00B926B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naleciałości</w:t>
      </w:r>
      <w:r w:rsidR="00E778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ani nawet zapachu). Wszystkie </w:t>
      </w:r>
      <w:r w:rsidR="007F14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protokoły zostały podpisane przez zainteresowanych, tak</w:t>
      </w:r>
      <w:r w:rsidR="000520D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7F14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metodę będziemy teraz stosowali. </w:t>
      </w:r>
      <w:r w:rsidR="002C3E1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Jeżeli ktoś będzie m</w:t>
      </w:r>
      <w:r w:rsidR="00BB48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ia</w:t>
      </w:r>
      <w:r w:rsidR="002C3E1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ł jakieś zastrzeżenia, to proszę się zgłaszać bezpośrednio, nawet do gminy, będziemy pobierali próbki wody i je sprawdzać. </w:t>
      </w:r>
      <w:r w:rsidR="004F39F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Jeśli chodzi o ewentualne odszkodowania</w:t>
      </w:r>
      <w:r w:rsidR="004256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to chciałbym przypomnieć, że gdy złapiemy osobę</w:t>
      </w:r>
      <w:r w:rsidR="002F176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która jest winna nielegalnym poborom wody, to nie tylko zapłaci 5 tys. grzywny, ale będziemy mieli prawo roszczenia odszkodowań dla osób, które straciły swoje mienie</w:t>
      </w:r>
      <w:r w:rsidR="00C507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 tytułu zabrudzenia oraz naprawy sieci. Może  to się skończyć bardzo przykro, bo koszt zaangażowania pracowników</w:t>
      </w:r>
      <w:r w:rsidR="00673B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oraz</w:t>
      </w:r>
      <w:r w:rsidR="00C507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sprzętu przy naprawie </w:t>
      </w:r>
      <w:r w:rsidR="002166F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</w:t>
      </w:r>
      <w:r w:rsidR="00C507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odpowietrzeniu instalacji jest znaczny. </w:t>
      </w:r>
      <w:r w:rsidR="00A108F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Proszę, żeby nasi mieszkańcy zachowali się odpowiedzialnie i jeżeli ktoś ma urządzenie albo nielegalne podłączenie, </w:t>
      </w:r>
      <w:r w:rsidR="00DC517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niech</w:t>
      </w:r>
      <w:r w:rsidR="00A108F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się zgłosi i unorm</w:t>
      </w:r>
      <w:r w:rsidR="00DC517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uje </w:t>
      </w:r>
      <w:r w:rsidR="00A108F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tę sprawę</w:t>
      </w:r>
      <w:r w:rsidR="004762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póki my sami tego nie stwierdzimy, bo później będą przykre konsekwencje. Dodatkowo chciałbym Państwa poinformować, że wszystkie hydranty w gminie będą zabezpieczone plombami. Ostatnio uczestniczyłem</w:t>
      </w:r>
      <w:r w:rsidR="00396D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spotkaniu w Brudzędach i były uwagi, że gmina nic nie robi w sprawie hydrantów. Nie jest </w:t>
      </w:r>
      <w:r w:rsidR="00BF5A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to zadaniem gminy, lecz zostało  scedowane na Zakład Komunalny, ale jest </w:t>
      </w:r>
      <w:r w:rsidR="00E1534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ono rozliczane z budżetu gminnego, bo dotyczy urządzeń, które maj</w:t>
      </w:r>
      <w:r w:rsidR="003F0EE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E1534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poprawić bezpieczeństwo p.poż. </w:t>
      </w:r>
      <w:r w:rsidR="007F69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Tych hydrantów jest 400, mogą być </w:t>
      </w:r>
      <w:r w:rsidR="00F452D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różnym stanie,  bo nie są zewnętrznie zabezpieczone. Teraz będą zaplombowane, a zerwanie plomby będzie również wykroczeniem ściganym przez Posterunek Policji. </w:t>
      </w:r>
      <w:r w:rsidR="00025C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Przestrzegam mieszkańców</w:t>
      </w:r>
      <w:r w:rsidR="006B66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żebyśmy nie robili sobie nieprzyjemności i dlatego proszę zgłaszać urządzenia, które są podłączone</w:t>
      </w:r>
      <w:r w:rsidR="00CF665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wodociągu. Za dobrowolne zgłoszenie nie będzie konsekwencji</w:t>
      </w:r>
      <w:r w:rsidR="00B071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ważne jest żebyśmy tę sprawę uporządkowali, bo pozostali mieszkańcy są niezadowoleni. </w:t>
      </w:r>
      <w:r w:rsidR="00490B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 Prezes bardzo prosił, żeby jednostki OSP pobierały wodę do gaszenia ze zbiorników retencyjnych, które są pełne. M</w:t>
      </w:r>
      <w:r w:rsidR="00C904F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 to na celu oszczędzanie wody z naszej instalacji, żeby  gmina nie musiała regulować tego z budżetu,</w:t>
      </w:r>
    </w:p>
    <w:p w14:paraId="007282ED" w14:textId="2887B6B0" w:rsidR="00C904F5" w:rsidRDefault="00C904F5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C904F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A74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A74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warunki pogodowe są takie, że jest dość silny wiatr północno – zachodni i monitorujemy na bieżąco stany wód. </w:t>
      </w:r>
      <w:r w:rsidR="00833E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chwilę obecną przekroczyły one stany ostrzegawcze, do stanów alarmowych jeszcze parę cm brakuje,</w:t>
      </w:r>
    </w:p>
    <w:p w14:paraId="3D1C95E6" w14:textId="300065F4" w:rsidR="007D5A15" w:rsidRDefault="000E366B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C784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6F65D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gminy wpłynęło pismo z Polskich Wód, które nakazuj</w:t>
      </w:r>
      <w:r w:rsidR="00723D5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6F65D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Polskiemu Związkowi Rybackiemu unormowanie sprawy związanej z ud</w:t>
      </w:r>
      <w:r w:rsidR="00B06A5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ostępni</w:t>
      </w:r>
      <w:r w:rsidR="006F65D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aniem wody z ujęcia w m. Węgle – Żukowo. Jest tam 12 budynków</w:t>
      </w:r>
      <w:r w:rsidR="007F0E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podłączonych i korzystających ze studni, która do tej pory do nas nie należała. Staramy się uregulować tę sprawę, bo problem jest złożony. Po pierwsze </w:t>
      </w:r>
      <w:r w:rsidR="007C0A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7F0E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C0A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nie wiemy kto odpowiada w tej chwili </w:t>
      </w:r>
      <w:r w:rsidR="00EC792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 instalacj</w:t>
      </w:r>
      <w:r w:rsidR="00723E3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EC792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która jest tam rozprowadzona, bo nie jest ani gminna, ani Zakładu Komunalnego. </w:t>
      </w:r>
      <w:r w:rsidR="00901F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Według pisma wzywa się w terminie 90 dni do uregulowania stanu prawnego przez uzyskanie pozwolenia wodno-prawnego </w:t>
      </w:r>
      <w:r w:rsidR="00897F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 poboru wody do spożycia  na działce ewidencyjnej nr 12 w m. Węgle-Żukowo. </w:t>
      </w:r>
      <w:r w:rsidR="0020345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Pismo jest kierowane do </w:t>
      </w:r>
      <w:r w:rsidR="001828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</w:t>
      </w:r>
      <w:r w:rsidR="0020345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kręgu Polskiego Związku Wędkarskiego w Elblągu</w:t>
      </w:r>
      <w:r w:rsidR="00106B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D2EE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</w:t>
      </w:r>
      <w:r w:rsidR="00106B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my dostaliśmy je do informacji). Po drugie </w:t>
      </w:r>
      <w:r w:rsidR="000045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106B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07A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uzyskanie </w:t>
      </w:r>
      <w:r w:rsidR="006A0F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pozwolenia Wójta Gminy Markusy do prowadzenia działalności w zakresie zbiorowego zaopatrzenia w wodę. Po trzecie </w:t>
      </w:r>
      <w:r w:rsidR="003B3D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6A0F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B3D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złożenie wniosku o zatwierdzenie taryfy na zbiorowe zaopatrzenie w wodę mieszkańców wsi Węgle – Żukowo. </w:t>
      </w:r>
    </w:p>
    <w:p w14:paraId="05917923" w14:textId="05CF6454" w:rsidR="00FA67B2" w:rsidRDefault="007E2EFA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Wody Polskie naciskają również, żebyśmy całą instalację, która znajduje się w koronie walu podłączyli do naszego wodociągu</w:t>
      </w:r>
      <w:r w:rsidR="00D4186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gminnego. Jest taka możliwość, </w:t>
      </w:r>
      <w:r w:rsidR="00DC7AF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były pobierane próbki i badane na koszt gminy z tej studni i wiem, że woda jest zdatna do spożycia. </w:t>
      </w:r>
      <w:r w:rsidR="000D50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Jest kwestia </w:t>
      </w:r>
      <w:r w:rsidR="00F257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regulacji, kto </w:t>
      </w:r>
      <w:r w:rsidR="006E2A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ma</w:t>
      </w:r>
      <w:r w:rsidR="00BE5B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F02F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 to zapłacić i w jaki sposób ma za to odpowiadać. Rozmawiamy jeszcze z </w:t>
      </w:r>
      <w:r w:rsidR="0067502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</w:t>
      </w:r>
      <w:r w:rsidR="006F02F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anem Prezesem, bo wiemy, że jest tam wylewka, z której ciągle leci woda, do której mają nieodpłatny dostęp wszyscy – więc jak to taryfikować, nie mam pojęcia. </w:t>
      </w:r>
      <w:r w:rsidR="00EE7F0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Jeżeli gmina będzie musiała</w:t>
      </w:r>
      <w:r w:rsidR="006549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to przejąć, to staniemy przed problemem wykonania nie tylko  samego przyłącza, ale wykonania sieci doprowadzającej</w:t>
      </w:r>
      <w:r w:rsidR="00D554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poszczególnych budynków, a to już będą bardzo duże koszty. Poza tym, z Wodą Polską bardzo </w:t>
      </w:r>
      <w:r w:rsidR="00EE7F0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554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ciężko się negocjuje</w:t>
      </w:r>
      <w:r w:rsidR="00DA73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np. w sprawie wałów, w tej chwili mieszkańcy</w:t>
      </w:r>
      <w:r w:rsidR="00E90F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również mojej </w:t>
      </w:r>
      <w:r w:rsidR="00DA73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90F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miejscowości mają trudności z przejazdem cięższym sprzętem po wale</w:t>
      </w:r>
      <w:r w:rsidR="00C6076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0472C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Przekazuj</w:t>
      </w:r>
      <w:r w:rsidR="00460F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0472C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to Państwu informacyjnie, żeby wiadomo było, co się dzieje,</w:t>
      </w:r>
    </w:p>
    <w:p w14:paraId="0DF04EB1" w14:textId="08394A06" w:rsidR="000472C6" w:rsidRPr="00150091" w:rsidRDefault="00E137AB" w:rsidP="001500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po Sesji zgłosiło się d</w:t>
      </w:r>
      <w:r w:rsidR="002817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nas wojsko, które przygotowało dokumenty odnośnie projektów, gdy się z nimi zapoznam, to na najbliższej Sesji zrelacjonuj</w:t>
      </w:r>
      <w:r w:rsidR="00DA5A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całość,</w:t>
      </w:r>
    </w:p>
    <w:p w14:paraId="624DC593" w14:textId="4794CA4A" w:rsidR="002E38DA" w:rsidRDefault="00B05FFF" w:rsidP="001500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FFF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E1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E1A">
        <w:rPr>
          <w:rFonts w:ascii="Times New Roman" w:hAnsi="Times New Roman" w:cs="Times New Roman"/>
          <w:b/>
          <w:sz w:val="24"/>
          <w:szCs w:val="24"/>
        </w:rPr>
        <w:t>korzystając z okazji chciałbym podziękować za oczyszczenie „korytka” przy chodnikach w m. Zwierzno, ale chciałbym te</w:t>
      </w:r>
      <w:r w:rsidR="00F84D07">
        <w:rPr>
          <w:rFonts w:ascii="Times New Roman" w:hAnsi="Times New Roman" w:cs="Times New Roman"/>
          <w:b/>
          <w:sz w:val="24"/>
          <w:szCs w:val="24"/>
        </w:rPr>
        <w:t>ż</w:t>
      </w:r>
      <w:r w:rsidR="00FE2E1A">
        <w:rPr>
          <w:rFonts w:ascii="Times New Roman" w:hAnsi="Times New Roman" w:cs="Times New Roman"/>
          <w:b/>
          <w:sz w:val="24"/>
          <w:szCs w:val="24"/>
        </w:rPr>
        <w:t xml:space="preserve"> prosić o interwencję w Zarządzie </w:t>
      </w:r>
      <w:r w:rsidR="00F84D07">
        <w:rPr>
          <w:rFonts w:ascii="Times New Roman" w:hAnsi="Times New Roman" w:cs="Times New Roman"/>
          <w:b/>
          <w:sz w:val="24"/>
          <w:szCs w:val="24"/>
        </w:rPr>
        <w:t>D</w:t>
      </w:r>
      <w:r w:rsidR="00FE2E1A">
        <w:rPr>
          <w:rFonts w:ascii="Times New Roman" w:hAnsi="Times New Roman" w:cs="Times New Roman"/>
          <w:b/>
          <w:sz w:val="24"/>
          <w:szCs w:val="24"/>
        </w:rPr>
        <w:t xml:space="preserve">róg </w:t>
      </w:r>
      <w:r w:rsidR="00F84D07">
        <w:rPr>
          <w:rFonts w:ascii="Times New Roman" w:hAnsi="Times New Roman" w:cs="Times New Roman"/>
          <w:b/>
          <w:sz w:val="24"/>
          <w:szCs w:val="24"/>
        </w:rPr>
        <w:t>P</w:t>
      </w:r>
      <w:r w:rsidR="00FE2E1A">
        <w:rPr>
          <w:rFonts w:ascii="Times New Roman" w:hAnsi="Times New Roman" w:cs="Times New Roman"/>
          <w:b/>
          <w:sz w:val="24"/>
          <w:szCs w:val="24"/>
        </w:rPr>
        <w:t xml:space="preserve">owiatowych, bo jest dziura w jezdni za strażą (obok byłej zlewni mleka) i jest tam problem zastoiska </w:t>
      </w:r>
      <w:r w:rsidR="00405119">
        <w:rPr>
          <w:rFonts w:ascii="Times New Roman" w:hAnsi="Times New Roman" w:cs="Times New Roman"/>
          <w:b/>
          <w:sz w:val="24"/>
          <w:szCs w:val="24"/>
        </w:rPr>
        <w:t>-</w:t>
      </w:r>
      <w:r w:rsidR="00FE2E1A">
        <w:rPr>
          <w:rFonts w:ascii="Times New Roman" w:hAnsi="Times New Roman" w:cs="Times New Roman"/>
          <w:b/>
          <w:sz w:val="24"/>
          <w:szCs w:val="24"/>
        </w:rPr>
        <w:t xml:space="preserve"> na jezdni jest duża kałuża. </w:t>
      </w:r>
      <w:r w:rsidR="00D87C64">
        <w:rPr>
          <w:rFonts w:ascii="Times New Roman" w:hAnsi="Times New Roman" w:cs="Times New Roman"/>
          <w:b/>
          <w:sz w:val="24"/>
          <w:szCs w:val="24"/>
        </w:rPr>
        <w:t>Trzeba tam zrobić jakieś odwodnienie, bo dziura będzie się coraz bardziej wybijać,</w:t>
      </w:r>
    </w:p>
    <w:p w14:paraId="6108C17B" w14:textId="6E3A4802" w:rsidR="00ED7E1F" w:rsidRDefault="003D591A" w:rsidP="005236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84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C9792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B30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ubiegłą niedzielę</w:t>
      </w:r>
      <w:r w:rsidR="00741D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miałem przyjemność uczestniczyć w </w:t>
      </w:r>
      <w:r w:rsidR="005236FE" w:rsidRPr="005236FE">
        <w:rPr>
          <w:rFonts w:ascii="Times New Roman" w:hAnsi="Times New Roman" w:cs="Times New Roman"/>
          <w:b/>
          <w:bCs/>
          <w:sz w:val="24"/>
          <w:szCs w:val="24"/>
        </w:rPr>
        <w:t>uroczystości z okazji 675-lecia kościoła oraz 300-lecia organów</w:t>
      </w:r>
      <w:r w:rsidR="005236FE">
        <w:rPr>
          <w:rFonts w:ascii="Times New Roman" w:hAnsi="Times New Roman" w:cs="Times New Roman"/>
          <w:b/>
          <w:bCs/>
          <w:sz w:val="24"/>
          <w:szCs w:val="24"/>
        </w:rPr>
        <w:t xml:space="preserve"> w Jelonkach</w:t>
      </w:r>
      <w:r w:rsidR="00901A2B">
        <w:rPr>
          <w:rFonts w:ascii="Times New Roman" w:hAnsi="Times New Roman" w:cs="Times New Roman"/>
          <w:b/>
          <w:bCs/>
          <w:sz w:val="24"/>
          <w:szCs w:val="24"/>
        </w:rPr>
        <w:t>. Miałem możliwość porozmawiać z radnym powiatu – Panem Robertem Bielińskim na temat remontu dróg. Po odejściu Kierownika ZDP</w:t>
      </w:r>
      <w:r w:rsidR="00672712">
        <w:rPr>
          <w:rFonts w:ascii="Times New Roman" w:hAnsi="Times New Roman" w:cs="Times New Roman"/>
          <w:b/>
          <w:bCs/>
          <w:sz w:val="24"/>
          <w:szCs w:val="24"/>
        </w:rPr>
        <w:t xml:space="preserve">, powołany zostanie </w:t>
      </w:r>
      <w:r w:rsidR="008B4704">
        <w:rPr>
          <w:rFonts w:ascii="Times New Roman" w:hAnsi="Times New Roman" w:cs="Times New Roman"/>
          <w:b/>
          <w:bCs/>
          <w:sz w:val="24"/>
          <w:szCs w:val="24"/>
        </w:rPr>
        <w:t xml:space="preserve"> p.o.  Kierownik – jest to bardzo merytoryczny pracownik. Mam nadzieję, że sprawy związane z harmonogramem remontów dróg  i zadań, które wykonuje powiat się poprawi. </w:t>
      </w:r>
      <w:r w:rsidR="003C3491">
        <w:rPr>
          <w:rFonts w:ascii="Times New Roman" w:hAnsi="Times New Roman" w:cs="Times New Roman"/>
          <w:b/>
          <w:bCs/>
          <w:sz w:val="24"/>
          <w:szCs w:val="24"/>
        </w:rPr>
        <w:t>Trzeba będzie zwrócić uwagę Panu Kierownikowi na wyskalowanie poboczy dróg, żeby woda mogła odpływać,</w:t>
      </w:r>
    </w:p>
    <w:p w14:paraId="559D2A84" w14:textId="3EB8C070" w:rsidR="003C3491" w:rsidRDefault="00EB4C2B" w:rsidP="005236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C2B">
        <w:rPr>
          <w:rFonts w:ascii="Times New Roman" w:hAnsi="Times New Roman" w:cs="Times New Roman"/>
          <w:b/>
          <w:bCs/>
          <w:sz w:val="24"/>
          <w:szCs w:val="24"/>
          <w:u w:val="single"/>
        </w:rPr>
        <w:t>- Joanna Kuternowska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858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858">
        <w:rPr>
          <w:rFonts w:ascii="Times New Roman" w:hAnsi="Times New Roman" w:cs="Times New Roman"/>
          <w:b/>
          <w:bCs/>
          <w:sz w:val="24"/>
          <w:szCs w:val="24"/>
        </w:rPr>
        <w:t>podczas wycinania krzaków w m. Balewo wycięto kilka drzew. Sprawa została wyjaśniona, dziękuj</w:t>
      </w:r>
      <w:r w:rsidR="00B9265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273858">
        <w:rPr>
          <w:rFonts w:ascii="Times New Roman" w:hAnsi="Times New Roman" w:cs="Times New Roman"/>
          <w:b/>
          <w:bCs/>
          <w:sz w:val="24"/>
          <w:szCs w:val="24"/>
        </w:rPr>
        <w:t xml:space="preserve"> za odkrzaczenie drogi </w:t>
      </w:r>
      <w:r w:rsidR="00EC707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C16B2">
        <w:rPr>
          <w:rFonts w:ascii="Times New Roman" w:hAnsi="Times New Roman" w:cs="Times New Roman"/>
          <w:b/>
          <w:bCs/>
          <w:sz w:val="24"/>
          <w:szCs w:val="24"/>
        </w:rPr>
        <w:t>e wsi</w:t>
      </w:r>
      <w:r w:rsidR="00EC7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858">
        <w:rPr>
          <w:rFonts w:ascii="Times New Roman" w:hAnsi="Times New Roman" w:cs="Times New Roman"/>
          <w:b/>
          <w:bCs/>
          <w:sz w:val="24"/>
          <w:szCs w:val="24"/>
        </w:rPr>
        <w:t xml:space="preserve"> Balew</w:t>
      </w:r>
      <w:r w:rsidR="003C16B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7385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6269FDE" w14:textId="59D5B617" w:rsidR="00273858" w:rsidRDefault="00B9265F" w:rsidP="005236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65F">
        <w:rPr>
          <w:rFonts w:ascii="Times New Roman" w:hAnsi="Times New Roman" w:cs="Times New Roman"/>
          <w:b/>
          <w:bCs/>
          <w:sz w:val="24"/>
          <w:szCs w:val="24"/>
          <w:u w:val="single"/>
        </w:rPr>
        <w:t>- Halina Chabowska – Pędrak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B5D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B5D">
        <w:rPr>
          <w:rFonts w:ascii="Times New Roman" w:hAnsi="Times New Roman" w:cs="Times New Roman"/>
          <w:b/>
          <w:bCs/>
          <w:sz w:val="24"/>
          <w:szCs w:val="24"/>
        </w:rPr>
        <w:t xml:space="preserve">chciałabym przekazać informację, że na stronie BIP umieszczone zostały dwa ogłoszenia dot. naboru do pracy w świetlicy środowiskowej w Markusach, jedna osoba jest potrzebna od 1 września, natomiast druga osoba od 1 listopada. </w:t>
      </w:r>
    </w:p>
    <w:p w14:paraId="3501CE95" w14:textId="77777777" w:rsidR="00CB4A91" w:rsidRPr="001868DB" w:rsidRDefault="00CB4A91" w:rsidP="00CB4A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215EFA74" w14:textId="777C1464" w:rsidR="00CB4A91" w:rsidRPr="001868DB" w:rsidRDefault="00CB4A91" w:rsidP="00CB4A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868DB">
        <w:rPr>
          <w:rFonts w:ascii="Times New Roman" w:hAnsi="Times New Roman" w:cs="Times New Roman"/>
          <w:b/>
          <w:bCs/>
          <w:sz w:val="24"/>
          <w:szCs w:val="24"/>
        </w:rPr>
        <w:t xml:space="preserve">.00, zakończono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868D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868DB"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53BB0330" w14:textId="77777777" w:rsidR="00CB4A91" w:rsidRPr="001868DB" w:rsidRDefault="00CB4A91" w:rsidP="00CB4A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63A7A" w14:textId="77777777" w:rsidR="00CB4A91" w:rsidRPr="001868DB" w:rsidRDefault="00CB4A91" w:rsidP="00CB4A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7AAE45B0" w14:textId="77777777" w:rsidR="00CB4A91" w:rsidRPr="001868DB" w:rsidRDefault="00CB4A91" w:rsidP="00CB4A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p w14:paraId="0AB47C4F" w14:textId="77777777" w:rsidR="00CB4A91" w:rsidRDefault="00CB4A91" w:rsidP="00CB4A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294AE" w14:textId="77777777" w:rsidR="00672B5D" w:rsidRPr="005236FE" w:rsidRDefault="00672B5D" w:rsidP="005236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2B5D" w:rsidRPr="00523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92"/>
    <w:rsid w:val="00000707"/>
    <w:rsid w:val="00004516"/>
    <w:rsid w:val="00025CC9"/>
    <w:rsid w:val="000472C6"/>
    <w:rsid w:val="000520D3"/>
    <w:rsid w:val="000D5098"/>
    <w:rsid w:val="000E11DB"/>
    <w:rsid w:val="000E366B"/>
    <w:rsid w:val="00106BD4"/>
    <w:rsid w:val="00145DF4"/>
    <w:rsid w:val="00150091"/>
    <w:rsid w:val="0015279C"/>
    <w:rsid w:val="001706F2"/>
    <w:rsid w:val="00182875"/>
    <w:rsid w:val="0018288D"/>
    <w:rsid w:val="00187003"/>
    <w:rsid w:val="001C7848"/>
    <w:rsid w:val="00203451"/>
    <w:rsid w:val="002166FD"/>
    <w:rsid w:val="002247A2"/>
    <w:rsid w:val="00232221"/>
    <w:rsid w:val="00244D3B"/>
    <w:rsid w:val="0024535A"/>
    <w:rsid w:val="00273858"/>
    <w:rsid w:val="002817AF"/>
    <w:rsid w:val="002B007F"/>
    <w:rsid w:val="002C3E1E"/>
    <w:rsid w:val="002C4048"/>
    <w:rsid w:val="002E38DA"/>
    <w:rsid w:val="002F1765"/>
    <w:rsid w:val="00303778"/>
    <w:rsid w:val="00314F6C"/>
    <w:rsid w:val="003305E6"/>
    <w:rsid w:val="00334606"/>
    <w:rsid w:val="00335119"/>
    <w:rsid w:val="00367203"/>
    <w:rsid w:val="003828B9"/>
    <w:rsid w:val="003941B7"/>
    <w:rsid w:val="003963C8"/>
    <w:rsid w:val="00396D0E"/>
    <w:rsid w:val="003B3D7C"/>
    <w:rsid w:val="003C16B2"/>
    <w:rsid w:val="003C3491"/>
    <w:rsid w:val="003D591A"/>
    <w:rsid w:val="003F0EE2"/>
    <w:rsid w:val="00402418"/>
    <w:rsid w:val="00405119"/>
    <w:rsid w:val="0041101F"/>
    <w:rsid w:val="00425625"/>
    <w:rsid w:val="004360E0"/>
    <w:rsid w:val="004438E5"/>
    <w:rsid w:val="00460F5B"/>
    <w:rsid w:val="004634F7"/>
    <w:rsid w:val="00476282"/>
    <w:rsid w:val="00490B5B"/>
    <w:rsid w:val="004A65B2"/>
    <w:rsid w:val="004C6DF8"/>
    <w:rsid w:val="004D5BCA"/>
    <w:rsid w:val="004F39FD"/>
    <w:rsid w:val="005236FE"/>
    <w:rsid w:val="00526A03"/>
    <w:rsid w:val="0054350C"/>
    <w:rsid w:val="005746E6"/>
    <w:rsid w:val="00591092"/>
    <w:rsid w:val="005A650C"/>
    <w:rsid w:val="005D7EC6"/>
    <w:rsid w:val="005F564F"/>
    <w:rsid w:val="00606638"/>
    <w:rsid w:val="006110E5"/>
    <w:rsid w:val="00617F17"/>
    <w:rsid w:val="0065495D"/>
    <w:rsid w:val="00672712"/>
    <w:rsid w:val="00672B5D"/>
    <w:rsid w:val="00673B83"/>
    <w:rsid w:val="00675024"/>
    <w:rsid w:val="006963F8"/>
    <w:rsid w:val="006A0F54"/>
    <w:rsid w:val="006B43C1"/>
    <w:rsid w:val="006B6239"/>
    <w:rsid w:val="006B6638"/>
    <w:rsid w:val="006E2AF0"/>
    <w:rsid w:val="006F02F1"/>
    <w:rsid w:val="006F65D2"/>
    <w:rsid w:val="00723D56"/>
    <w:rsid w:val="00723E35"/>
    <w:rsid w:val="00741D07"/>
    <w:rsid w:val="007576C7"/>
    <w:rsid w:val="007C0AD8"/>
    <w:rsid w:val="007D2EE2"/>
    <w:rsid w:val="007D5A15"/>
    <w:rsid w:val="007E2EFA"/>
    <w:rsid w:val="007F0EF0"/>
    <w:rsid w:val="007F14FE"/>
    <w:rsid w:val="007F699C"/>
    <w:rsid w:val="00800D9C"/>
    <w:rsid w:val="00833E44"/>
    <w:rsid w:val="00897F8A"/>
    <w:rsid w:val="008A5239"/>
    <w:rsid w:val="008B4704"/>
    <w:rsid w:val="008C6A38"/>
    <w:rsid w:val="008E56EF"/>
    <w:rsid w:val="00901A2B"/>
    <w:rsid w:val="00901F79"/>
    <w:rsid w:val="00934C5D"/>
    <w:rsid w:val="00982A83"/>
    <w:rsid w:val="00992735"/>
    <w:rsid w:val="0099441B"/>
    <w:rsid w:val="00A0124A"/>
    <w:rsid w:val="00A108F7"/>
    <w:rsid w:val="00A3494E"/>
    <w:rsid w:val="00A37D7B"/>
    <w:rsid w:val="00A74B0D"/>
    <w:rsid w:val="00AA748C"/>
    <w:rsid w:val="00AC7F4F"/>
    <w:rsid w:val="00AD01A5"/>
    <w:rsid w:val="00B05FFF"/>
    <w:rsid w:val="00B06A51"/>
    <w:rsid w:val="00B07173"/>
    <w:rsid w:val="00B267F8"/>
    <w:rsid w:val="00B45A4A"/>
    <w:rsid w:val="00B77817"/>
    <w:rsid w:val="00B9265F"/>
    <w:rsid w:val="00B926BA"/>
    <w:rsid w:val="00BB482A"/>
    <w:rsid w:val="00BD5C1D"/>
    <w:rsid w:val="00BE5B79"/>
    <w:rsid w:val="00BF5AF4"/>
    <w:rsid w:val="00C07A36"/>
    <w:rsid w:val="00C20C40"/>
    <w:rsid w:val="00C50725"/>
    <w:rsid w:val="00C60767"/>
    <w:rsid w:val="00C80E89"/>
    <w:rsid w:val="00C83B4C"/>
    <w:rsid w:val="00C904F5"/>
    <w:rsid w:val="00C94A88"/>
    <w:rsid w:val="00C97924"/>
    <w:rsid w:val="00CB4A91"/>
    <w:rsid w:val="00CD7C15"/>
    <w:rsid w:val="00CF6655"/>
    <w:rsid w:val="00D4186D"/>
    <w:rsid w:val="00D55425"/>
    <w:rsid w:val="00D6175D"/>
    <w:rsid w:val="00D71AA8"/>
    <w:rsid w:val="00D87C64"/>
    <w:rsid w:val="00DA5A03"/>
    <w:rsid w:val="00DA7375"/>
    <w:rsid w:val="00DC5174"/>
    <w:rsid w:val="00DC7AF1"/>
    <w:rsid w:val="00DD2E4A"/>
    <w:rsid w:val="00E137AB"/>
    <w:rsid w:val="00E1534A"/>
    <w:rsid w:val="00E43CDA"/>
    <w:rsid w:val="00E778FF"/>
    <w:rsid w:val="00E90F59"/>
    <w:rsid w:val="00EB309C"/>
    <w:rsid w:val="00EB4C2B"/>
    <w:rsid w:val="00EC707E"/>
    <w:rsid w:val="00EC7929"/>
    <w:rsid w:val="00ED7E1F"/>
    <w:rsid w:val="00EE7F00"/>
    <w:rsid w:val="00F21D1A"/>
    <w:rsid w:val="00F222D2"/>
    <w:rsid w:val="00F257CB"/>
    <w:rsid w:val="00F452D0"/>
    <w:rsid w:val="00F84D07"/>
    <w:rsid w:val="00FA67B2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FD2C"/>
  <w15:chartTrackingRefBased/>
  <w15:docId w15:val="{35738B71-9AC2-4870-9E34-F4FB142E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09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910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0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0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0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0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0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0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0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0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0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0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0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0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0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0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09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1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09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10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109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10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0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D1BFF-9B1B-4008-9AF9-209221D4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4</Pages>
  <Words>1641</Words>
  <Characters>9848</Characters>
  <Application>Microsoft Office Word</Application>
  <DocSecurity>0</DocSecurity>
  <Lines>82</Lines>
  <Paragraphs>22</Paragraphs>
  <ScaleCrop>false</ScaleCrop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774</cp:revision>
  <dcterms:created xsi:type="dcterms:W3CDTF">2025-07-17T05:59:00Z</dcterms:created>
  <dcterms:modified xsi:type="dcterms:W3CDTF">2025-09-09T07:18:00Z</dcterms:modified>
</cp:coreProperties>
</file>