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44B7" w14:textId="25EA822D" w:rsidR="00F22554" w:rsidRDefault="00F22554" w:rsidP="00F22554">
      <w:pPr>
        <w:jc w:val="center"/>
        <w:rPr>
          <w:b/>
        </w:rPr>
      </w:pPr>
      <w:r>
        <w:rPr>
          <w:b/>
        </w:rPr>
        <w:t xml:space="preserve">Uchwała Nr </w:t>
      </w:r>
      <w:r w:rsidR="00C56263">
        <w:rPr>
          <w:b/>
        </w:rPr>
        <w:t>…………………  (projekt)</w:t>
      </w:r>
    </w:p>
    <w:p w14:paraId="3B0727CD" w14:textId="77777777" w:rsidR="00F22554" w:rsidRDefault="00F22554" w:rsidP="00F22554">
      <w:pPr>
        <w:jc w:val="center"/>
        <w:rPr>
          <w:b/>
        </w:rPr>
      </w:pPr>
      <w:r>
        <w:rPr>
          <w:b/>
        </w:rPr>
        <w:t>Rady Gminy Markusy</w:t>
      </w:r>
    </w:p>
    <w:p w14:paraId="1C8EBF1D" w14:textId="169D9269" w:rsidR="00F22554" w:rsidRDefault="00F22554" w:rsidP="00F22554">
      <w:pPr>
        <w:jc w:val="center"/>
      </w:pPr>
      <w:r>
        <w:t>z dnia 2</w:t>
      </w:r>
      <w:r w:rsidR="00C56263">
        <w:t>7</w:t>
      </w:r>
      <w:r>
        <w:t xml:space="preserve"> listopada  202</w:t>
      </w:r>
      <w:r w:rsidR="00C56263">
        <w:t>5</w:t>
      </w:r>
      <w:r>
        <w:t xml:space="preserve"> roku</w:t>
      </w:r>
    </w:p>
    <w:p w14:paraId="2B4674A2" w14:textId="77777777" w:rsidR="00F22554" w:rsidRDefault="00F22554" w:rsidP="00F22554"/>
    <w:p w14:paraId="48F52E10" w14:textId="475C58C3" w:rsidR="00F22554" w:rsidRDefault="00F22554" w:rsidP="00F22554">
      <w:pPr>
        <w:jc w:val="both"/>
      </w:pPr>
      <w:r>
        <w:rPr>
          <w:b/>
        </w:rPr>
        <w:t>w sprawie Rocznego Programu Współpracy Samorządu Gminy Markusy z Organizacjami Pozarządowymi i podmiotami wymienionymi w art. 3 ust. 3 ustawy z dnia 24 kwietnia 2003 r. o działalności pożytku publicznego i o wolontariacie na rok 202</w:t>
      </w:r>
      <w:r w:rsidR="004D6C24">
        <w:rPr>
          <w:b/>
        </w:rPr>
        <w:t>6</w:t>
      </w:r>
      <w:r>
        <w:rPr>
          <w:b/>
        </w:rPr>
        <w:t>.</w:t>
      </w:r>
    </w:p>
    <w:p w14:paraId="00F4F309" w14:textId="24FCB8FA" w:rsidR="00F22554" w:rsidRDefault="00F22554" w:rsidP="00F22554">
      <w:pPr>
        <w:jc w:val="both"/>
      </w:pPr>
      <w:r>
        <w:t xml:space="preserve">      Na podstawie art. 18 ust. 2 pkt 15 ustawy z dnia 8 marca 1990 roku o samorządzie gminnym (tj. Dz. U. z 202</w:t>
      </w:r>
      <w:r w:rsidR="00BD562E">
        <w:t>5</w:t>
      </w:r>
      <w:r>
        <w:t xml:space="preserve"> r. poz. 1</w:t>
      </w:r>
      <w:r w:rsidR="00BD562E">
        <w:t>153</w:t>
      </w:r>
      <w:r w:rsidR="00047891">
        <w:t>)</w:t>
      </w:r>
      <w:r w:rsidR="00DD35F2">
        <w:t xml:space="preserve"> </w:t>
      </w:r>
      <w:r>
        <w:t xml:space="preserve"> oraz art. 5a ust. 1 i ust. 4 ustawy z dnia 24 kwietnia 2003 roku o działalności pożytku publicznego i wolontariacie (tj. Dz. U. z 202</w:t>
      </w:r>
      <w:r w:rsidR="00214DC0">
        <w:t>5</w:t>
      </w:r>
      <w:r>
        <w:t xml:space="preserve"> r., poz. 1</w:t>
      </w:r>
      <w:r w:rsidR="00214DC0">
        <w:t>338</w:t>
      </w:r>
      <w:r>
        <w:t>) Rada Gminy Markusy, po konsultacjach z organizacjami pozarządowymi oraz podmiotami wymienionymi  w art. 3 ust. 3 ustawy z dnia 24 kwietnia 2003 r. o działalności pożytku publicznego i o wolontariacie, uchwala  co następuje:</w:t>
      </w:r>
    </w:p>
    <w:p w14:paraId="501C3DDE" w14:textId="77777777" w:rsidR="00F22554" w:rsidRDefault="00F22554" w:rsidP="00F22554">
      <w:pPr>
        <w:jc w:val="center"/>
      </w:pPr>
      <w:r>
        <w:t>§ 1</w:t>
      </w:r>
    </w:p>
    <w:p w14:paraId="667E3DD2" w14:textId="12712B31" w:rsidR="00F22554" w:rsidRDefault="00F22554" w:rsidP="00F22554">
      <w:pPr>
        <w:jc w:val="both"/>
      </w:pPr>
      <w:r>
        <w:t>Przyjmuje się Roczny Program Współpracy Samorządu Gminy Markusy z organizacjami pozarządowymi i podmiotami wymienionymi w art.3 ust 3 ustawy z dnia 24 kwietnia 2003 r. o działalności pożytku publicznego i o wolontariacie na rok 202</w:t>
      </w:r>
      <w:r w:rsidR="006B664F">
        <w:t>6</w:t>
      </w:r>
      <w:r>
        <w:t>, określony w załączniku Nr 1 do niniejszej uchwały</w:t>
      </w:r>
    </w:p>
    <w:p w14:paraId="1416943B" w14:textId="77777777" w:rsidR="00F22554" w:rsidRDefault="00F22554" w:rsidP="00F22554">
      <w:pPr>
        <w:jc w:val="center"/>
      </w:pPr>
      <w:r>
        <w:t>§ 2</w:t>
      </w:r>
    </w:p>
    <w:p w14:paraId="41416756" w14:textId="080FFDBA" w:rsidR="00F22554" w:rsidRDefault="00F22554" w:rsidP="00F22554">
      <w:pPr>
        <w:jc w:val="both"/>
      </w:pPr>
      <w:r>
        <w:t>Zobowiązuje się Wójta Gminy Markusy do realizacji Rocznego Programu Współpracy Samorządu Gminy Markusy z organizacjami pozarządowymi oraz podmiotami wymienionymi w art.3 ust. 3 ustawy z dnia 24 kwietnia 2003 r. o działalności pożytku publicznego i o wolontariacie w roku  202</w:t>
      </w:r>
      <w:r w:rsidR="00783B46">
        <w:t>6</w:t>
      </w:r>
      <w:r>
        <w:t>.</w:t>
      </w:r>
    </w:p>
    <w:p w14:paraId="05262829" w14:textId="77777777" w:rsidR="00F22554" w:rsidRDefault="00F22554" w:rsidP="00F22554">
      <w:pPr>
        <w:jc w:val="center"/>
      </w:pPr>
      <w:r>
        <w:t>§ 3</w:t>
      </w:r>
    </w:p>
    <w:p w14:paraId="23DF5F2C" w14:textId="77777777" w:rsidR="00F22554" w:rsidRDefault="00F22554" w:rsidP="00F22554">
      <w:r>
        <w:t>Wykonanie uchwały powierza się Wójtowi Gminy Markusy</w:t>
      </w:r>
    </w:p>
    <w:p w14:paraId="4B52F041" w14:textId="77777777" w:rsidR="00F22554" w:rsidRDefault="00F22554" w:rsidP="00F22554">
      <w:pPr>
        <w:jc w:val="center"/>
      </w:pPr>
      <w:r>
        <w:t>§ 4</w:t>
      </w:r>
    </w:p>
    <w:p w14:paraId="47D7BC37" w14:textId="77777777" w:rsidR="00F22554" w:rsidRDefault="00F22554" w:rsidP="00F22554">
      <w:pPr>
        <w:jc w:val="both"/>
        <w:rPr>
          <w:b/>
        </w:rPr>
      </w:pPr>
      <w:r>
        <w:t>Uchwała wchodzi w życie po upływie 14 dni od dnia ogłoszenia w Dzienniku Urzędowym Województwa Warmińsko – Mazurskiego.</w:t>
      </w:r>
    </w:p>
    <w:p w14:paraId="3A5C5236" w14:textId="77777777" w:rsidR="00F22554" w:rsidRDefault="00F22554" w:rsidP="00F22554">
      <w:pPr>
        <w:jc w:val="both"/>
      </w:pPr>
    </w:p>
    <w:p w14:paraId="02CABF5B" w14:textId="77777777" w:rsidR="00F22554" w:rsidRDefault="00F22554" w:rsidP="00F22554">
      <w:pPr>
        <w:rPr>
          <w:b/>
        </w:rPr>
      </w:pPr>
    </w:p>
    <w:p w14:paraId="371BC274" w14:textId="77777777" w:rsidR="00F22554" w:rsidRDefault="00F22554" w:rsidP="00F22554">
      <w:pPr>
        <w:rPr>
          <w:b/>
        </w:rPr>
      </w:pPr>
    </w:p>
    <w:p w14:paraId="3EFF9F0E" w14:textId="77777777" w:rsidR="00F22554" w:rsidRDefault="00F22554" w:rsidP="00F22554">
      <w:pPr>
        <w:rPr>
          <w:b/>
        </w:rPr>
      </w:pPr>
    </w:p>
    <w:p w14:paraId="6F85AE6E" w14:textId="77777777" w:rsidR="00F22554" w:rsidRDefault="00F22554" w:rsidP="00F22554">
      <w:pPr>
        <w:rPr>
          <w:b/>
        </w:rPr>
      </w:pPr>
    </w:p>
    <w:p w14:paraId="7681A3B3" w14:textId="77777777" w:rsidR="00F22554" w:rsidRDefault="00F22554" w:rsidP="00F22554">
      <w:pPr>
        <w:rPr>
          <w:b/>
        </w:rPr>
      </w:pPr>
    </w:p>
    <w:p w14:paraId="6672000A" w14:textId="77777777" w:rsidR="00F22554" w:rsidRDefault="00F22554" w:rsidP="00F22554">
      <w:pPr>
        <w:rPr>
          <w:b/>
        </w:rPr>
      </w:pPr>
    </w:p>
    <w:p w14:paraId="3E785CC5" w14:textId="77777777" w:rsidR="00F22554" w:rsidRDefault="00F22554" w:rsidP="00F22554">
      <w:pPr>
        <w:rPr>
          <w:b/>
        </w:rPr>
      </w:pPr>
    </w:p>
    <w:p w14:paraId="2A8BC2F1" w14:textId="77777777" w:rsidR="00F22554" w:rsidRDefault="00F22554" w:rsidP="00F22554">
      <w:pPr>
        <w:rPr>
          <w:b/>
        </w:rPr>
      </w:pPr>
    </w:p>
    <w:p w14:paraId="4EC25511" w14:textId="77777777" w:rsidR="00F22554" w:rsidRDefault="00F22554" w:rsidP="00F22554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14:paraId="10464BE3" w14:textId="01BB908B" w:rsidR="00F22554" w:rsidRDefault="00F22554" w:rsidP="00F22554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Załącznik Nr 1  do Uchwały Nr </w:t>
      </w:r>
      <w:r w:rsidR="00942125">
        <w:rPr>
          <w:b/>
        </w:rPr>
        <w:t xml:space="preserve"> ……………………..</w:t>
      </w:r>
    </w:p>
    <w:p w14:paraId="73DA0DB7" w14:textId="336DABAB" w:rsidR="00F22554" w:rsidRDefault="00F22554" w:rsidP="00F22554">
      <w:pPr>
        <w:rPr>
          <w:b/>
        </w:rPr>
      </w:pPr>
      <w:r>
        <w:rPr>
          <w:b/>
        </w:rPr>
        <w:t xml:space="preserve">                                                                                   Rady Gminy w Markusach z dnia  2</w:t>
      </w:r>
      <w:r w:rsidR="00942125">
        <w:rPr>
          <w:b/>
        </w:rPr>
        <w:t>7</w:t>
      </w:r>
      <w:r>
        <w:rPr>
          <w:b/>
        </w:rPr>
        <w:t xml:space="preserve">  listopada 202</w:t>
      </w:r>
      <w:r w:rsidR="00942125">
        <w:rPr>
          <w:b/>
        </w:rPr>
        <w:t>5</w:t>
      </w:r>
      <w:r>
        <w:rPr>
          <w:b/>
        </w:rPr>
        <w:t xml:space="preserve"> r</w:t>
      </w:r>
    </w:p>
    <w:p w14:paraId="0F4D25E9" w14:textId="77777777" w:rsidR="00F22554" w:rsidRDefault="00F22554" w:rsidP="00F22554">
      <w:pPr>
        <w:rPr>
          <w:b/>
        </w:rPr>
      </w:pPr>
      <w:r>
        <w:rPr>
          <w:b/>
        </w:rPr>
        <w:t xml:space="preserve">                                                                                   w sprawie rocznego programu współpracy  z </w:t>
      </w:r>
    </w:p>
    <w:p w14:paraId="1DB41C03" w14:textId="77777777" w:rsidR="00F22554" w:rsidRDefault="00F22554" w:rsidP="00F22554">
      <w:pPr>
        <w:rPr>
          <w:b/>
        </w:rPr>
      </w:pPr>
      <w:r>
        <w:rPr>
          <w:b/>
        </w:rPr>
        <w:t xml:space="preserve">                                                                                   organizacjami pozarządowymi oraz innymi   </w:t>
      </w:r>
    </w:p>
    <w:p w14:paraId="21A353B1" w14:textId="77777777" w:rsidR="00F22554" w:rsidRDefault="00F22554" w:rsidP="00F22554">
      <w:pPr>
        <w:rPr>
          <w:b/>
        </w:rPr>
      </w:pPr>
      <w:r>
        <w:rPr>
          <w:b/>
        </w:rPr>
        <w:t xml:space="preserve">                                                                                    podmiotami realizującymi działalność społecznie             </w:t>
      </w:r>
    </w:p>
    <w:p w14:paraId="11CE7469" w14:textId="77777777" w:rsidR="00F22554" w:rsidRDefault="00F22554" w:rsidP="00F22554">
      <w:pPr>
        <w:rPr>
          <w:b/>
        </w:rPr>
      </w:pPr>
      <w:r>
        <w:rPr>
          <w:b/>
        </w:rPr>
        <w:t xml:space="preserve">                                                                                    użyteczną</w:t>
      </w:r>
    </w:p>
    <w:p w14:paraId="3854A215" w14:textId="77777777" w:rsidR="00F22554" w:rsidRDefault="00F22554" w:rsidP="00F22554">
      <w:pPr>
        <w:rPr>
          <w:b/>
        </w:rPr>
      </w:pPr>
    </w:p>
    <w:p w14:paraId="21DAD37A" w14:textId="77777777" w:rsidR="00F22554" w:rsidRDefault="00F22554" w:rsidP="00F22554">
      <w:pPr>
        <w:rPr>
          <w:b/>
        </w:rPr>
      </w:pPr>
    </w:p>
    <w:p w14:paraId="62EFAC9C" w14:textId="77777777" w:rsidR="00F22554" w:rsidRDefault="00F22554" w:rsidP="00F22554">
      <w:pPr>
        <w:rPr>
          <w:b/>
        </w:rPr>
      </w:pPr>
    </w:p>
    <w:p w14:paraId="1FBDCCD8" w14:textId="77777777" w:rsidR="00F22554" w:rsidRDefault="00F22554" w:rsidP="00F22554">
      <w:pPr>
        <w:rPr>
          <w:b/>
        </w:rPr>
      </w:pPr>
    </w:p>
    <w:p w14:paraId="4F682AB9" w14:textId="77777777" w:rsidR="00F22554" w:rsidRDefault="00F22554" w:rsidP="00F22554">
      <w:pPr>
        <w:rPr>
          <w:b/>
        </w:rPr>
      </w:pPr>
    </w:p>
    <w:p w14:paraId="6A3BD425" w14:textId="77777777" w:rsidR="00F22554" w:rsidRDefault="00F22554" w:rsidP="00F22554">
      <w:pPr>
        <w:rPr>
          <w:b/>
        </w:rPr>
      </w:pPr>
    </w:p>
    <w:p w14:paraId="14468096" w14:textId="77777777" w:rsidR="00F22554" w:rsidRDefault="00F22554" w:rsidP="00F22554">
      <w:pPr>
        <w:rPr>
          <w:b/>
        </w:rPr>
      </w:pPr>
    </w:p>
    <w:p w14:paraId="6FBFB89B" w14:textId="77777777" w:rsidR="00F22554" w:rsidRDefault="00F22554" w:rsidP="00F22554">
      <w:pPr>
        <w:rPr>
          <w:b/>
        </w:rPr>
      </w:pPr>
    </w:p>
    <w:p w14:paraId="291A0267" w14:textId="77777777" w:rsidR="00F22554" w:rsidRDefault="00F22554" w:rsidP="00F22554">
      <w:pPr>
        <w:rPr>
          <w:b/>
        </w:rPr>
      </w:pPr>
    </w:p>
    <w:p w14:paraId="65DAF911" w14:textId="77777777" w:rsidR="00F22554" w:rsidRDefault="00F22554" w:rsidP="00F22554">
      <w:pPr>
        <w:jc w:val="center"/>
        <w:rPr>
          <w:b/>
        </w:rPr>
      </w:pPr>
      <w:r>
        <w:rPr>
          <w:b/>
        </w:rPr>
        <w:t>ROCZNY PROGRAM WSPÓŁPRACY</w:t>
      </w:r>
    </w:p>
    <w:p w14:paraId="1C91DE3D" w14:textId="77777777" w:rsidR="00F22554" w:rsidRDefault="00F22554" w:rsidP="00F22554">
      <w:pPr>
        <w:jc w:val="center"/>
        <w:rPr>
          <w:b/>
        </w:rPr>
      </w:pPr>
      <w:r>
        <w:rPr>
          <w:b/>
        </w:rPr>
        <w:t>GMINY MARKUSY Z ORGANIZACJAMI POZARZĄDOWYMI ORAZ INNYMI PODMIOTAMI REALIZUJĄCYMI DZIAŁALNOŚĆ SPOŁECZNIE UŻYTECZNĄ</w:t>
      </w:r>
    </w:p>
    <w:p w14:paraId="23079491" w14:textId="77777777" w:rsidR="00F22554" w:rsidRDefault="00F22554" w:rsidP="00F22554">
      <w:pPr>
        <w:jc w:val="center"/>
        <w:rPr>
          <w:b/>
        </w:rPr>
      </w:pPr>
    </w:p>
    <w:p w14:paraId="74DB404F" w14:textId="77777777" w:rsidR="00F22554" w:rsidRDefault="00F22554" w:rsidP="00F22554">
      <w:pPr>
        <w:rPr>
          <w:b/>
        </w:rPr>
      </w:pPr>
    </w:p>
    <w:p w14:paraId="1A3F1B66" w14:textId="77777777" w:rsidR="00F22554" w:rsidRDefault="00F22554" w:rsidP="00F22554">
      <w:pPr>
        <w:rPr>
          <w:b/>
        </w:rPr>
      </w:pPr>
    </w:p>
    <w:p w14:paraId="020AE5E9" w14:textId="2DD93078" w:rsidR="00F22554" w:rsidRDefault="00F22554" w:rsidP="00F22554">
      <w:pPr>
        <w:jc w:val="center"/>
        <w:rPr>
          <w:b/>
        </w:rPr>
      </w:pPr>
      <w:r>
        <w:rPr>
          <w:b/>
        </w:rPr>
        <w:t>Opracowany na podstawie przepisów ustawy z dnia 24 kwietnia 2003r o działalności pożytku publicznego i o wolontariacie (tekst jednolity: Dz.U. z 202</w:t>
      </w:r>
      <w:r w:rsidR="002300E2">
        <w:rPr>
          <w:b/>
        </w:rPr>
        <w:t>5</w:t>
      </w:r>
      <w:r>
        <w:rPr>
          <w:b/>
        </w:rPr>
        <w:t xml:space="preserve"> r. poz. 1</w:t>
      </w:r>
      <w:r w:rsidR="00285119">
        <w:rPr>
          <w:b/>
        </w:rPr>
        <w:t>338</w:t>
      </w:r>
      <w:r>
        <w:rPr>
          <w:b/>
        </w:rPr>
        <w:t>)</w:t>
      </w:r>
    </w:p>
    <w:p w14:paraId="7722C48D" w14:textId="77777777" w:rsidR="00F22554" w:rsidRDefault="00F22554" w:rsidP="00F22554">
      <w:pPr>
        <w:jc w:val="center"/>
        <w:rPr>
          <w:b/>
        </w:rPr>
      </w:pPr>
    </w:p>
    <w:p w14:paraId="0BDB5C2D" w14:textId="77777777" w:rsidR="00F22554" w:rsidRDefault="00F22554" w:rsidP="00F22554">
      <w:pPr>
        <w:jc w:val="center"/>
        <w:rPr>
          <w:b/>
        </w:rPr>
      </w:pPr>
    </w:p>
    <w:p w14:paraId="796BD3A1" w14:textId="77777777" w:rsidR="00F22554" w:rsidRDefault="00F22554" w:rsidP="00F22554">
      <w:pPr>
        <w:rPr>
          <w:b/>
        </w:rPr>
      </w:pPr>
    </w:p>
    <w:p w14:paraId="38A2CAEA" w14:textId="77777777" w:rsidR="00F22554" w:rsidRDefault="00F22554" w:rsidP="00F22554">
      <w:pPr>
        <w:rPr>
          <w:b/>
        </w:rPr>
      </w:pPr>
    </w:p>
    <w:p w14:paraId="584F3D8F" w14:textId="77777777" w:rsidR="00F22554" w:rsidRDefault="00F22554" w:rsidP="00F22554">
      <w:pPr>
        <w:rPr>
          <w:b/>
        </w:rPr>
      </w:pPr>
    </w:p>
    <w:p w14:paraId="72F98CE2" w14:textId="77777777" w:rsidR="00F22554" w:rsidRDefault="00F22554" w:rsidP="00F22554">
      <w:pPr>
        <w:rPr>
          <w:b/>
        </w:rPr>
      </w:pPr>
    </w:p>
    <w:p w14:paraId="6A9EB68E" w14:textId="08E7DAF9" w:rsidR="00F22554" w:rsidRDefault="00F22554" w:rsidP="00F22554">
      <w:pPr>
        <w:jc w:val="center"/>
        <w:rPr>
          <w:b/>
        </w:rPr>
      </w:pPr>
      <w:r>
        <w:rPr>
          <w:b/>
        </w:rPr>
        <w:t>Markusy 202</w:t>
      </w:r>
      <w:r w:rsidR="00DD15D3">
        <w:rPr>
          <w:b/>
        </w:rPr>
        <w:t>5</w:t>
      </w:r>
      <w:r>
        <w:rPr>
          <w:b/>
        </w:rPr>
        <w:t xml:space="preserve"> r.</w:t>
      </w:r>
    </w:p>
    <w:p w14:paraId="65CE5A8C" w14:textId="77777777" w:rsidR="00F22554" w:rsidRDefault="00F22554" w:rsidP="00F22554">
      <w:pPr>
        <w:rPr>
          <w:b/>
        </w:rPr>
      </w:pPr>
    </w:p>
    <w:p w14:paraId="38749B74" w14:textId="77777777" w:rsidR="00F22554" w:rsidRDefault="00F22554" w:rsidP="00F22554">
      <w:pPr>
        <w:rPr>
          <w:b/>
        </w:rPr>
      </w:pPr>
    </w:p>
    <w:p w14:paraId="6C7C8EE0" w14:textId="77777777" w:rsidR="00F22554" w:rsidRDefault="00F22554" w:rsidP="00F22554">
      <w:pPr>
        <w:jc w:val="center"/>
        <w:rPr>
          <w:b/>
        </w:rPr>
      </w:pPr>
      <w:r>
        <w:rPr>
          <w:b/>
        </w:rPr>
        <w:lastRenderedPageBreak/>
        <w:t>WPROWADZENIE</w:t>
      </w:r>
    </w:p>
    <w:p w14:paraId="01820A22" w14:textId="77777777" w:rsidR="00F22554" w:rsidRDefault="00F22554" w:rsidP="00F22554">
      <w:pPr>
        <w:jc w:val="both"/>
      </w:pPr>
      <w:r>
        <w:t>W demokratycznym społeczeństwie organizacje pozarządowe stanowią znakomitą bazę dla rozwoju lokalnych społeczności, gdyż skupiają ludzi najaktywniejszych i najbardziej wrażliwych na sprawy społeczne.  Niezbędne jest włączenie podmiotów pozarządowych   w system funkcjonowania gminy na zasadzie równoprawnego partnerstwa. Konstytucyjna zasada pomocniczości oraz wynikające z innych ustaw kompetencje jednostek samorządu gminnego stanowią podstawę rozwoju wzajemnych relacji między administracją publiczną  a organizacjami pozarządowymi.</w:t>
      </w:r>
    </w:p>
    <w:p w14:paraId="74CB7D69" w14:textId="77777777" w:rsidR="00F22554" w:rsidRDefault="00F22554" w:rsidP="00F22554">
      <w:pPr>
        <w:jc w:val="both"/>
      </w:pPr>
      <w:r>
        <w:t>Niniejszy program współpracy Gminy z jednostkami pozarządowymi stanowi punkt wyjścia współpracy w tematach identyfikacji konkretnych społecznych problemów oraz potencjalnej możliwości realizacji zadań publicznych i ich finansowania.</w:t>
      </w:r>
    </w:p>
    <w:p w14:paraId="3D9714CA" w14:textId="77777777" w:rsidR="00F22554" w:rsidRDefault="00F22554" w:rsidP="00F22554">
      <w:pPr>
        <w:rPr>
          <w:b/>
        </w:rPr>
      </w:pPr>
      <w:r>
        <w:rPr>
          <w:b/>
        </w:rPr>
        <w:t>Postanowienia ogólne</w:t>
      </w:r>
    </w:p>
    <w:p w14:paraId="6805611F" w14:textId="77777777" w:rsidR="00F22554" w:rsidRDefault="00F22554" w:rsidP="00F22554">
      <w:pPr>
        <w:numPr>
          <w:ilvl w:val="0"/>
          <w:numId w:val="1"/>
        </w:numPr>
        <w:jc w:val="both"/>
      </w:pPr>
      <w:r>
        <w:t>Ilekroć w niniejszym programie jest mowa o:</w:t>
      </w:r>
    </w:p>
    <w:p w14:paraId="316BD700" w14:textId="30552AD0" w:rsidR="00F22554" w:rsidRDefault="00F22554" w:rsidP="00F22554">
      <w:pPr>
        <w:numPr>
          <w:ilvl w:val="0"/>
          <w:numId w:val="2"/>
        </w:numPr>
        <w:jc w:val="both"/>
      </w:pPr>
      <w:r>
        <w:t>Ustawie – rozumie się przez to ustawę z dnia 24 kwietnia 2003 roku o działalności pożytku publicznego i o wolontariacie (tekst jednolity: Dz.U. z 202</w:t>
      </w:r>
      <w:r w:rsidR="007E5D1A">
        <w:t>5</w:t>
      </w:r>
      <w:r>
        <w:t xml:space="preserve"> r., poz. 1</w:t>
      </w:r>
      <w:r w:rsidR="007E5D1A">
        <w:t>338</w:t>
      </w:r>
      <w:r>
        <w:t>)</w:t>
      </w:r>
    </w:p>
    <w:p w14:paraId="1123F4B1" w14:textId="77777777" w:rsidR="00F22554" w:rsidRDefault="00F22554" w:rsidP="00F22554">
      <w:pPr>
        <w:numPr>
          <w:ilvl w:val="0"/>
          <w:numId w:val="2"/>
        </w:numPr>
        <w:jc w:val="both"/>
      </w:pPr>
      <w:r>
        <w:t>Organizacji – rozumie się przez to organizacje pozarządowe, osoby prawne i jednostki organizacyjne, o których mowa w art. 3 ust. 2 i 3 Ustawy</w:t>
      </w:r>
    </w:p>
    <w:p w14:paraId="2B6EEE0A" w14:textId="193B1FB7" w:rsidR="00F22554" w:rsidRDefault="00F22554" w:rsidP="00F22554">
      <w:pPr>
        <w:numPr>
          <w:ilvl w:val="0"/>
          <w:numId w:val="2"/>
        </w:numPr>
        <w:jc w:val="both"/>
      </w:pPr>
      <w:r>
        <w:t>Programie – rozumie się przez to program współpracy Gminy Markusy z organizacjami pozarządowymi w 202</w:t>
      </w:r>
      <w:r w:rsidR="00566C77">
        <w:t>6</w:t>
      </w:r>
      <w:r>
        <w:t xml:space="preserve"> roku.</w:t>
      </w:r>
    </w:p>
    <w:p w14:paraId="59AEB0E6" w14:textId="77777777" w:rsidR="00F22554" w:rsidRDefault="00F22554" w:rsidP="00F22554">
      <w:pPr>
        <w:rPr>
          <w:b/>
        </w:rPr>
      </w:pPr>
      <w:r>
        <w:rPr>
          <w:b/>
        </w:rPr>
        <w:t>I. Cele programu</w:t>
      </w:r>
    </w:p>
    <w:p w14:paraId="1DC55B65" w14:textId="77777777" w:rsidR="00F22554" w:rsidRDefault="00F22554" w:rsidP="00F22554">
      <w:pPr>
        <w:rPr>
          <w:b/>
        </w:rPr>
      </w:pPr>
      <w:r>
        <w:rPr>
          <w:b/>
        </w:rPr>
        <w:t>Cel główny:</w:t>
      </w:r>
    </w:p>
    <w:p w14:paraId="3750047D" w14:textId="77777777" w:rsidR="00F22554" w:rsidRDefault="00F22554" w:rsidP="00F22554">
      <w:pPr>
        <w:jc w:val="both"/>
      </w:pPr>
      <w:r>
        <w:t xml:space="preserve">Głównym celem programu jest poprawa jakości życia mieszkańców Gminy poprzez budowanie partnerstwa.  </w:t>
      </w:r>
    </w:p>
    <w:p w14:paraId="13C8FE3D" w14:textId="77777777" w:rsidR="00F22554" w:rsidRDefault="00F22554" w:rsidP="00F22554">
      <w:pPr>
        <w:rPr>
          <w:b/>
        </w:rPr>
      </w:pPr>
      <w:r>
        <w:rPr>
          <w:b/>
        </w:rPr>
        <w:t>Cele szczegółowe:</w:t>
      </w:r>
    </w:p>
    <w:p w14:paraId="20CE20EF" w14:textId="77777777" w:rsidR="00F22554" w:rsidRDefault="00F22554" w:rsidP="00F22554">
      <w:r>
        <w:t>Cele szczegółowe programu to:</w:t>
      </w:r>
    </w:p>
    <w:p w14:paraId="1ED24233" w14:textId="77777777" w:rsidR="00F22554" w:rsidRDefault="00F22554" w:rsidP="00F22554">
      <w:pPr>
        <w:numPr>
          <w:ilvl w:val="0"/>
          <w:numId w:val="3"/>
        </w:numPr>
        <w:jc w:val="both"/>
      </w:pPr>
      <w:r>
        <w:t>poprawa jakości życia, poprzez pełniejsze zaspokajanie potrzeb mieszkańców gminy,</w:t>
      </w:r>
    </w:p>
    <w:p w14:paraId="03425C0C" w14:textId="77777777" w:rsidR="00F22554" w:rsidRDefault="00F22554" w:rsidP="00F22554">
      <w:pPr>
        <w:numPr>
          <w:ilvl w:val="0"/>
          <w:numId w:val="3"/>
        </w:numPr>
        <w:jc w:val="both"/>
      </w:pPr>
      <w:r>
        <w:t>integracja podmiotów realizujących zadania publiczne,</w:t>
      </w:r>
    </w:p>
    <w:p w14:paraId="23D1F0B5" w14:textId="77777777" w:rsidR="00F22554" w:rsidRDefault="00F22554" w:rsidP="00F22554">
      <w:pPr>
        <w:numPr>
          <w:ilvl w:val="0"/>
          <w:numId w:val="3"/>
        </w:numPr>
        <w:jc w:val="both"/>
      </w:pPr>
      <w:r>
        <w:t>budowanie społeczeństwa obywatelskiego, poprzez umacnianie w świadomości mieszkańców poczucia odpowiedzialności za wspólnotę lokalną, swoje otoczenie oraz tradycję,</w:t>
      </w:r>
    </w:p>
    <w:p w14:paraId="480C1A03" w14:textId="77777777" w:rsidR="00F22554" w:rsidRDefault="00F22554" w:rsidP="00F22554">
      <w:pPr>
        <w:numPr>
          <w:ilvl w:val="0"/>
          <w:numId w:val="3"/>
        </w:numPr>
        <w:jc w:val="both"/>
      </w:pPr>
      <w:r>
        <w:t>wspieranie rozwoju ekonomii społecznej,</w:t>
      </w:r>
    </w:p>
    <w:p w14:paraId="134EAFCC" w14:textId="77777777" w:rsidR="00F22554" w:rsidRDefault="00F22554" w:rsidP="00F22554">
      <w:pPr>
        <w:numPr>
          <w:ilvl w:val="0"/>
          <w:numId w:val="3"/>
        </w:numPr>
        <w:jc w:val="both"/>
      </w:pPr>
      <w:r>
        <w:t>wzmacnianie merytoryczne i instytucjonalne organizacji,</w:t>
      </w:r>
    </w:p>
    <w:p w14:paraId="4CBADC42" w14:textId="77777777" w:rsidR="00F22554" w:rsidRDefault="00F22554" w:rsidP="00F22554">
      <w:pPr>
        <w:numPr>
          <w:ilvl w:val="0"/>
          <w:numId w:val="3"/>
        </w:numPr>
        <w:jc w:val="both"/>
      </w:pPr>
      <w:r>
        <w:t>rozwój wolontariatu,</w:t>
      </w:r>
    </w:p>
    <w:p w14:paraId="37A09DD4" w14:textId="77777777" w:rsidR="00F22554" w:rsidRDefault="00F22554" w:rsidP="00F22554">
      <w:pPr>
        <w:rPr>
          <w:b/>
        </w:rPr>
      </w:pPr>
      <w:r>
        <w:rPr>
          <w:b/>
        </w:rPr>
        <w:t>II. Zasady współpracy</w:t>
      </w:r>
    </w:p>
    <w:p w14:paraId="27D39D4B" w14:textId="77777777" w:rsidR="00F22554" w:rsidRDefault="00F22554" w:rsidP="00F22554">
      <w:pPr>
        <w:jc w:val="both"/>
      </w:pPr>
      <w:r>
        <w:t>1. Zasada pomocniczości – powierzanie organizacjom pozarządowym tych zadań, które mogą być zrealizowane efektywniej niż poprzez instytucje gminne,</w:t>
      </w:r>
    </w:p>
    <w:p w14:paraId="7C460076" w14:textId="77777777" w:rsidR="00F22554" w:rsidRDefault="00F22554" w:rsidP="00F22554">
      <w:pPr>
        <w:jc w:val="both"/>
      </w:pPr>
      <w:r>
        <w:t>2. Zasada suwerenności stron – zachowanie autonomii i nie ingerowanie w wewnętrzne sprawy organizacji.</w:t>
      </w:r>
    </w:p>
    <w:p w14:paraId="248CB43E" w14:textId="77777777" w:rsidR="00F22554" w:rsidRDefault="00F22554" w:rsidP="00F22554">
      <w:pPr>
        <w:jc w:val="both"/>
      </w:pPr>
      <w:r>
        <w:lastRenderedPageBreak/>
        <w:t xml:space="preserve">3. Zasada partnerstwa – współpraca na równych prawach i na zasadzie dobrowolności udziału, </w:t>
      </w:r>
    </w:p>
    <w:p w14:paraId="44EB6E4A" w14:textId="77777777" w:rsidR="00F22554" w:rsidRDefault="00F22554" w:rsidP="00F22554">
      <w:pPr>
        <w:jc w:val="both"/>
      </w:pPr>
      <w:r>
        <w:t>4. Zasada efektywności – dążenie wszystkich zainteresowanych do osiągania najlepszych efektów realizując zadania publiczne przy danych środkach i możliwościach,</w:t>
      </w:r>
    </w:p>
    <w:p w14:paraId="16F2D677" w14:textId="77777777" w:rsidR="00F22554" w:rsidRDefault="00F22554" w:rsidP="00F22554">
      <w:pPr>
        <w:jc w:val="both"/>
      </w:pPr>
      <w:r>
        <w:t xml:space="preserve">5. Zasada uczciwej konkurencji – tworzenie przejrzystych kryteriów współpracy, </w:t>
      </w:r>
    </w:p>
    <w:p w14:paraId="7D1A54F0" w14:textId="77777777" w:rsidR="00F22554" w:rsidRDefault="00F22554" w:rsidP="00F22554">
      <w:pPr>
        <w:jc w:val="both"/>
      </w:pPr>
      <w:r>
        <w:t>6. Zasada jawności – stosowanie jawnych kryteriów finansowych i poza finansowych.</w:t>
      </w:r>
    </w:p>
    <w:p w14:paraId="763986DA" w14:textId="77777777" w:rsidR="00F22554" w:rsidRDefault="00F22554" w:rsidP="00F22554">
      <w:pPr>
        <w:rPr>
          <w:b/>
        </w:rPr>
      </w:pPr>
      <w:r>
        <w:rPr>
          <w:b/>
        </w:rPr>
        <w:t>III. Zakres przedmiotowy</w:t>
      </w:r>
    </w:p>
    <w:p w14:paraId="17F74937" w14:textId="77777777" w:rsidR="00F22554" w:rsidRDefault="00F22554" w:rsidP="00F22554">
      <w:pPr>
        <w:jc w:val="both"/>
      </w:pPr>
      <w:r>
        <w:t>Sfera zadań publicznych, które będą realizowane we współpracy z organizacjami pozarządowymi i podmiotami, o których mowa w art. 3 ust. 3 Ustawy obejmuje zadania w zakresie:</w:t>
      </w:r>
    </w:p>
    <w:p w14:paraId="04C08BBD" w14:textId="77777777" w:rsidR="00F22554" w:rsidRDefault="00F22554" w:rsidP="00F22554">
      <w:pPr>
        <w:numPr>
          <w:ilvl w:val="0"/>
          <w:numId w:val="4"/>
        </w:numPr>
        <w:jc w:val="both"/>
      </w:pPr>
      <w:r>
        <w:t>wspierania i upowszechniania kultury fizycznej</w:t>
      </w:r>
      <w:r>
        <w:rPr>
          <w:u w:val="single"/>
        </w:rPr>
        <w:t>,</w:t>
      </w:r>
    </w:p>
    <w:p w14:paraId="69BD9372" w14:textId="77777777" w:rsidR="00F22554" w:rsidRDefault="00F22554" w:rsidP="00F22554">
      <w:pPr>
        <w:numPr>
          <w:ilvl w:val="0"/>
          <w:numId w:val="4"/>
        </w:numPr>
        <w:jc w:val="both"/>
      </w:pPr>
      <w:r>
        <w:t>działalności wspomagającej rozwój wspólnot i społeczności lokalnych;</w:t>
      </w:r>
    </w:p>
    <w:p w14:paraId="28CE68B0" w14:textId="77777777" w:rsidR="00F22554" w:rsidRDefault="00F22554" w:rsidP="00F22554">
      <w:pPr>
        <w:rPr>
          <w:b/>
        </w:rPr>
      </w:pPr>
      <w:r>
        <w:rPr>
          <w:b/>
        </w:rPr>
        <w:t>IV.</w:t>
      </w:r>
      <w:r>
        <w:t xml:space="preserve"> </w:t>
      </w:r>
      <w:r>
        <w:rPr>
          <w:b/>
        </w:rPr>
        <w:t>Formy współpracy</w:t>
      </w:r>
    </w:p>
    <w:p w14:paraId="1192ED79" w14:textId="77777777" w:rsidR="00F22554" w:rsidRDefault="00F22554" w:rsidP="00F22554">
      <w:pPr>
        <w:jc w:val="both"/>
      </w:pPr>
      <w:r>
        <w:t>1. Współpraca Gminy Markusy z organizacjami odbywa się na zasadach: równego dostępu do informacji, pomocniczości, suwerenności stron, partnerstwa, efektywności, uczciwej konkurencji i jawności.</w:t>
      </w:r>
    </w:p>
    <w:p w14:paraId="4CAD0403" w14:textId="77777777" w:rsidR="00F22554" w:rsidRDefault="00F22554" w:rsidP="00F22554">
      <w:pPr>
        <w:jc w:val="both"/>
      </w:pPr>
      <w:r>
        <w:t>2. Przedmiotem współpracy jest realizacja zadań publicznych, o których mowa w art. 4 ust. 1 Ustawy.</w:t>
      </w:r>
    </w:p>
    <w:p w14:paraId="247FC4C1" w14:textId="77777777" w:rsidR="00F22554" w:rsidRDefault="00F22554" w:rsidP="00F22554">
      <w:pPr>
        <w:jc w:val="both"/>
      </w:pPr>
      <w:r>
        <w:t>3. Współpraca przybiera formy pozafinansowe oraz finansowe.</w:t>
      </w:r>
    </w:p>
    <w:p w14:paraId="54ABD589" w14:textId="77777777" w:rsidR="00F22554" w:rsidRDefault="00F22554" w:rsidP="00F22554">
      <w:pPr>
        <w:jc w:val="both"/>
      </w:pPr>
      <w:r>
        <w:t>4. Pozafinansowe formy współpracy:</w:t>
      </w:r>
    </w:p>
    <w:p w14:paraId="5F2BD62A" w14:textId="77777777" w:rsidR="00F22554" w:rsidRDefault="00F22554" w:rsidP="00F22554">
      <w:pPr>
        <w:jc w:val="both"/>
      </w:pPr>
      <w:r>
        <w:t>a) wzajemne informowanie o zadaniach publicznych, które będą realizowane   w danym roku wraz z podaniem wysokości środków przeznaczonych z budżetu gminy na realizację tych zadań oraz o ogłaszanych konkursach ofert na projekty realizacji zadań publicznych oraz o sposobach ich rozstrzygnięć,</w:t>
      </w:r>
    </w:p>
    <w:p w14:paraId="2FC3EA97" w14:textId="77777777" w:rsidR="00F22554" w:rsidRDefault="00F22554" w:rsidP="00F22554">
      <w:pPr>
        <w:jc w:val="both"/>
      </w:pPr>
      <w:r>
        <w:t xml:space="preserve">b) konsultowanie z organizacjami pozarządowymi oraz podmiotami określonymi w art. 3 ust. 3 Ustawy projektów aktów normatywnych w dziedzinach dotyczących działalności statutowej tych organizacji, </w:t>
      </w:r>
    </w:p>
    <w:p w14:paraId="0A0B7AD3" w14:textId="77777777" w:rsidR="00F22554" w:rsidRDefault="00F22554" w:rsidP="00F22554">
      <w:pPr>
        <w:jc w:val="both"/>
      </w:pPr>
      <w:r>
        <w:t>c) tworzenie wspólnych zespołów zadaniowych o charakterze doradczym i inicjatywnym, które nastąpić może w sytuacji zaistniałej potrzeby z inicjatywy organu samorządu gminy lub organizacji,</w:t>
      </w:r>
    </w:p>
    <w:p w14:paraId="7573AD91" w14:textId="77777777" w:rsidR="00F22554" w:rsidRDefault="00F22554" w:rsidP="00F22554">
      <w:pPr>
        <w:jc w:val="both"/>
      </w:pPr>
      <w:r>
        <w:t>d) inicjowanie lub współorganizowanie szkoleń podnoszących jakość pracy organizacji pozarządowych w sferze zadań publicznych,</w:t>
      </w:r>
    </w:p>
    <w:p w14:paraId="71D6875D" w14:textId="77777777" w:rsidR="00F22554" w:rsidRDefault="00F22554" w:rsidP="00F22554">
      <w:pPr>
        <w:jc w:val="both"/>
      </w:pPr>
      <w:r>
        <w:t>e) inicjowanie lub współorganizowanie szkoleń dotyczących m. in. pozyskiwania środków z funduszy Unii Europejskiej,</w:t>
      </w:r>
    </w:p>
    <w:p w14:paraId="4E13E602" w14:textId="77777777" w:rsidR="00F22554" w:rsidRDefault="00F22554" w:rsidP="00F22554">
      <w:pPr>
        <w:jc w:val="both"/>
      </w:pPr>
      <w:r>
        <w:t xml:space="preserve">f) możliwość prezentacji osiągnięć organizacji pozarządowych oraz wymiany doświadczeń, </w:t>
      </w:r>
    </w:p>
    <w:p w14:paraId="6C6BB1DE" w14:textId="77777777" w:rsidR="00F22554" w:rsidRDefault="00F22554" w:rsidP="00F22554">
      <w:pPr>
        <w:jc w:val="both"/>
      </w:pPr>
      <w:r>
        <w:t xml:space="preserve">g) udostępnianie w miarę możliwości pomieszczeń, środków transportu, sprzętu </w:t>
      </w:r>
    </w:p>
    <w:p w14:paraId="7A937500" w14:textId="77777777" w:rsidR="00F22554" w:rsidRDefault="00F22554" w:rsidP="00F22554">
      <w:pPr>
        <w:jc w:val="both"/>
      </w:pPr>
      <w:r>
        <w:t xml:space="preserve">     technicznego w celu realizacji zadań publicznych, </w:t>
      </w:r>
    </w:p>
    <w:p w14:paraId="05FC7BD0" w14:textId="77777777" w:rsidR="00F22554" w:rsidRDefault="00F22554" w:rsidP="00F22554">
      <w:pPr>
        <w:jc w:val="both"/>
      </w:pPr>
      <w:r>
        <w:t>h) udzielanie przez Wójta Gminy Markusy honorowego patronatu działaniom prowadzonym przez organizacje pozarządowe.</w:t>
      </w:r>
    </w:p>
    <w:p w14:paraId="422682F3" w14:textId="77777777" w:rsidR="00F22554" w:rsidRDefault="00F22554" w:rsidP="00F22554">
      <w:pPr>
        <w:jc w:val="both"/>
      </w:pPr>
    </w:p>
    <w:p w14:paraId="5A7A7A72" w14:textId="53C93F6E" w:rsidR="00F22554" w:rsidRDefault="00F22554" w:rsidP="00F22554">
      <w:pPr>
        <w:jc w:val="both"/>
      </w:pPr>
      <w:r>
        <w:lastRenderedPageBreak/>
        <w:t>5. Finansowe formy współpracy Gminy Markusy z organizacjami pozarządowymi i innymi podmiotami polegają na zlecaniu realizacji zadań publicznych, o których mowa w art. 5 ust. 2 pkt 1 Ustawy, jako zadań zleconych w rozumieniu art. 127 ust. 1 pkt 1 lit e, art. 151 ust. 1 oraz art. 221 ustawy z dnia 27 sierpnia 2009 r. o finansach publicznych (tj. Dz. U. z 202</w:t>
      </w:r>
      <w:r w:rsidR="00CB6AF5">
        <w:t>5</w:t>
      </w:r>
      <w:r>
        <w:t xml:space="preserve"> r. poz. 1</w:t>
      </w:r>
      <w:r w:rsidR="00CB6AF5">
        <w:t>483</w:t>
      </w:r>
      <w:r>
        <w:t>).</w:t>
      </w:r>
    </w:p>
    <w:p w14:paraId="27B83CE9" w14:textId="77777777" w:rsidR="00F22554" w:rsidRDefault="00F22554" w:rsidP="00F22554">
      <w:pPr>
        <w:jc w:val="both"/>
      </w:pPr>
      <w:r>
        <w:t>6. Realizacja zadania publicznego odbywa się w trybie otwartego konkursu ofert, chyba że przepisy odrębne przewidują inny tryb zlecania.</w:t>
      </w:r>
    </w:p>
    <w:p w14:paraId="620573C9" w14:textId="77777777" w:rsidR="00F22554" w:rsidRDefault="00F22554" w:rsidP="00F22554">
      <w:pPr>
        <w:jc w:val="both"/>
      </w:pPr>
      <w:r>
        <w:t>7. Realizacja zadania publicznego może mieć formę:</w:t>
      </w:r>
    </w:p>
    <w:p w14:paraId="0637C841" w14:textId="77777777" w:rsidR="00F22554" w:rsidRDefault="00F22554" w:rsidP="00F22554">
      <w:pPr>
        <w:jc w:val="both"/>
      </w:pPr>
      <w:r>
        <w:t>a) powierzania wykonywania zadania publicznego wraz z udzielaniem dotacji na finansowanie jego realizacji</w:t>
      </w:r>
    </w:p>
    <w:p w14:paraId="250A1E1C" w14:textId="77777777" w:rsidR="00F22554" w:rsidRDefault="00F22554" w:rsidP="00F22554">
      <w:pPr>
        <w:jc w:val="both"/>
      </w:pPr>
      <w:r>
        <w:t>b) wspierania takiego zadania wraz z udzielaniem dotacji na dofinansowanie jego realizacji.</w:t>
      </w:r>
    </w:p>
    <w:p w14:paraId="1031F05E" w14:textId="77777777" w:rsidR="00F22554" w:rsidRDefault="00F22554" w:rsidP="00F22554">
      <w:pPr>
        <w:rPr>
          <w:b/>
        </w:rPr>
      </w:pPr>
      <w:r>
        <w:rPr>
          <w:b/>
        </w:rPr>
        <w:t>V. Priorytetowe zadania publiczne i  wysokość środków planowanych na ich realizację</w:t>
      </w:r>
    </w:p>
    <w:p w14:paraId="66DEF19B" w14:textId="3F7810E4" w:rsidR="00F22554" w:rsidRDefault="00F22554" w:rsidP="00F22554">
      <w:pPr>
        <w:jc w:val="both"/>
      </w:pPr>
      <w:r>
        <w:t>Zadania priorytetowe realizowane we współpracy z organizacjami w 202</w:t>
      </w:r>
      <w:r w:rsidR="003C6200">
        <w:t>6</w:t>
      </w:r>
      <w:r>
        <w:t xml:space="preserve"> r.: </w:t>
      </w:r>
    </w:p>
    <w:p w14:paraId="11E7AEA3" w14:textId="77777777" w:rsidR="00F22554" w:rsidRDefault="00F22554" w:rsidP="00F22554">
      <w:pPr>
        <w:jc w:val="both"/>
      </w:pPr>
      <w:r>
        <w:t>1. W zakresie wspierania i upowszechniania kultury fizycznej i sportu:</w:t>
      </w:r>
    </w:p>
    <w:p w14:paraId="00236934" w14:textId="77777777" w:rsidR="00F22554" w:rsidRDefault="00F22554" w:rsidP="00F22554">
      <w:pPr>
        <w:jc w:val="both"/>
      </w:pPr>
      <w:r>
        <w:t xml:space="preserve">       </w:t>
      </w:r>
      <w:bookmarkStart w:id="0" w:name="_Hlk119394680"/>
      <w:r>
        <w:t xml:space="preserve">Środki planowane na realizację zadań w zakresie </w:t>
      </w:r>
      <w:bookmarkEnd w:id="0"/>
      <w:r>
        <w:t>wspierania i upowszechniania kultury fizycznej i sportu: 45.000 zł,</w:t>
      </w:r>
    </w:p>
    <w:p w14:paraId="69879607" w14:textId="77777777" w:rsidR="00F22554" w:rsidRDefault="00F22554" w:rsidP="00F22554">
      <w:pPr>
        <w:pStyle w:val="Akapitzlist"/>
        <w:numPr>
          <w:ilvl w:val="0"/>
          <w:numId w:val="1"/>
        </w:numPr>
        <w:jc w:val="both"/>
      </w:pPr>
      <w:r>
        <w:t>W zakresie zawodów  sportowo – pożarniczych :</w:t>
      </w:r>
    </w:p>
    <w:p w14:paraId="119375D8" w14:textId="77777777" w:rsidR="00F22554" w:rsidRDefault="00F22554" w:rsidP="00F22554">
      <w:pPr>
        <w:ind w:left="360"/>
        <w:jc w:val="both"/>
      </w:pPr>
      <w:r>
        <w:t>Środki planowane na realizację zadań w zakresie zawodów sportowo – pożarniczych: 5.000 zł.</w:t>
      </w:r>
    </w:p>
    <w:p w14:paraId="611CA586" w14:textId="689063CE" w:rsidR="00F22554" w:rsidRDefault="00F22554" w:rsidP="00F22554">
      <w:pPr>
        <w:jc w:val="both"/>
        <w:rPr>
          <w:b/>
        </w:rPr>
      </w:pPr>
      <w:r>
        <w:t>Wysokość środków budżetowych na realizację zadań określi uchwała w sprawie przyjęcia budżetu Gminy Markusy na 202</w:t>
      </w:r>
      <w:r w:rsidR="00B70217">
        <w:t>6</w:t>
      </w:r>
      <w:r>
        <w:t xml:space="preserve"> r.</w:t>
      </w:r>
    </w:p>
    <w:p w14:paraId="2306FF84" w14:textId="77777777" w:rsidR="00F22554" w:rsidRDefault="00F22554" w:rsidP="00F22554">
      <w:r>
        <w:rPr>
          <w:b/>
        </w:rPr>
        <w:t>VI. Okres realizacji programu</w:t>
      </w:r>
    </w:p>
    <w:p w14:paraId="5E852BC4" w14:textId="0F59BC85" w:rsidR="00F22554" w:rsidRDefault="00F22554" w:rsidP="00F22554">
      <w:pPr>
        <w:numPr>
          <w:ilvl w:val="1"/>
          <w:numId w:val="5"/>
        </w:numPr>
        <w:jc w:val="both"/>
      </w:pPr>
      <w:r>
        <w:t>Program obowiązuje od 1 stycznia 202</w:t>
      </w:r>
      <w:r w:rsidR="0086442A">
        <w:t>6</w:t>
      </w:r>
      <w:r>
        <w:t xml:space="preserve"> roku do 31 grudnia 202</w:t>
      </w:r>
      <w:r w:rsidR="0086442A">
        <w:t xml:space="preserve">6 </w:t>
      </w:r>
      <w:r>
        <w:t>roku</w:t>
      </w:r>
    </w:p>
    <w:p w14:paraId="35ECDC9D" w14:textId="77777777" w:rsidR="00F22554" w:rsidRDefault="00F22554" w:rsidP="00F22554">
      <w:pPr>
        <w:numPr>
          <w:ilvl w:val="1"/>
          <w:numId w:val="5"/>
        </w:numPr>
        <w:jc w:val="both"/>
      </w:pPr>
      <w:r>
        <w:t>Szczegółowy termin realizacji poszczególnych zadań określony będzie w ogłaszanych konkursach ofert.</w:t>
      </w:r>
    </w:p>
    <w:p w14:paraId="5AD847C7" w14:textId="77777777" w:rsidR="00F22554" w:rsidRDefault="00F22554" w:rsidP="00F22554">
      <w:r>
        <w:rPr>
          <w:b/>
        </w:rPr>
        <w:t>VII.</w:t>
      </w:r>
      <w:r>
        <w:t xml:space="preserve"> </w:t>
      </w:r>
      <w:r>
        <w:rPr>
          <w:b/>
        </w:rPr>
        <w:t>Sposób realizacji programu</w:t>
      </w:r>
    </w:p>
    <w:p w14:paraId="364687D8" w14:textId="77777777" w:rsidR="00F22554" w:rsidRDefault="00F22554" w:rsidP="00F22554">
      <w:pPr>
        <w:jc w:val="both"/>
        <w:rPr>
          <w:b/>
        </w:rPr>
      </w:pPr>
      <w:r>
        <w:t>1. Zleceniom realizacji zadań publicznych podlegają organizacje oraz podmioty wymienione w  art. 3 ust. 3 Ustawy prowadzące działalność statutową w danej dziedzinie.</w:t>
      </w:r>
    </w:p>
    <w:p w14:paraId="4AD6282F" w14:textId="77777777" w:rsidR="00F22554" w:rsidRDefault="00F22554" w:rsidP="00F22554">
      <w:pPr>
        <w:jc w:val="both"/>
        <w:rPr>
          <w:b/>
        </w:rPr>
      </w:pPr>
      <w:r>
        <w:t>2</w:t>
      </w:r>
      <w:r>
        <w:rPr>
          <w:b/>
        </w:rPr>
        <w:t xml:space="preserve">. </w:t>
      </w:r>
      <w:r>
        <w:t>Wybór trybu zlecenia zadań publicznych następuje w sposób dający gwarancję realizacji zadań zgodnie ze standardami właściwymi dla danego zadania, na zasadach określonych w Ustawie.</w:t>
      </w:r>
    </w:p>
    <w:p w14:paraId="14D06E31" w14:textId="77777777" w:rsidR="00F22554" w:rsidRDefault="00F22554" w:rsidP="00F22554">
      <w:pPr>
        <w:jc w:val="both"/>
        <w:rPr>
          <w:b/>
        </w:rPr>
      </w:pPr>
      <w:r>
        <w:t>3</w:t>
      </w:r>
      <w:r>
        <w:rPr>
          <w:b/>
        </w:rPr>
        <w:t>.</w:t>
      </w:r>
      <w:r>
        <w:t xml:space="preserve"> Organizacje pozarządowe oraz podmioty wymienione w art. 3 ust. 3 Ustawy mogą z własnej inicjatywy złożyć wniosek o realizację zadania publicznego.</w:t>
      </w:r>
    </w:p>
    <w:p w14:paraId="1B1FFC7C" w14:textId="77777777" w:rsidR="00F22554" w:rsidRDefault="00F22554" w:rsidP="00F22554">
      <w:pPr>
        <w:jc w:val="both"/>
      </w:pPr>
      <w:r>
        <w:t>4. Wzory dokumentów związanych z realizacją programu określa rozporządzenie ministra właściwego do spraw zabezpieczenia społecznego.</w:t>
      </w:r>
    </w:p>
    <w:p w14:paraId="3525DABE" w14:textId="77777777" w:rsidR="00F22554" w:rsidRDefault="00F22554" w:rsidP="00F22554">
      <w:pPr>
        <w:jc w:val="both"/>
      </w:pPr>
      <w:r>
        <w:t>5. Kryteria oceny projektów:</w:t>
      </w:r>
    </w:p>
    <w:p w14:paraId="08457F9F" w14:textId="77777777" w:rsidR="00F22554" w:rsidRDefault="00F22554" w:rsidP="00F22554">
      <w:r>
        <w:tab/>
        <w:t>a) zgodność zakresu zadania z priorytetami określonymi w rozdziale V</w:t>
      </w:r>
    </w:p>
    <w:p w14:paraId="6D3DAD02" w14:textId="77777777" w:rsidR="00F22554" w:rsidRDefault="00F22554" w:rsidP="00F22554">
      <w:r>
        <w:tab/>
        <w:t>b) koszty realizacji zadania publicznego</w:t>
      </w:r>
    </w:p>
    <w:p w14:paraId="7223130B" w14:textId="77777777" w:rsidR="00F22554" w:rsidRDefault="00F22554" w:rsidP="00F22554">
      <w:r>
        <w:tab/>
        <w:t>c) rzeczowy i osobowy wkład własny w realizację zadania</w:t>
      </w:r>
    </w:p>
    <w:p w14:paraId="469E8DCC" w14:textId="77777777" w:rsidR="00F22554" w:rsidRDefault="00F22554" w:rsidP="00F22554">
      <w:r>
        <w:lastRenderedPageBreak/>
        <w:tab/>
        <w:t xml:space="preserve">d) wkład własny oraz zaangażowanie środków finansowych pochodzących z innych źródeł, </w:t>
      </w:r>
    </w:p>
    <w:p w14:paraId="4BB2AE3D" w14:textId="77777777" w:rsidR="00F22554" w:rsidRDefault="00F22554" w:rsidP="00F22554">
      <w:r>
        <w:t xml:space="preserve">                  przeznaczonych na realizację zadania</w:t>
      </w:r>
    </w:p>
    <w:p w14:paraId="20D33FEA" w14:textId="77777777" w:rsidR="00F22554" w:rsidRDefault="00F22554" w:rsidP="00F22554">
      <w:r>
        <w:t xml:space="preserve">             </w:t>
      </w:r>
      <w:r>
        <w:tab/>
        <w:t>e) dokonania organizacji i doświadczenia w realizacji projektów</w:t>
      </w:r>
    </w:p>
    <w:p w14:paraId="6347C11B" w14:textId="77777777" w:rsidR="00F22554" w:rsidRDefault="00F22554" w:rsidP="00F22554">
      <w:r>
        <w:tab/>
        <w:t>f) dotychczasowa współpraca z Gminą.</w:t>
      </w:r>
    </w:p>
    <w:p w14:paraId="52C8257D" w14:textId="77777777" w:rsidR="00F22554" w:rsidRDefault="00F22554" w:rsidP="00F22554">
      <w:pPr>
        <w:rPr>
          <w:b/>
        </w:rPr>
      </w:pPr>
      <w:r>
        <w:rPr>
          <w:b/>
        </w:rPr>
        <w:t xml:space="preserve">VIII. Sposób oceny realizacji programu </w:t>
      </w:r>
    </w:p>
    <w:p w14:paraId="63530FD7" w14:textId="77777777" w:rsidR="00F22554" w:rsidRDefault="00F22554" w:rsidP="00F22554">
      <w:pPr>
        <w:numPr>
          <w:ilvl w:val="0"/>
          <w:numId w:val="6"/>
        </w:numPr>
      </w:pPr>
      <w:r>
        <w:t>Wójt Gminy Markusy dokonuje kontroli i oceny realizacji zadania wspieranego lub powierzanego organizacji pozarządowej na zasadach określonych w Ustawie.</w:t>
      </w:r>
    </w:p>
    <w:p w14:paraId="0493865F" w14:textId="77777777" w:rsidR="00F22554" w:rsidRDefault="00F22554" w:rsidP="00F22554">
      <w:pPr>
        <w:numPr>
          <w:ilvl w:val="0"/>
          <w:numId w:val="6"/>
        </w:numPr>
      </w:pPr>
      <w:r>
        <w:t>Miernikami efektywności programu  są informacje dotyczące  jego realizacji w ciągu ostatniego roku:</w:t>
      </w:r>
      <w:r>
        <w:br/>
        <w:t>1) liczba ogłoszonych konkursów,</w:t>
      </w:r>
      <w:r>
        <w:br/>
        <w:t>2) liczba ofert złożonych w otwartych konkursach ofert,</w:t>
      </w:r>
      <w:r>
        <w:br/>
        <w:t>3) liczba umów zawartych na realizację zadania publicznego,</w:t>
      </w:r>
      <w:r>
        <w:br/>
        <w:t>4) liczba umów, które nie zostały zrealizowane (rozwiązane, zerwane lub unieważnione),</w:t>
      </w:r>
      <w:r>
        <w:br/>
        <w:t xml:space="preserve">5) ilość zadań, których realizację zlecono pozakonkursowo – na wniosek organizacji, </w:t>
      </w:r>
      <w:r>
        <w:br/>
        <w:t>6) liczba obszarów zadaniowych,</w:t>
      </w:r>
      <w:r>
        <w:br/>
        <w:t>7) wysokości środków finansowych przekazanych organizacjom w poszczególnych obszarach zadaniowych,</w:t>
      </w:r>
      <w:r>
        <w:br/>
        <w:t xml:space="preserve">8)   liczba wspólnie zrealizowanych zadań, </w:t>
      </w:r>
      <w:r>
        <w:br/>
        <w:t xml:space="preserve">9) wysokości środków finansowych przeznaczonych przez organizacje pozarządowe oraz inne podmioty na realizację zadań publicznych, </w:t>
      </w:r>
      <w:r>
        <w:br/>
        <w:t>10) wysokości budżetowych środków finansowych przeznaczonych na realizację programu. </w:t>
      </w:r>
    </w:p>
    <w:p w14:paraId="2A96A721" w14:textId="24009417" w:rsidR="00F22554" w:rsidRDefault="00F22554" w:rsidP="00F22554">
      <w:pPr>
        <w:numPr>
          <w:ilvl w:val="0"/>
          <w:numId w:val="6"/>
        </w:numPr>
      </w:pPr>
      <w:r>
        <w:t>Wójt Gminy składa Radzie Gminy w Markusach sprawozdanie z realizacji programu w terminie do 31 maja 202</w:t>
      </w:r>
      <w:r w:rsidR="00CC1761">
        <w:t>6</w:t>
      </w:r>
      <w:r>
        <w:t xml:space="preserve"> roku.</w:t>
      </w:r>
    </w:p>
    <w:p w14:paraId="709674CD" w14:textId="77777777" w:rsidR="00F22554" w:rsidRDefault="00F22554" w:rsidP="00F22554">
      <w:pPr>
        <w:numPr>
          <w:ilvl w:val="0"/>
          <w:numId w:val="6"/>
        </w:numPr>
      </w:pPr>
      <w:r>
        <w:t>Na podstawie sprawozdania i po zebraniu uwag o jego realizacji przygotowany jest kolejny roczny program.</w:t>
      </w:r>
    </w:p>
    <w:p w14:paraId="570BD82E" w14:textId="77777777" w:rsidR="00F22554" w:rsidRDefault="00F22554" w:rsidP="00F22554">
      <w:pPr>
        <w:numPr>
          <w:ilvl w:val="0"/>
          <w:numId w:val="6"/>
        </w:numPr>
      </w:pPr>
      <w:r>
        <w:t>Roczny program współpracy uchwalany jest do dnia 30 listopada roku poprzedzającego okres jego obowiązywania.</w:t>
      </w:r>
    </w:p>
    <w:p w14:paraId="7C71325A" w14:textId="6DCBE6EC" w:rsidR="00F22554" w:rsidRDefault="00F22554" w:rsidP="00F22554">
      <w:pPr>
        <w:rPr>
          <w:b/>
        </w:rPr>
      </w:pPr>
      <w:r>
        <w:rPr>
          <w:b/>
        </w:rPr>
        <w:t>IX. Informacja o sposobie tworzeni</w:t>
      </w:r>
      <w:r w:rsidR="006737DC">
        <w:rPr>
          <w:b/>
        </w:rPr>
        <w:t>a</w:t>
      </w:r>
      <w:r>
        <w:rPr>
          <w:b/>
        </w:rPr>
        <w:t xml:space="preserve"> programu oraz o przebiegu konsultacji</w:t>
      </w:r>
    </w:p>
    <w:p w14:paraId="1DA59824" w14:textId="4E9A2C93" w:rsidR="00F22554" w:rsidRDefault="00F22554" w:rsidP="00F22554">
      <w:pPr>
        <w:pStyle w:val="Akapitzlist"/>
        <w:numPr>
          <w:ilvl w:val="0"/>
          <w:numId w:val="7"/>
        </w:numPr>
        <w:rPr>
          <w:bCs/>
        </w:rPr>
      </w:pPr>
      <w:r>
        <w:rPr>
          <w:bCs/>
        </w:rPr>
        <w:t>Projekt Programu na 202</w:t>
      </w:r>
      <w:r w:rsidR="00D76A65">
        <w:rPr>
          <w:bCs/>
        </w:rPr>
        <w:t>6</w:t>
      </w:r>
      <w:r>
        <w:rPr>
          <w:bCs/>
        </w:rPr>
        <w:t xml:space="preserve"> rok powstał na bazie Programu na 202</w:t>
      </w:r>
      <w:r w:rsidR="00D76A65">
        <w:rPr>
          <w:bCs/>
        </w:rPr>
        <w:t>5</w:t>
      </w:r>
      <w:r>
        <w:rPr>
          <w:bCs/>
        </w:rPr>
        <w:t xml:space="preserve"> rok.</w:t>
      </w:r>
    </w:p>
    <w:p w14:paraId="74CA50DA" w14:textId="77777777" w:rsidR="00F22554" w:rsidRDefault="00F22554" w:rsidP="00F22554">
      <w:pPr>
        <w:pStyle w:val="Akapitzlist"/>
        <w:ind w:left="180"/>
        <w:rPr>
          <w:bCs/>
        </w:rPr>
      </w:pPr>
    </w:p>
    <w:p w14:paraId="108CA8BE" w14:textId="53C232E6" w:rsidR="00F22554" w:rsidRDefault="00F22554" w:rsidP="00F22554">
      <w:pPr>
        <w:pStyle w:val="Akapitzlist"/>
        <w:numPr>
          <w:ilvl w:val="0"/>
          <w:numId w:val="7"/>
        </w:numPr>
        <w:rPr>
          <w:bCs/>
        </w:rPr>
      </w:pPr>
      <w:r>
        <w:rPr>
          <w:bCs/>
        </w:rPr>
        <w:t>Przeprowadzono konsultacje projektu programu współpracy na rok 202</w:t>
      </w:r>
      <w:r w:rsidR="005F41C2">
        <w:rPr>
          <w:bCs/>
        </w:rPr>
        <w:t>6</w:t>
      </w:r>
      <w:r>
        <w:rPr>
          <w:bCs/>
        </w:rPr>
        <w:t xml:space="preserve"> z organizacjami</w:t>
      </w:r>
    </w:p>
    <w:p w14:paraId="7F324A13" w14:textId="77777777" w:rsidR="00F22554" w:rsidRDefault="00F22554" w:rsidP="00F22554">
      <w:pPr>
        <w:pStyle w:val="Akapitzlist"/>
        <w:ind w:left="180"/>
        <w:rPr>
          <w:bCs/>
        </w:rPr>
      </w:pPr>
      <w:r>
        <w:rPr>
          <w:bCs/>
        </w:rPr>
        <w:t>pozarządowymi i podmiotami wymienionymi w art. 3 ust. 3 ustawy o działalności pożytku</w:t>
      </w:r>
    </w:p>
    <w:p w14:paraId="4750BEED" w14:textId="77777777" w:rsidR="00F22554" w:rsidRDefault="00F22554" w:rsidP="00F22554">
      <w:pPr>
        <w:pStyle w:val="Akapitzlist"/>
        <w:ind w:left="180"/>
        <w:rPr>
          <w:bCs/>
        </w:rPr>
      </w:pPr>
      <w:r>
        <w:rPr>
          <w:bCs/>
        </w:rPr>
        <w:t>publicznego i wolontariacie.</w:t>
      </w:r>
      <w:bookmarkStart w:id="1" w:name="_Hlk150757556"/>
    </w:p>
    <w:bookmarkEnd w:id="1"/>
    <w:p w14:paraId="7FB96608" w14:textId="77777777" w:rsidR="00F22554" w:rsidRDefault="00F22554" w:rsidP="00F22554">
      <w:pPr>
        <w:pStyle w:val="Lista2"/>
        <w:numPr>
          <w:ilvl w:val="0"/>
          <w:numId w:val="7"/>
        </w:numPr>
        <w:tabs>
          <w:tab w:val="left" w:pos="567"/>
        </w:tabs>
        <w:spacing w:after="240" w:line="300" w:lineRule="auto"/>
        <w:rPr>
          <w:bCs/>
        </w:rPr>
      </w:pPr>
      <w:r>
        <w:rPr>
          <w:rFonts w:ascii="Calibri" w:hAnsi="Calibri"/>
          <w:szCs w:val="22"/>
        </w:rPr>
        <w:t xml:space="preserve">Konsultacje przeprowadzone zostały  zgodnie z </w:t>
      </w:r>
      <w:r>
        <w:t xml:space="preserve">§ 6  ust.1  pkt. a Uchwały Nr IX/81/2012  Rady Gminy </w:t>
      </w:r>
      <w:r>
        <w:rPr>
          <w:rFonts w:ascii="Calibri" w:hAnsi="Calibri"/>
          <w:szCs w:val="22"/>
        </w:rPr>
        <w:t xml:space="preserve">Markusy  z dnia 17 grudnia 2012 r. w sprawie szczegółowego sposobu konsultowania z Radą Pożytku Publicznego, organizacjami pozarządowymi i podmiotami wymienionymi w art. 3 ust. 3 ustawy z dnia 24 kwietnia 2003 r. o działalności pożytku publicznego i o wolontariacie, projektów aktów prawa miejscowego w dziedzinach dotyczących działalności statutowej tych organizacji, </w:t>
      </w:r>
    </w:p>
    <w:p w14:paraId="068C3C3E" w14:textId="77777777" w:rsidR="00F22554" w:rsidRDefault="00F22554" w:rsidP="00F22554">
      <w:pPr>
        <w:pStyle w:val="Lista2"/>
        <w:tabs>
          <w:tab w:val="left" w:pos="567"/>
        </w:tabs>
        <w:spacing w:after="240" w:line="300" w:lineRule="auto"/>
        <w:ind w:left="180" w:firstLine="0"/>
        <w:rPr>
          <w:bCs/>
        </w:rPr>
      </w:pPr>
      <w:r>
        <w:rPr>
          <w:rFonts w:ascii="Calibri" w:hAnsi="Calibri"/>
          <w:szCs w:val="22"/>
        </w:rPr>
        <w:t xml:space="preserve">w formie otwartego spotkania z przedstawicielami organizacji i podmiotów  , na którym przedstawiono projekt aktu prawa tj. </w:t>
      </w:r>
      <w:r>
        <w:rPr>
          <w:bCs/>
        </w:rPr>
        <w:t xml:space="preserve">Roczny Program Współpracy Samorządu Gminy Markusy </w:t>
      </w:r>
    </w:p>
    <w:p w14:paraId="4CEFC966" w14:textId="2F87F88E" w:rsidR="00F22554" w:rsidRDefault="00F22554" w:rsidP="00F22554">
      <w:pPr>
        <w:pStyle w:val="Lista2"/>
        <w:tabs>
          <w:tab w:val="left" w:pos="567"/>
        </w:tabs>
        <w:spacing w:after="240" w:line="300" w:lineRule="auto"/>
        <w:ind w:left="180" w:firstLine="0"/>
        <w:rPr>
          <w:bCs/>
        </w:rPr>
      </w:pPr>
      <w:r>
        <w:rPr>
          <w:bCs/>
        </w:rPr>
        <w:lastRenderedPageBreak/>
        <w:t>z Organizacjami Pozarządowymi i podmiotami wymienionymi w art. 3 ust. 3 ustawy z dnia 24 kwietnia 2003 r. o działalności pożytku publicznego i o wolontariacie na rok 202</w:t>
      </w:r>
      <w:r w:rsidR="00886D6A">
        <w:rPr>
          <w:bCs/>
        </w:rPr>
        <w:t>6</w:t>
      </w:r>
      <w:r>
        <w:rPr>
          <w:bCs/>
        </w:rPr>
        <w:t>.</w:t>
      </w:r>
    </w:p>
    <w:p w14:paraId="260E34B5" w14:textId="77777777" w:rsidR="00F22554" w:rsidRDefault="00F22554" w:rsidP="00F22554">
      <w:pPr>
        <w:pStyle w:val="Lista2"/>
        <w:tabs>
          <w:tab w:val="left" w:pos="567"/>
        </w:tabs>
        <w:spacing w:after="240" w:line="300" w:lineRule="auto"/>
        <w:ind w:left="180" w:firstLine="0"/>
        <w:rPr>
          <w:bCs/>
        </w:rPr>
      </w:pPr>
    </w:p>
    <w:p w14:paraId="0A08D7C1" w14:textId="03D616A3" w:rsidR="00F22554" w:rsidRDefault="00F22554" w:rsidP="00F22554">
      <w:pPr>
        <w:pStyle w:val="Lista2"/>
        <w:numPr>
          <w:ilvl w:val="0"/>
          <w:numId w:val="7"/>
        </w:numPr>
        <w:tabs>
          <w:tab w:val="left" w:pos="567"/>
        </w:tabs>
        <w:spacing w:after="240" w:line="30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Na w/w spotkaniu ustalono, że konsultacje prowadzone będą w formie zgłaszania uwag i opinii drogą elektroniczną, drogą pocztową lub bezpośrednio w Urzędzie Gminy w Markusach, pokój nr 13, w terminie od dnia 2</w:t>
      </w:r>
      <w:r w:rsidR="000222EC">
        <w:rPr>
          <w:rFonts w:ascii="Calibri" w:hAnsi="Calibri"/>
          <w:szCs w:val="22"/>
        </w:rPr>
        <w:t>0</w:t>
      </w:r>
      <w:r>
        <w:rPr>
          <w:rFonts w:ascii="Calibri" w:hAnsi="Calibri"/>
          <w:szCs w:val="22"/>
        </w:rPr>
        <w:t xml:space="preserve"> października do </w:t>
      </w:r>
      <w:r w:rsidR="000222EC">
        <w:rPr>
          <w:rFonts w:ascii="Calibri" w:hAnsi="Calibri"/>
          <w:szCs w:val="22"/>
        </w:rPr>
        <w:t>10</w:t>
      </w:r>
      <w:r>
        <w:rPr>
          <w:rFonts w:ascii="Calibri" w:hAnsi="Calibri"/>
          <w:szCs w:val="22"/>
        </w:rPr>
        <w:t xml:space="preserve"> listopada 202</w:t>
      </w:r>
      <w:r w:rsidR="002B0E50">
        <w:rPr>
          <w:rFonts w:ascii="Calibri" w:hAnsi="Calibri"/>
          <w:szCs w:val="22"/>
        </w:rPr>
        <w:t>5</w:t>
      </w:r>
      <w:r>
        <w:rPr>
          <w:rFonts w:ascii="Calibri" w:hAnsi="Calibri"/>
          <w:szCs w:val="22"/>
        </w:rPr>
        <w:t xml:space="preserve"> roku. </w:t>
      </w:r>
    </w:p>
    <w:p w14:paraId="1049ABFB" w14:textId="77777777" w:rsidR="00F22554" w:rsidRDefault="00F22554" w:rsidP="00F22554">
      <w:pPr>
        <w:pStyle w:val="Lista2"/>
        <w:numPr>
          <w:ilvl w:val="0"/>
          <w:numId w:val="7"/>
        </w:numPr>
        <w:tabs>
          <w:tab w:val="left" w:pos="567"/>
        </w:tabs>
        <w:spacing w:after="240" w:line="30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Do konsultacji, podobnie jak w roku ubiegłym,  przystąpił jeden podmiot . Zgodnie z § 6  ust. 5 Uchwały Nr IX/81/2012  Rady Gminy Markusy  z dnia 17 grudnia 2012 r. w sprawie szczegółowego sposobu konsultowania z Radą Pożytku Publicznego, organizacjami pozarządowymi i podmiotami wymienionymi w art. 3 ust. 3 ustawy z dnia 24 kwietnia 2003 r. o działalności pożytku publicznego i o wolontariacie, projektów aktów prawa miejscowego w dziedzinach dotyczących działalności statutowej tych organizacji „</w:t>
      </w:r>
      <w:r>
        <w:rPr>
          <w:rFonts w:ascii="Calibri" w:hAnsi="Calibri"/>
          <w:i/>
          <w:iCs/>
          <w:szCs w:val="22"/>
        </w:rPr>
        <w:t xml:space="preserve">Konsultacje uważa się za ważne  bez względu na ilość uczestniczących w nich organizacji i podmiotów”.  </w:t>
      </w:r>
      <w:r>
        <w:rPr>
          <w:rFonts w:ascii="Calibri" w:hAnsi="Calibri"/>
          <w:szCs w:val="22"/>
        </w:rPr>
        <w:t xml:space="preserve">Nie wniesiono uwag do przedłożonego projektu Programu.  </w:t>
      </w:r>
    </w:p>
    <w:p w14:paraId="75577DBE" w14:textId="77777777" w:rsidR="00F22554" w:rsidRDefault="00F22554" w:rsidP="00F22554">
      <w:pPr>
        <w:numPr>
          <w:ilvl w:val="0"/>
          <w:numId w:val="7"/>
        </w:numPr>
        <w:jc w:val="both"/>
      </w:pPr>
      <w:r>
        <w:t xml:space="preserve">Po zakończeniu konsultacji program skierowano  pod obrady Rady Gminy, która podejmuje stosowną Uchwałę.  </w:t>
      </w:r>
    </w:p>
    <w:p w14:paraId="387FDFC1" w14:textId="77777777" w:rsidR="00F22554" w:rsidRDefault="00F22554" w:rsidP="00F22554">
      <w:pPr>
        <w:rPr>
          <w:b/>
        </w:rPr>
      </w:pPr>
      <w:r>
        <w:rPr>
          <w:b/>
        </w:rPr>
        <w:t>X. Tryb powoływania i zasady działania komisji konkursowych  do opiniowania ofert w otwartych konkursach ofert</w:t>
      </w:r>
    </w:p>
    <w:p w14:paraId="1CB7C12A" w14:textId="77777777" w:rsidR="00F22554" w:rsidRDefault="00F22554" w:rsidP="00F22554">
      <w:pPr>
        <w:jc w:val="both"/>
        <w:rPr>
          <w:bCs/>
        </w:rPr>
      </w:pPr>
      <w:r>
        <w:rPr>
          <w:bCs/>
        </w:rPr>
        <w:t>1. Wójt Gminy Markusy powołuje komisję konkursową , zgodnie z przepisami ustawy z dnia 24 kwietnia 2003 r. o działalności pożytku publicznego i o wolontariacie w drodze zarządzenia.</w:t>
      </w:r>
    </w:p>
    <w:p w14:paraId="507A17C3" w14:textId="77777777" w:rsidR="00F22554" w:rsidRDefault="00F22554" w:rsidP="00F22554">
      <w:pPr>
        <w:jc w:val="both"/>
        <w:rPr>
          <w:bCs/>
        </w:rPr>
      </w:pPr>
      <w:r>
        <w:rPr>
          <w:bCs/>
        </w:rPr>
        <w:t xml:space="preserve">2. Przy opiniowaniu ofert konkursowych komisja kieruje się kryteriami określonymi w ogłoszeniu konkursowym oraz Programie Współpracy Gminy Markusy z organizacjami pozarządowymi. </w:t>
      </w:r>
    </w:p>
    <w:p w14:paraId="76EE73D2" w14:textId="77777777" w:rsidR="00F22554" w:rsidRDefault="00F22554" w:rsidP="00F22554">
      <w:pPr>
        <w:jc w:val="both"/>
        <w:rPr>
          <w:bCs/>
        </w:rPr>
      </w:pPr>
      <w:r>
        <w:rPr>
          <w:bCs/>
        </w:rPr>
        <w:t>3. Opinia w sprawie ofert przekazywana jest przez przewodniczącego komisji niezwłocznie do Wójta Gminy Markusy.</w:t>
      </w:r>
    </w:p>
    <w:p w14:paraId="34DE3347" w14:textId="77777777" w:rsidR="00F22554" w:rsidRDefault="00F22554" w:rsidP="00F22554">
      <w:pPr>
        <w:jc w:val="both"/>
        <w:rPr>
          <w:bCs/>
        </w:rPr>
      </w:pPr>
      <w:r>
        <w:rPr>
          <w:bCs/>
        </w:rPr>
        <w:t xml:space="preserve">4. Decyzje o udzieleniu dotacji podejmuje Wójt Gminy Markusy po zapoznaniu się z opinią komisji konkursowej. </w:t>
      </w:r>
    </w:p>
    <w:p w14:paraId="4B620B86" w14:textId="77777777" w:rsidR="00F22554" w:rsidRDefault="00F22554" w:rsidP="00F22554">
      <w:pPr>
        <w:rPr>
          <w:bCs/>
        </w:rPr>
      </w:pPr>
    </w:p>
    <w:p w14:paraId="0B6100A1" w14:textId="77777777" w:rsidR="00F22554" w:rsidRDefault="00F22554" w:rsidP="00F22554"/>
    <w:p w14:paraId="2361D803" w14:textId="77777777" w:rsidR="00F22554" w:rsidRDefault="00F22554" w:rsidP="00F22554"/>
    <w:p w14:paraId="7BA8B56A" w14:textId="77777777" w:rsidR="00F22554" w:rsidRDefault="00F22554" w:rsidP="00F22554"/>
    <w:p w14:paraId="1244AAE8" w14:textId="77777777" w:rsidR="00F22554" w:rsidRDefault="00F22554" w:rsidP="00F22554"/>
    <w:p w14:paraId="4D145727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1A0"/>
    <w:multiLevelType w:val="multilevel"/>
    <w:tmpl w:val="ED64CDD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34403E"/>
    <w:multiLevelType w:val="multilevel"/>
    <w:tmpl w:val="B30EA8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2447"/>
    <w:multiLevelType w:val="multilevel"/>
    <w:tmpl w:val="F9EEE4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C23C4"/>
    <w:multiLevelType w:val="multilevel"/>
    <w:tmpl w:val="A776DA44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4313671B"/>
    <w:multiLevelType w:val="multilevel"/>
    <w:tmpl w:val="81AC1334"/>
    <w:lvl w:ilvl="0">
      <w:start w:val="1"/>
      <w:numFmt w:val="lowerLetter"/>
      <w:lvlText w:val="%1)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E9D2C3E"/>
    <w:multiLevelType w:val="multilevel"/>
    <w:tmpl w:val="10DE54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D7B9B"/>
    <w:multiLevelType w:val="multilevel"/>
    <w:tmpl w:val="77C0A02E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num w:numId="1" w16cid:durableId="882324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213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56955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9637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4673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2544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51820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54"/>
    <w:rsid w:val="000222EC"/>
    <w:rsid w:val="00047891"/>
    <w:rsid w:val="00064ED5"/>
    <w:rsid w:val="00214DC0"/>
    <w:rsid w:val="002300E2"/>
    <w:rsid w:val="00285119"/>
    <w:rsid w:val="002B0E50"/>
    <w:rsid w:val="003C6200"/>
    <w:rsid w:val="004C4EA8"/>
    <w:rsid w:val="004D6C24"/>
    <w:rsid w:val="00566C77"/>
    <w:rsid w:val="005F41C2"/>
    <w:rsid w:val="006737DC"/>
    <w:rsid w:val="006B664F"/>
    <w:rsid w:val="00783B46"/>
    <w:rsid w:val="007E5D1A"/>
    <w:rsid w:val="0086442A"/>
    <w:rsid w:val="00886D6A"/>
    <w:rsid w:val="00942125"/>
    <w:rsid w:val="00A37D7B"/>
    <w:rsid w:val="00B267F8"/>
    <w:rsid w:val="00B70217"/>
    <w:rsid w:val="00BD562E"/>
    <w:rsid w:val="00C56263"/>
    <w:rsid w:val="00CB6AF5"/>
    <w:rsid w:val="00CC1761"/>
    <w:rsid w:val="00D76A65"/>
    <w:rsid w:val="00DD15D3"/>
    <w:rsid w:val="00DD35F2"/>
    <w:rsid w:val="00E43CDA"/>
    <w:rsid w:val="00ED7E1F"/>
    <w:rsid w:val="00F2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8622"/>
  <w15:chartTrackingRefBased/>
  <w15:docId w15:val="{51B0C157-D1D1-4806-B643-23E9B4A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54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2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5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5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5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5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5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5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5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5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5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5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5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5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554"/>
    <w:rPr>
      <w:b/>
      <w:bCs/>
      <w:smallCaps/>
      <w:color w:val="2F5496" w:themeColor="accent1" w:themeShade="BF"/>
      <w:spacing w:val="5"/>
    </w:rPr>
  </w:style>
  <w:style w:type="paragraph" w:styleId="Lista2">
    <w:name w:val="List 2"/>
    <w:basedOn w:val="Normalny"/>
    <w:semiHidden/>
    <w:unhideWhenUsed/>
    <w:rsid w:val="00F22554"/>
    <w:pPr>
      <w:spacing w:after="0" w:line="240" w:lineRule="auto"/>
      <w:ind w:left="566" w:hanging="283"/>
      <w:contextualSpacing/>
    </w:pPr>
    <w:rPr>
      <w:rFonts w:asciiTheme="minorHAnsi" w:eastAsia="Times New Roman" w:hAnsiTheme="minorHAnsi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2024</Words>
  <Characters>12146</Characters>
  <Application>Microsoft Office Word</Application>
  <DocSecurity>0</DocSecurity>
  <Lines>101</Lines>
  <Paragraphs>28</Paragraphs>
  <ScaleCrop>false</ScaleCrop>
  <Company/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131</cp:revision>
  <dcterms:created xsi:type="dcterms:W3CDTF">2025-11-17T07:49:00Z</dcterms:created>
  <dcterms:modified xsi:type="dcterms:W3CDTF">2025-11-17T11:50:00Z</dcterms:modified>
</cp:coreProperties>
</file>