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3427" w14:textId="48A1D23B" w:rsidR="00886ED7" w:rsidRDefault="00886ED7" w:rsidP="00886ED7">
      <w:pPr>
        <w:pStyle w:val="Standard"/>
        <w:spacing w:line="240" w:lineRule="auto"/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Markusy ,dnia  202</w:t>
      </w:r>
      <w:r w:rsidR="00C44EEE">
        <w:rPr>
          <w:rFonts w:ascii="Times New Roman" w:hAnsi="Times New Roman"/>
        </w:rPr>
        <w:t>5</w:t>
      </w:r>
      <w:r>
        <w:rPr>
          <w:rFonts w:ascii="Times New Roman" w:hAnsi="Times New Roman"/>
        </w:rPr>
        <w:t>-11-</w:t>
      </w:r>
      <w:r w:rsidR="00C44EEE">
        <w:rPr>
          <w:rFonts w:ascii="Times New Roman" w:hAnsi="Times New Roman"/>
        </w:rPr>
        <w:t>19</w:t>
      </w:r>
    </w:p>
    <w:p w14:paraId="5A7A8539" w14:textId="77777777" w:rsidR="00886ED7" w:rsidRDefault="00886ED7" w:rsidP="00886ED7">
      <w:pPr>
        <w:pStyle w:val="Standard"/>
        <w:spacing w:line="240" w:lineRule="auto"/>
      </w:pPr>
      <w:r>
        <w:rPr>
          <w:rFonts w:ascii="Times New Roman" w:hAnsi="Times New Roman"/>
          <w:i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i/>
        </w:rPr>
        <w:t>P a n / i</w:t>
      </w:r>
    </w:p>
    <w:p w14:paraId="2955B95E" w14:textId="77777777" w:rsidR="00886ED7" w:rsidRDefault="00886ED7" w:rsidP="00886ED7">
      <w:pPr>
        <w:pStyle w:val="Standard"/>
        <w:spacing w:line="240" w:lineRule="auto"/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……………………….</w:t>
      </w:r>
    </w:p>
    <w:p w14:paraId="58B526EF" w14:textId="77777777" w:rsidR="00886ED7" w:rsidRDefault="00886ED7" w:rsidP="00886ED7">
      <w:pPr>
        <w:pStyle w:val="Standard"/>
        <w:spacing w:line="240" w:lineRule="auto"/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……………………….</w:t>
      </w:r>
    </w:p>
    <w:p w14:paraId="38A38C38" w14:textId="77777777" w:rsidR="00886ED7" w:rsidRDefault="00886ED7" w:rsidP="00886ED7">
      <w:pPr>
        <w:pStyle w:val="Standard"/>
        <w:spacing w:line="240" w:lineRule="auto"/>
        <w:rPr>
          <w:rFonts w:ascii="Times New Roman" w:hAnsi="Times New Roman"/>
          <w:b/>
          <w:i/>
        </w:rPr>
      </w:pPr>
    </w:p>
    <w:p w14:paraId="754721AC" w14:textId="77777777" w:rsidR="00886ED7" w:rsidRDefault="00886ED7" w:rsidP="00886ED7">
      <w:pPr>
        <w:pStyle w:val="Standard"/>
        <w:spacing w:line="240" w:lineRule="auto"/>
        <w:rPr>
          <w:rFonts w:ascii="Times New Roman" w:hAnsi="Times New Roman"/>
          <w:b/>
          <w:i/>
        </w:rPr>
      </w:pPr>
    </w:p>
    <w:p w14:paraId="44E3C1D0" w14:textId="77777777" w:rsidR="00886ED7" w:rsidRDefault="00886ED7" w:rsidP="00886ED7">
      <w:pPr>
        <w:pStyle w:val="Standard"/>
        <w:spacing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>Z A P R O S Z  E N I E</w:t>
      </w:r>
      <w:r>
        <w:rPr>
          <w:rFonts w:ascii="Times New Roman" w:hAnsi="Times New Roman"/>
          <w:b/>
          <w:i/>
        </w:rPr>
        <w:t xml:space="preserve">     </w:t>
      </w:r>
    </w:p>
    <w:p w14:paraId="708F2BFD" w14:textId="77777777" w:rsidR="00886ED7" w:rsidRDefault="00886ED7" w:rsidP="00886ED7">
      <w:pPr>
        <w:pStyle w:val="Standard"/>
        <w:spacing w:line="240" w:lineRule="auto"/>
        <w:jc w:val="center"/>
      </w:pPr>
    </w:p>
    <w:p w14:paraId="3F978A89" w14:textId="2E01DD4A" w:rsidR="00886ED7" w:rsidRDefault="00886ED7" w:rsidP="00886ED7">
      <w:pPr>
        <w:pStyle w:val="Standard"/>
        <w:spacing w:line="360" w:lineRule="auto"/>
        <w:jc w:val="both"/>
      </w:pPr>
      <w:r>
        <w:rPr>
          <w:rFonts w:ascii="Times New Roman" w:hAnsi="Times New Roman"/>
          <w:b/>
        </w:rPr>
        <w:t xml:space="preserve">             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W  oparciu  o  art.  20  ust. 1 </w:t>
      </w:r>
      <w:r>
        <w:rPr>
          <w:rFonts w:ascii="Times New Roman" w:hAnsi="Times New Roman"/>
          <w:i/>
          <w:iCs/>
          <w:sz w:val="24"/>
          <w:szCs w:val="24"/>
        </w:rPr>
        <w:t>Ustawy  z  dnia  8  marca  1990  roku  o  samorządzie  gminnym  (tekst  jednolity : Dz. U. z  202</w:t>
      </w:r>
      <w:r w:rsidR="00740DE1">
        <w:rPr>
          <w:rFonts w:ascii="Times New Roman" w:hAnsi="Times New Roman"/>
          <w:i/>
          <w:iCs/>
          <w:sz w:val="24"/>
          <w:szCs w:val="24"/>
        </w:rPr>
        <w:t>5</w:t>
      </w:r>
      <w:r>
        <w:rPr>
          <w:rFonts w:ascii="Times New Roman" w:hAnsi="Times New Roman"/>
          <w:i/>
          <w:iCs/>
          <w:sz w:val="24"/>
          <w:szCs w:val="24"/>
        </w:rPr>
        <w:t xml:space="preserve">   poz. 1</w:t>
      </w:r>
      <w:r w:rsidR="00740DE1">
        <w:rPr>
          <w:rFonts w:ascii="Times New Roman" w:hAnsi="Times New Roman"/>
          <w:i/>
          <w:iCs/>
          <w:sz w:val="24"/>
          <w:szCs w:val="24"/>
        </w:rPr>
        <w:t>153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z w o ł u j ę</w:t>
      </w:r>
      <w:r>
        <w:rPr>
          <w:rFonts w:ascii="Times New Roman" w:hAnsi="Times New Roman"/>
          <w:sz w:val="24"/>
          <w:szCs w:val="24"/>
        </w:rPr>
        <w:t xml:space="preserve">  </w:t>
      </w:r>
      <w:r w:rsidR="00740DE1">
        <w:rPr>
          <w:rFonts w:ascii="Times New Roman" w:hAnsi="Times New Roman"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 xml:space="preserve">  Zwyczajną  Sesję  Rady  Gminy  w  Markusach na  dzień 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A1727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listopada  202</w:t>
      </w:r>
      <w:r w:rsidR="00A1727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roku </w:t>
      </w:r>
      <w:r>
        <w:rPr>
          <w:rFonts w:ascii="Times New Roman" w:hAnsi="Times New Roman"/>
          <w:b/>
          <w:sz w:val="24"/>
          <w:szCs w:val="24"/>
        </w:rPr>
        <w:t xml:space="preserve"> (czwartek) o  godz. 10.00 w Urzędzie Gminy w Markusach (pokój nr 16 – I piętro).</w:t>
      </w:r>
    </w:p>
    <w:p w14:paraId="33AA8CE7" w14:textId="75C49625" w:rsidR="00886ED7" w:rsidRDefault="00886ED7" w:rsidP="00886ED7">
      <w:pPr>
        <w:pStyle w:val="Standard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Proponowany  porządek  obrad</w:t>
      </w:r>
      <w:r w:rsidR="00DF3D4E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30EC394F" w14:textId="77777777" w:rsidR="00886ED7" w:rsidRDefault="00886ED7" w:rsidP="00886ED7">
      <w:pPr>
        <w:pStyle w:val="Standard"/>
        <w:spacing w:line="240" w:lineRule="auto"/>
        <w:jc w:val="center"/>
        <w:rPr>
          <w:sz w:val="24"/>
          <w:szCs w:val="24"/>
        </w:rPr>
      </w:pPr>
    </w:p>
    <w:p w14:paraId="715F58CC" w14:textId="77777777" w:rsidR="00886ED7" w:rsidRDefault="00886ED7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Otwarcie  Sesji i stwierdzenie  prawomocności  obrad.  </w:t>
      </w:r>
    </w:p>
    <w:p w14:paraId="71DE86CA" w14:textId="77777777" w:rsidR="00886ED7" w:rsidRDefault="00886ED7" w:rsidP="00886ED7">
      <w:pPr>
        <w:pStyle w:val="Standard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 porządku  obrad.</w:t>
      </w:r>
    </w:p>
    <w:p w14:paraId="00E5D6D1" w14:textId="77777777" w:rsidR="00886ED7" w:rsidRDefault="00886ED7" w:rsidP="00886ED7">
      <w:pPr>
        <w:pStyle w:val="Standard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z poprzedniej Sesji Rady Gminy.,</w:t>
      </w:r>
    </w:p>
    <w:p w14:paraId="0C6EC4E7" w14:textId="77777777" w:rsidR="00886ED7" w:rsidRPr="00113989" w:rsidRDefault="00886ED7" w:rsidP="00886ED7">
      <w:pPr>
        <w:pStyle w:val="Standard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 Wójta  Gminy  z  działalności  w  okresie  międzysesyjnym oraz zrealizowane sprawy gospodarcze gminy.</w:t>
      </w:r>
    </w:p>
    <w:p w14:paraId="75356055" w14:textId="03DBF6C1" w:rsidR="00096E2D" w:rsidRPr="00096E2D" w:rsidRDefault="00096E2D" w:rsidP="00096E2D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E2D">
        <w:rPr>
          <w:rFonts w:ascii="Times New Roman" w:hAnsi="Times New Roman" w:cs="Times New Roman"/>
          <w:sz w:val="24"/>
          <w:szCs w:val="24"/>
        </w:rPr>
        <w:t>Ustalenie stawek podatku od środków transportowych na 2026 rok.</w:t>
      </w:r>
    </w:p>
    <w:p w14:paraId="43899859" w14:textId="77777777" w:rsidR="00886ED7" w:rsidRPr="00AB4F4D" w:rsidRDefault="00886ED7" w:rsidP="00886ED7">
      <w:pPr>
        <w:pStyle w:val="Standard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 uchwał  w  sprawie;</w:t>
      </w:r>
    </w:p>
    <w:p w14:paraId="1698FFE9" w14:textId="0DFCA584" w:rsidR="00AB4F4D" w:rsidRDefault="00AB4F4D" w:rsidP="00AB4F4D">
      <w:pPr>
        <w:pStyle w:val="Standard"/>
        <w:spacing w:line="240" w:lineRule="auto"/>
        <w:ind w:left="72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6.1. zmiany WPF na lata 2025 – 2032,</w:t>
      </w:r>
    </w:p>
    <w:p w14:paraId="10A660AE" w14:textId="6757273B" w:rsidR="00886ED7" w:rsidRPr="00113989" w:rsidRDefault="00886ED7" w:rsidP="00886ED7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D421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989">
        <w:rPr>
          <w:rFonts w:ascii="Times New Roman" w:hAnsi="Times New Roman"/>
          <w:sz w:val="24"/>
          <w:szCs w:val="24"/>
        </w:rPr>
        <w:t xml:space="preserve"> </w:t>
      </w:r>
      <w:r w:rsidR="00096E2D">
        <w:rPr>
          <w:rFonts w:ascii="Times New Roman" w:hAnsi="Times New Roman"/>
          <w:sz w:val="24"/>
          <w:szCs w:val="24"/>
        </w:rPr>
        <w:t>6</w:t>
      </w:r>
      <w:r w:rsidRPr="00113989">
        <w:rPr>
          <w:rFonts w:ascii="Times New Roman" w:hAnsi="Times New Roman"/>
          <w:sz w:val="24"/>
          <w:szCs w:val="24"/>
        </w:rPr>
        <w:t>.</w:t>
      </w:r>
      <w:r w:rsidR="00AB4F4D">
        <w:rPr>
          <w:rFonts w:ascii="Times New Roman" w:hAnsi="Times New Roman"/>
          <w:sz w:val="24"/>
          <w:szCs w:val="24"/>
        </w:rPr>
        <w:t>2</w:t>
      </w:r>
      <w:r w:rsidR="00BF0F58">
        <w:rPr>
          <w:rFonts w:ascii="Times New Roman" w:hAnsi="Times New Roman"/>
          <w:sz w:val="24"/>
          <w:szCs w:val="24"/>
        </w:rPr>
        <w:t>. zmian w budżecie gminy na 2025 rok,</w:t>
      </w:r>
      <w:r w:rsidRPr="00113989">
        <w:rPr>
          <w:rFonts w:ascii="Times New Roman" w:hAnsi="Times New Roman"/>
          <w:sz w:val="24"/>
          <w:szCs w:val="24"/>
        </w:rPr>
        <w:t xml:space="preserve">               </w:t>
      </w:r>
    </w:p>
    <w:p w14:paraId="59D7BE96" w14:textId="40D89FAF" w:rsidR="00886ED7" w:rsidRPr="00113989" w:rsidRDefault="00886ED7" w:rsidP="00886ED7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D4214">
        <w:rPr>
          <w:rFonts w:ascii="Times New Roman" w:hAnsi="Times New Roman"/>
          <w:sz w:val="24"/>
          <w:szCs w:val="24"/>
        </w:rPr>
        <w:t xml:space="preserve"> </w:t>
      </w:r>
      <w:r w:rsidRPr="00113989">
        <w:rPr>
          <w:rFonts w:ascii="Times New Roman" w:hAnsi="Times New Roman"/>
          <w:sz w:val="24"/>
          <w:szCs w:val="24"/>
        </w:rPr>
        <w:t xml:space="preserve"> </w:t>
      </w:r>
      <w:r w:rsidR="004D4214">
        <w:rPr>
          <w:rFonts w:ascii="Times New Roman" w:hAnsi="Times New Roman"/>
          <w:sz w:val="24"/>
          <w:szCs w:val="24"/>
        </w:rPr>
        <w:t>6</w:t>
      </w:r>
      <w:r w:rsidRPr="00113989">
        <w:rPr>
          <w:rFonts w:ascii="Times New Roman" w:hAnsi="Times New Roman"/>
          <w:sz w:val="24"/>
          <w:szCs w:val="24"/>
        </w:rPr>
        <w:t>.</w:t>
      </w:r>
      <w:r w:rsidR="00AB4F4D">
        <w:rPr>
          <w:rFonts w:ascii="Times New Roman" w:hAnsi="Times New Roman"/>
          <w:sz w:val="24"/>
          <w:szCs w:val="24"/>
        </w:rPr>
        <w:t>3</w:t>
      </w:r>
      <w:r w:rsidR="00BF0F58">
        <w:rPr>
          <w:rFonts w:ascii="Times New Roman" w:hAnsi="Times New Roman"/>
          <w:sz w:val="24"/>
          <w:szCs w:val="24"/>
        </w:rPr>
        <w:t xml:space="preserve">. </w:t>
      </w:r>
      <w:r w:rsidR="00BF0F58" w:rsidRPr="00BF0F58">
        <w:rPr>
          <w:rFonts w:ascii="Times New Roman" w:hAnsi="Times New Roman" w:cs="Times New Roman"/>
          <w:sz w:val="24"/>
          <w:szCs w:val="24"/>
        </w:rPr>
        <w:t xml:space="preserve">powołania Komisji </w:t>
      </w:r>
      <w:r w:rsidR="00BF0F58" w:rsidRPr="00BF0F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Skarg, Wniosków i Petycji Rady Gminy Markusy</w:t>
      </w:r>
      <w:r w:rsidR="00BF0F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B77E519" w14:textId="7EA2A812" w:rsidR="00886ED7" w:rsidRDefault="004D4214" w:rsidP="00B8324C">
      <w:pPr>
        <w:pStyle w:val="Akapitzlist"/>
        <w:spacing w:line="240" w:lineRule="auto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/>
          <w:bCs/>
          <w:sz w:val="24"/>
          <w:szCs w:val="24"/>
        </w:rPr>
        <w:t xml:space="preserve"> 6</w:t>
      </w:r>
      <w:r w:rsidR="00886ED7">
        <w:rPr>
          <w:rFonts w:ascii="Times New Roman" w:hAnsi="Times New Roman"/>
          <w:bCs/>
          <w:sz w:val="24"/>
          <w:szCs w:val="24"/>
        </w:rPr>
        <w:t>.</w:t>
      </w:r>
      <w:r w:rsidR="00AB4F4D">
        <w:rPr>
          <w:rFonts w:ascii="Times New Roman" w:hAnsi="Times New Roman"/>
          <w:bCs/>
          <w:sz w:val="24"/>
          <w:szCs w:val="24"/>
        </w:rPr>
        <w:t xml:space="preserve">4 </w:t>
      </w:r>
      <w:r w:rsidR="00886ED7">
        <w:rPr>
          <w:rFonts w:ascii="Times New Roman" w:hAnsi="Times New Roman"/>
          <w:bCs/>
          <w:sz w:val="24"/>
          <w:szCs w:val="24"/>
        </w:rPr>
        <w:t xml:space="preserve"> </w:t>
      </w:r>
      <w:r w:rsidR="00B8324C" w:rsidRPr="00B8324C">
        <w:rPr>
          <w:rFonts w:ascii="Times New Roman" w:hAnsi="Times New Roman"/>
          <w:sz w:val="24"/>
          <w:szCs w:val="24"/>
        </w:rPr>
        <w:t>określenia wysokości stawek podatku od środków transportowych</w:t>
      </w:r>
      <w:r w:rsidR="00332ED5">
        <w:rPr>
          <w:rFonts w:ascii="Times New Roman" w:hAnsi="Times New Roman"/>
          <w:sz w:val="24"/>
          <w:szCs w:val="24"/>
        </w:rPr>
        <w:t>,</w:t>
      </w:r>
    </w:p>
    <w:p w14:paraId="619CC0B4" w14:textId="1EB68BFB" w:rsidR="00886ED7" w:rsidRDefault="00886ED7" w:rsidP="0088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sz w:val="23"/>
          <w:szCs w:val="23"/>
        </w:rPr>
        <w:t xml:space="preserve">      </w:t>
      </w:r>
      <w:r w:rsidR="00B8324C">
        <w:rPr>
          <w:rFonts w:ascii="Times New Roman" w:hAnsi="Times New Roman" w:cs="Times New Roman"/>
          <w:kern w:val="0"/>
          <w:sz w:val="23"/>
          <w:szCs w:val="23"/>
        </w:rPr>
        <w:t xml:space="preserve">    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  </w:t>
      </w:r>
      <w:r w:rsidR="00B8324C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="00B8324C">
        <w:rPr>
          <w:rFonts w:ascii="Times New Roman" w:hAnsi="Times New Roman" w:cs="Times New Roman"/>
          <w:kern w:val="0"/>
          <w:sz w:val="23"/>
          <w:szCs w:val="23"/>
        </w:rPr>
        <w:t>6</w:t>
      </w:r>
      <w:r>
        <w:rPr>
          <w:rFonts w:ascii="Times New Roman" w:hAnsi="Times New Roman" w:cs="Times New Roman"/>
          <w:kern w:val="0"/>
          <w:sz w:val="23"/>
          <w:szCs w:val="23"/>
        </w:rPr>
        <w:t>.</w:t>
      </w:r>
      <w:r w:rsidR="00AB4F4D">
        <w:rPr>
          <w:rFonts w:ascii="Times New Roman" w:hAnsi="Times New Roman" w:cs="Times New Roman"/>
          <w:kern w:val="0"/>
          <w:sz w:val="23"/>
          <w:szCs w:val="23"/>
        </w:rPr>
        <w:t>5</w:t>
      </w:r>
      <w:r w:rsidR="00B8324C">
        <w:rPr>
          <w:rFonts w:ascii="Times New Roman" w:hAnsi="Times New Roman" w:cs="Times New Roman"/>
          <w:kern w:val="0"/>
          <w:sz w:val="23"/>
          <w:szCs w:val="23"/>
        </w:rPr>
        <w:t>.</w:t>
      </w:r>
      <w:r w:rsidRPr="00113989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113989">
        <w:rPr>
          <w:rFonts w:ascii="Times New Roman" w:hAnsi="Times New Roman" w:cs="Times New Roman"/>
        </w:rPr>
        <w:t>Rocznego Programu Współpracy Samorządu Gminy Markusy</w:t>
      </w:r>
    </w:p>
    <w:p w14:paraId="5599A450" w14:textId="2D8ED6E3" w:rsidR="00886ED7" w:rsidRDefault="00886ED7" w:rsidP="0088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83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2520FD">
        <w:rPr>
          <w:rFonts w:ascii="Times New Roman" w:hAnsi="Times New Roman" w:cs="Times New Roman"/>
        </w:rPr>
        <w:t xml:space="preserve">    </w:t>
      </w:r>
      <w:r w:rsidRPr="00113989">
        <w:rPr>
          <w:rFonts w:ascii="Times New Roman" w:hAnsi="Times New Roman" w:cs="Times New Roman"/>
        </w:rPr>
        <w:t xml:space="preserve">z Organizacjami  Pozarządowymi i podmiotami wymienionymi w art. 3 ust. 3 ustawy </w:t>
      </w:r>
    </w:p>
    <w:p w14:paraId="024172A0" w14:textId="194476E4" w:rsidR="00886ED7" w:rsidRDefault="00886ED7" w:rsidP="0088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2520FD">
        <w:rPr>
          <w:rFonts w:ascii="Times New Roman" w:hAnsi="Times New Roman" w:cs="Times New Roman"/>
        </w:rPr>
        <w:t xml:space="preserve"> </w:t>
      </w:r>
      <w:r w:rsidRPr="00113989">
        <w:rPr>
          <w:rFonts w:ascii="Times New Roman" w:hAnsi="Times New Roman" w:cs="Times New Roman"/>
        </w:rPr>
        <w:t xml:space="preserve">z dnia 24 kwietnia 2003 r. o działalności pożytku publicznego i o wolontariacie na </w:t>
      </w:r>
      <w:r>
        <w:rPr>
          <w:rFonts w:ascii="Times New Roman" w:hAnsi="Times New Roman" w:cs="Times New Roman"/>
        </w:rPr>
        <w:t>202</w:t>
      </w:r>
      <w:r w:rsidR="005B57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4C010D3F" w14:textId="77777777" w:rsidR="00DF15B1" w:rsidRDefault="00DF15B1" w:rsidP="00886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4170A1" w14:textId="2C03C509" w:rsidR="00CB7EAF" w:rsidRDefault="003506C8" w:rsidP="004021E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6.</w:t>
      </w:r>
      <w:r w:rsidR="00AB4F4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AE1D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nadania sztandaru </w:t>
      </w:r>
      <w:r w:rsidR="00D97F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AE1D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zkole Podstawowej w Zwierznie</w:t>
      </w:r>
      <w:r w:rsidR="002C2B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886ED7">
        <w:rPr>
          <w:rFonts w:ascii="Times New Roman" w:hAnsi="Times New Roman" w:cs="Times New Roman"/>
        </w:rPr>
        <w:t xml:space="preserve">     </w:t>
      </w:r>
    </w:p>
    <w:p w14:paraId="41122600" w14:textId="169A6585" w:rsidR="00886ED7" w:rsidRDefault="00CB7EAF" w:rsidP="004021E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        </w:t>
      </w:r>
      <w:r w:rsidR="00D536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6.</w:t>
      </w:r>
      <w:r w:rsidR="00AB4F4D">
        <w:rPr>
          <w:rFonts w:ascii="Times New Roman" w:hAnsi="Times New Roman" w:cs="Times New Roman"/>
        </w:rPr>
        <w:t>7.</w:t>
      </w:r>
      <w:r w:rsidRPr="00CB7EAF">
        <w:rPr>
          <w:rFonts w:ascii="Times New Roman" w:hAnsi="Times New Roman" w:cs="Times New Roman"/>
        </w:rPr>
        <w:t xml:space="preserve"> </w:t>
      </w:r>
      <w:r w:rsidR="00886ED7" w:rsidRPr="00CB7EAF">
        <w:rPr>
          <w:rFonts w:ascii="Times New Roman" w:hAnsi="Times New Roman" w:cs="Times New Roman"/>
        </w:rPr>
        <w:t xml:space="preserve">   </w:t>
      </w:r>
      <w:r w:rsidRPr="00CB7EAF">
        <w:rPr>
          <w:rFonts w:ascii="Times New Roman" w:hAnsi="Times New Roman" w:cs="Times New Roman"/>
          <w:sz w:val="23"/>
          <w:szCs w:val="23"/>
        </w:rPr>
        <w:t>ustalenia maksymalnego wynagrodzenia opiekuna dziennego oraz zasad jego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09BAC16" w14:textId="5ECCAED4" w:rsidR="00D53677" w:rsidRDefault="00CB7EAF" w:rsidP="00D53677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ustalania</w:t>
      </w:r>
      <w:r w:rsidR="00302350">
        <w:rPr>
          <w:rFonts w:ascii="Times New Roman" w:hAnsi="Times New Roman" w:cs="Times New Roman"/>
          <w:sz w:val="23"/>
          <w:szCs w:val="23"/>
        </w:rPr>
        <w:t>,</w:t>
      </w:r>
    </w:p>
    <w:p w14:paraId="7B2C91C9" w14:textId="25DFACB4" w:rsidR="00CB7EAF" w:rsidRDefault="00D53677" w:rsidP="004021EF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CB7EAF">
        <w:rPr>
          <w:rFonts w:ascii="Times New Roman" w:hAnsi="Times New Roman" w:cs="Times New Roman"/>
          <w:sz w:val="23"/>
          <w:szCs w:val="23"/>
        </w:rPr>
        <w:t xml:space="preserve">    6.</w:t>
      </w:r>
      <w:r w:rsidR="00AB4F4D">
        <w:rPr>
          <w:rFonts w:ascii="Times New Roman" w:hAnsi="Times New Roman" w:cs="Times New Roman"/>
          <w:sz w:val="23"/>
          <w:szCs w:val="23"/>
        </w:rPr>
        <w:t>8</w:t>
      </w:r>
      <w:r w:rsidR="00CB7EAF">
        <w:rPr>
          <w:rFonts w:ascii="Times New Roman" w:hAnsi="Times New Roman" w:cs="Times New Roman"/>
          <w:sz w:val="23"/>
          <w:szCs w:val="23"/>
        </w:rPr>
        <w:t xml:space="preserve">.  </w:t>
      </w:r>
      <w:r w:rsidRPr="00D53677">
        <w:rPr>
          <w:rFonts w:ascii="Times New Roman" w:hAnsi="Times New Roman" w:cs="Times New Roman"/>
          <w:bCs/>
          <w:sz w:val="23"/>
          <w:szCs w:val="23"/>
        </w:rPr>
        <w:t>ustalenia wysokości opłaty za pobyt dziecka u dziennego opiekuna</w:t>
      </w:r>
      <w:r w:rsidR="00F41A58">
        <w:rPr>
          <w:rFonts w:ascii="Times New Roman" w:hAnsi="Times New Roman" w:cs="Times New Roman"/>
          <w:bCs/>
          <w:sz w:val="23"/>
          <w:szCs w:val="23"/>
        </w:rPr>
        <w:t>,</w:t>
      </w:r>
    </w:p>
    <w:p w14:paraId="5F7B174F" w14:textId="77777777" w:rsidR="00B22292" w:rsidRDefault="00B22292" w:rsidP="004021EF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12E6EE37" w14:textId="5CD04FBF" w:rsidR="00F41A58" w:rsidRDefault="00F41A58" w:rsidP="004021EF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             6.9.  </w:t>
      </w:r>
      <w:r w:rsidR="00B22292">
        <w:rPr>
          <w:rFonts w:ascii="Times New Roman" w:hAnsi="Times New Roman" w:cs="Times New Roman"/>
          <w:bCs/>
          <w:sz w:val="23"/>
          <w:szCs w:val="23"/>
        </w:rPr>
        <w:t xml:space="preserve">wyboru metody ustalenia opłaty za gospodarowanie odpadami komunalnymi,  </w:t>
      </w:r>
    </w:p>
    <w:p w14:paraId="3C53BADD" w14:textId="37EF3B3D" w:rsidR="00B22292" w:rsidRPr="00B22292" w:rsidRDefault="00B22292" w:rsidP="004021EF">
      <w:pPr>
        <w:spacing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Ustalenia wysokości tej opłaty oraz określenia stawki opłaty podwyższonej.     </w:t>
      </w:r>
    </w:p>
    <w:p w14:paraId="7048A597" w14:textId="79065394" w:rsidR="00886ED7" w:rsidRDefault="004021EF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7</w:t>
      </w:r>
      <w:r w:rsidR="00886ED7">
        <w:rPr>
          <w:rFonts w:ascii="Times New Roman" w:hAnsi="Times New Roman" w:cs="Calibri"/>
          <w:sz w:val="24"/>
          <w:szCs w:val="24"/>
        </w:rPr>
        <w:t>. Zapytania i informacje:,</w:t>
      </w:r>
    </w:p>
    <w:p w14:paraId="2E0578A9" w14:textId="4DE2A00B" w:rsidR="00886ED7" w:rsidRDefault="004021EF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          7</w:t>
      </w:r>
      <w:r w:rsidR="00886ED7">
        <w:rPr>
          <w:rFonts w:ascii="Times New Roman" w:hAnsi="Times New Roman" w:cs="F"/>
          <w:sz w:val="24"/>
          <w:szCs w:val="24"/>
        </w:rPr>
        <w:t>.1 Interpelacje i zapytania radnych,</w:t>
      </w:r>
    </w:p>
    <w:p w14:paraId="22F2A6F7" w14:textId="6FFE3F06" w:rsidR="00886ED7" w:rsidRDefault="004021EF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      7</w:t>
      </w:r>
      <w:r w:rsidR="00886ED7">
        <w:rPr>
          <w:rFonts w:ascii="Times New Roman" w:hAnsi="Times New Roman" w:cs="Calibri"/>
          <w:sz w:val="24"/>
          <w:szCs w:val="24"/>
        </w:rPr>
        <w:t>.2 Zapytania, wolne wnioski sołtysów i innych osób uczestniczących w Sesji</w:t>
      </w:r>
    </w:p>
    <w:p w14:paraId="51FC14B7" w14:textId="209A26F1" w:rsidR="00886ED7" w:rsidRDefault="004021EF" w:rsidP="004021EF">
      <w:pPr>
        <w:pStyle w:val="Standard"/>
        <w:spacing w:line="240" w:lineRule="auto"/>
        <w:ind w:left="360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   7.3.  </w:t>
      </w:r>
      <w:r w:rsidR="00886ED7">
        <w:rPr>
          <w:rFonts w:ascii="Times New Roman" w:hAnsi="Times New Roman" w:cs="Calibri"/>
          <w:sz w:val="24"/>
          <w:szCs w:val="24"/>
        </w:rPr>
        <w:t>Odpowiedzi na zapytania i informacje.</w:t>
      </w:r>
    </w:p>
    <w:p w14:paraId="4EB39928" w14:textId="4EE01A52" w:rsidR="00886ED7" w:rsidRDefault="00886ED7" w:rsidP="004021EF">
      <w:pPr>
        <w:pStyle w:val="Standar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różne,</w:t>
      </w:r>
    </w:p>
    <w:p w14:paraId="0A5B075A" w14:textId="173B9D9B" w:rsidR="00886ED7" w:rsidRPr="004021EF" w:rsidRDefault="00886ED7" w:rsidP="00886ED7">
      <w:pPr>
        <w:pStyle w:val="Standard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Zamknięcie  obrad  Sesji .     </w:t>
      </w:r>
    </w:p>
    <w:p w14:paraId="6135CCB4" w14:textId="77777777" w:rsidR="00886ED7" w:rsidRDefault="00886ED7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Pouczenie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14:paraId="67FAFA64" w14:textId="77777777" w:rsidR="00886ED7" w:rsidRDefault="00886ED7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Podstawa  prawna  do  urlopowania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Calibri"/>
          <w:i/>
          <w:sz w:val="24"/>
          <w:szCs w:val="24"/>
        </w:rPr>
        <w:t>Zgodnie  art. 25  ust.  3 Ustawy  z  dnia  8  marca  1990  roku  o  samorządzie  gminnym (tekst  jednolity : Dz. U.  z  2024  roku , poz.609) „pracodawca obowiązany jest zwolnić radnego od pracy zawodowej w celu umożliwienia mu brania udziału w pracach organów gmin”.</w:t>
      </w:r>
    </w:p>
    <w:p w14:paraId="2264C8D7" w14:textId="77777777" w:rsidR="00886ED7" w:rsidRDefault="00886ED7" w:rsidP="00886ED7">
      <w:pPr>
        <w:pStyle w:val="Standard"/>
        <w:spacing w:line="240" w:lineRule="auto"/>
        <w:rPr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  <w:u w:val="single"/>
        </w:rPr>
        <w:t>Zapytania i interpelacje</w:t>
      </w:r>
      <w:r>
        <w:rPr>
          <w:rFonts w:ascii="Times New Roman" w:hAnsi="Times New Roman" w:cs="Calibri"/>
          <w:i/>
          <w:sz w:val="24"/>
          <w:szCs w:val="24"/>
        </w:rPr>
        <w:t xml:space="preserve"> - Zgodnie z art. 24 Ustawy z dnia</w:t>
      </w:r>
      <w:r>
        <w:rPr>
          <w:rFonts w:ascii="Times New Roman" w:hAnsi="Times New Roman" w:cs="Calibri"/>
          <w:i/>
          <w:iCs/>
          <w:sz w:val="24"/>
          <w:szCs w:val="24"/>
        </w:rPr>
        <w:t xml:space="preserve">  8  marca  1990  roku  o  samorządzie  gminnym  (tekst  jednolity : Dz. U. z  2024   poz. 609)</w:t>
      </w:r>
      <w:r>
        <w:rPr>
          <w:rFonts w:ascii="Times New Roman" w:hAnsi="Times New Roman" w:cs="Calibri"/>
          <w:i/>
          <w:sz w:val="24"/>
          <w:szCs w:val="24"/>
        </w:rPr>
        <w:t xml:space="preserve"> „zapytania i interpelacje składane są na piśmie do przewodniczącego rady gminy”.</w:t>
      </w:r>
    </w:p>
    <w:p w14:paraId="0F7992E9" w14:textId="77777777" w:rsidR="00886ED7" w:rsidRDefault="00886ED7" w:rsidP="00886ED7">
      <w:pPr>
        <w:pStyle w:val="Standard"/>
        <w:spacing w:line="240" w:lineRule="auto"/>
        <w:rPr>
          <w:sz w:val="24"/>
          <w:szCs w:val="24"/>
        </w:rPr>
      </w:pPr>
    </w:p>
    <w:p w14:paraId="4605ADF7" w14:textId="77777777" w:rsidR="00886ED7" w:rsidRDefault="00886ED7" w:rsidP="00886ED7">
      <w:pPr>
        <w:pStyle w:val="Standard"/>
        <w:spacing w:line="256" w:lineRule="auto"/>
        <w:jc w:val="both"/>
        <w:rPr>
          <w:rFonts w:ascii="Times New Roman" w:hAnsi="Times New Roman" w:cs="Calibri"/>
          <w:b/>
          <w:bCs/>
          <w:sz w:val="24"/>
          <w:szCs w:val="24"/>
        </w:rPr>
      </w:pPr>
    </w:p>
    <w:p w14:paraId="62EFB4D8" w14:textId="77777777" w:rsidR="00886ED7" w:rsidRDefault="00886ED7" w:rsidP="00886ED7">
      <w:pPr>
        <w:pStyle w:val="Standard"/>
        <w:spacing w:line="240" w:lineRule="auto"/>
        <w:rPr>
          <w:rFonts w:ascii="Times New Roman" w:hAnsi="Times New Roman"/>
          <w:i/>
          <w:color w:val="990000"/>
          <w:sz w:val="24"/>
          <w:szCs w:val="24"/>
        </w:rPr>
      </w:pPr>
    </w:p>
    <w:p w14:paraId="20F9B3B0" w14:textId="77777777" w:rsidR="00886ED7" w:rsidRDefault="00886ED7" w:rsidP="00886ED7">
      <w:pPr>
        <w:pStyle w:val="Standard"/>
        <w:spacing w:line="240" w:lineRule="auto"/>
        <w:rPr>
          <w:color w:val="990000"/>
          <w:sz w:val="24"/>
          <w:szCs w:val="24"/>
        </w:rPr>
      </w:pPr>
      <w:r>
        <w:rPr>
          <w:rFonts w:ascii="Times New Roman" w:hAnsi="Times New Roman"/>
          <w:color w:val="990000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266F2C06" w14:textId="77777777" w:rsidR="00886ED7" w:rsidRDefault="00886ED7" w:rsidP="00886ED7">
      <w:pPr>
        <w:pStyle w:val="Standard"/>
        <w:rPr>
          <w:rFonts w:ascii="Times New Roman" w:hAnsi="Times New Roman"/>
          <w:color w:val="990000"/>
          <w:sz w:val="24"/>
          <w:szCs w:val="24"/>
        </w:rPr>
      </w:pPr>
      <w:r>
        <w:rPr>
          <w:rFonts w:ascii="Times New Roman" w:hAnsi="Times New Roman"/>
          <w:color w:val="99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i/>
          <w:iCs/>
          <w:color w:val="990000"/>
          <w:sz w:val="24"/>
          <w:szCs w:val="24"/>
        </w:rPr>
        <w:t xml:space="preserve"> Tomasz Marecki  </w:t>
      </w:r>
      <w:r>
        <w:rPr>
          <w:rFonts w:ascii="Times New Roman" w:hAnsi="Times New Roman"/>
          <w:color w:val="990000"/>
          <w:sz w:val="24"/>
          <w:szCs w:val="24"/>
        </w:rPr>
        <w:t xml:space="preserve">      </w:t>
      </w:r>
    </w:p>
    <w:p w14:paraId="11F8A7CB" w14:textId="77777777" w:rsidR="00886ED7" w:rsidRDefault="00886ED7" w:rsidP="00886ED7">
      <w:pPr>
        <w:pStyle w:val="Standard"/>
        <w:rPr>
          <w:rFonts w:ascii="Times New Roman" w:hAnsi="Times New Roman"/>
          <w:color w:val="990000"/>
          <w:sz w:val="24"/>
          <w:szCs w:val="24"/>
        </w:rPr>
      </w:pPr>
    </w:p>
    <w:p w14:paraId="0B49C069" w14:textId="77777777" w:rsidR="00886ED7" w:rsidRDefault="00886ED7" w:rsidP="00886ED7"/>
    <w:p w14:paraId="27672F53" w14:textId="77777777" w:rsidR="00886ED7" w:rsidRPr="004F7FDC" w:rsidRDefault="00886ED7" w:rsidP="00886ED7">
      <w:pPr>
        <w:rPr>
          <w:rFonts w:ascii="Times New Roman" w:hAnsi="Times New Roman" w:cs="Times New Roman"/>
          <w:sz w:val="24"/>
          <w:szCs w:val="24"/>
        </w:rPr>
      </w:pPr>
    </w:p>
    <w:p w14:paraId="76B05558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AB24E2"/>
    <w:multiLevelType w:val="multilevel"/>
    <w:tmpl w:val="B67898F4"/>
    <w:lvl w:ilvl="0">
      <w:start w:val="5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2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num w:numId="1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64578">
    <w:abstractNumId w:val="4"/>
  </w:num>
  <w:num w:numId="3" w16cid:durableId="415594016">
    <w:abstractNumId w:val="3"/>
  </w:num>
  <w:num w:numId="4" w16cid:durableId="892619705">
    <w:abstractNumId w:val="1"/>
  </w:num>
  <w:num w:numId="5" w16cid:durableId="610016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D7"/>
    <w:rsid w:val="000646AD"/>
    <w:rsid w:val="00096E2D"/>
    <w:rsid w:val="002520FD"/>
    <w:rsid w:val="00273247"/>
    <w:rsid w:val="002C2B21"/>
    <w:rsid w:val="00302350"/>
    <w:rsid w:val="00332ED5"/>
    <w:rsid w:val="00345F3F"/>
    <w:rsid w:val="003506C8"/>
    <w:rsid w:val="004021EF"/>
    <w:rsid w:val="004C4EA8"/>
    <w:rsid w:val="004D4214"/>
    <w:rsid w:val="005322A9"/>
    <w:rsid w:val="005B5709"/>
    <w:rsid w:val="005F6CDF"/>
    <w:rsid w:val="00620FA4"/>
    <w:rsid w:val="00740DE1"/>
    <w:rsid w:val="00886ED7"/>
    <w:rsid w:val="00A1727A"/>
    <w:rsid w:val="00A37D7B"/>
    <w:rsid w:val="00AB4F4D"/>
    <w:rsid w:val="00AE1DEA"/>
    <w:rsid w:val="00B22292"/>
    <w:rsid w:val="00B267F8"/>
    <w:rsid w:val="00B30175"/>
    <w:rsid w:val="00B8324C"/>
    <w:rsid w:val="00BF0F58"/>
    <w:rsid w:val="00C44EEE"/>
    <w:rsid w:val="00CB7EAF"/>
    <w:rsid w:val="00D53677"/>
    <w:rsid w:val="00D97F9A"/>
    <w:rsid w:val="00DF15B1"/>
    <w:rsid w:val="00DF3D4E"/>
    <w:rsid w:val="00E43CDA"/>
    <w:rsid w:val="00ED7E1F"/>
    <w:rsid w:val="00F4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08BB"/>
  <w15:chartTrackingRefBased/>
  <w15:docId w15:val="{1E3A0E87-9760-4FBF-830E-122AD5AC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ED7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E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E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ED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86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E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E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ED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86ED7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494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175</cp:revision>
  <cp:lastPrinted>2025-11-20T06:02:00Z</cp:lastPrinted>
  <dcterms:created xsi:type="dcterms:W3CDTF">2025-11-18T07:38:00Z</dcterms:created>
  <dcterms:modified xsi:type="dcterms:W3CDTF">2025-11-21T08:12:00Z</dcterms:modified>
</cp:coreProperties>
</file>