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15416" w:rsidRDefault="00A15416">
      <w:pPr>
        <w:rPr>
          <w:rFonts w:ascii="Cambria" w:eastAsia="Cambria" w:hAnsi="Cambria" w:cs="Cambria"/>
          <w:b/>
          <w:u w:val="single"/>
        </w:rPr>
      </w:pPr>
    </w:p>
    <w:p w14:paraId="00000002" w14:textId="77777777" w:rsidR="00A15416" w:rsidRDefault="00A15416">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rFonts w:ascii="Cambria" w:eastAsia="Cambria" w:hAnsi="Cambria" w:cs="Cambria"/>
          <w:b/>
        </w:rPr>
      </w:pPr>
    </w:p>
    <w:p w14:paraId="00000003" w14:textId="77777777" w:rsidR="00A15416" w:rsidRDefault="00202E10">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b/>
          <w:sz w:val="28"/>
          <w:szCs w:val="28"/>
        </w:rPr>
      </w:pPr>
      <w:r>
        <w:rPr>
          <w:b/>
          <w:sz w:val="28"/>
          <w:szCs w:val="28"/>
        </w:rPr>
        <w:t xml:space="preserve">SPECYFIKACJA WARUNKÓW ZAMÓWIENIA </w:t>
      </w:r>
    </w:p>
    <w:p w14:paraId="00000004" w14:textId="77777777" w:rsidR="00A15416" w:rsidRDefault="00A15416">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b/>
          <w:sz w:val="28"/>
          <w:szCs w:val="28"/>
        </w:rPr>
      </w:pPr>
    </w:p>
    <w:p w14:paraId="00000005" w14:textId="77777777" w:rsidR="00A15416" w:rsidRDefault="00202E10">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sz w:val="28"/>
          <w:szCs w:val="28"/>
        </w:rPr>
      </w:pPr>
      <w:r>
        <w:rPr>
          <w:b/>
          <w:sz w:val="28"/>
          <w:szCs w:val="28"/>
        </w:rPr>
        <w:t>(dalej: SWZ)</w:t>
      </w:r>
    </w:p>
    <w:p w14:paraId="00000006" w14:textId="77777777" w:rsidR="00A15416" w:rsidRDefault="00202E10">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b/>
          <w:sz w:val="28"/>
          <w:szCs w:val="28"/>
        </w:rPr>
      </w:pPr>
      <w:r>
        <w:rPr>
          <w:sz w:val="28"/>
          <w:szCs w:val="28"/>
        </w:rPr>
        <w:t xml:space="preserve"> </w:t>
      </w:r>
    </w:p>
    <w:p w14:paraId="00000007" w14:textId="77777777" w:rsidR="00A15416" w:rsidRDefault="00A15416">
      <w:pPr>
        <w:rPr>
          <w:rFonts w:ascii="Cambria" w:eastAsia="Cambria" w:hAnsi="Cambria" w:cs="Cambria"/>
          <w:b/>
          <w:color w:val="002060"/>
        </w:rPr>
      </w:pPr>
    </w:p>
    <w:p w14:paraId="00000008" w14:textId="77777777" w:rsidR="00A15416" w:rsidRDefault="00202E10">
      <w:pPr>
        <w:pBdr>
          <w:bottom w:val="single" w:sz="12" w:space="1" w:color="943734"/>
        </w:pBdr>
        <w:spacing w:before="400" w:after="200" w:line="252" w:lineRule="auto"/>
        <w:jc w:val="center"/>
        <w:rPr>
          <w:smallCaps/>
          <w:color w:val="632423"/>
        </w:rPr>
      </w:pPr>
      <w:r>
        <w:rPr>
          <w:smallCaps/>
          <w:color w:val="632423"/>
        </w:rPr>
        <w:t>ZNAK SPRAWY: PRG.271.2.2021</w:t>
      </w:r>
    </w:p>
    <w:p w14:paraId="00000009" w14:textId="77777777" w:rsidR="00A15416" w:rsidRDefault="00202E10">
      <w:pPr>
        <w:rPr>
          <w:b/>
        </w:rPr>
      </w:pPr>
      <w:r>
        <w:rPr>
          <w:b/>
        </w:rPr>
        <w:t>ZAMAWIAJĄCY</w:t>
      </w:r>
    </w:p>
    <w:p w14:paraId="0000000A" w14:textId="77777777" w:rsidR="00A15416" w:rsidRDefault="00A15416">
      <w:pPr>
        <w:jc w:val="center"/>
        <w:rPr>
          <w:b/>
        </w:rPr>
      </w:pPr>
    </w:p>
    <w:p w14:paraId="0000000B" w14:textId="77777777" w:rsidR="00A15416" w:rsidRDefault="00202E10">
      <w:pPr>
        <w:jc w:val="center"/>
        <w:rPr>
          <w:b/>
        </w:rPr>
      </w:pPr>
      <w:r>
        <w:rPr>
          <w:b/>
        </w:rPr>
        <w:t>GMINA MARKUSY</w:t>
      </w:r>
    </w:p>
    <w:p w14:paraId="0000000C" w14:textId="58098911" w:rsidR="00A15416" w:rsidRDefault="00202E10">
      <w:pPr>
        <w:numPr>
          <w:ilvl w:val="0"/>
          <w:numId w:val="18"/>
        </w:numPr>
        <w:ind w:right="-45"/>
      </w:pPr>
      <w:r>
        <w:rPr>
          <w:b/>
        </w:rPr>
        <w:t xml:space="preserve">kod, miejscowość, województwo, powiat:  </w:t>
      </w:r>
      <w:r>
        <w:t>82-325</w:t>
      </w:r>
      <w:r w:rsidR="00CC7009">
        <w:t>,</w:t>
      </w:r>
      <w:r>
        <w:t xml:space="preserve">   Markusy,   warmińsko – mazurskie,   elbląski</w:t>
      </w:r>
    </w:p>
    <w:p w14:paraId="0000000D" w14:textId="77777777" w:rsidR="00A15416" w:rsidRDefault="00202E10">
      <w:pPr>
        <w:numPr>
          <w:ilvl w:val="0"/>
          <w:numId w:val="18"/>
        </w:numPr>
        <w:ind w:right="-45"/>
      </w:pPr>
      <w:r>
        <w:rPr>
          <w:b/>
        </w:rPr>
        <w:t>nr domu:</w:t>
      </w:r>
      <w:r>
        <w:t xml:space="preserve"> 82</w:t>
      </w:r>
    </w:p>
    <w:p w14:paraId="0000000E" w14:textId="77777777" w:rsidR="00A15416" w:rsidRDefault="00202E10">
      <w:pPr>
        <w:numPr>
          <w:ilvl w:val="0"/>
          <w:numId w:val="18"/>
        </w:numPr>
        <w:ind w:right="-45"/>
      </w:pPr>
      <w:r>
        <w:rPr>
          <w:b/>
        </w:rPr>
        <w:t>tel.:</w:t>
      </w:r>
      <w:r>
        <w:t xml:space="preserve">   55 239-43-51;     </w:t>
      </w:r>
      <w:r>
        <w:rPr>
          <w:b/>
        </w:rPr>
        <w:t>faks:</w:t>
      </w:r>
      <w:r>
        <w:t xml:space="preserve">  55 239 43 52 </w:t>
      </w:r>
    </w:p>
    <w:p w14:paraId="0000000F" w14:textId="77777777" w:rsidR="00A15416" w:rsidRDefault="00202E10">
      <w:pPr>
        <w:rPr>
          <w:b/>
        </w:rPr>
      </w:pPr>
      <w:r>
        <w:rPr>
          <w:b/>
        </w:rPr>
        <w:t>REGON:170748123 NIP: 578-31-06-288</w:t>
      </w:r>
    </w:p>
    <w:p w14:paraId="00000010" w14:textId="77777777" w:rsidR="00A15416" w:rsidRDefault="00202E10">
      <w:pPr>
        <w:rPr>
          <w:b/>
        </w:rPr>
      </w:pPr>
      <w:r>
        <w:rPr>
          <w:b/>
        </w:rPr>
        <w:t>Godziny pracy: pon.  8:00-16:00,  wtorek-piątek  7:00 – 15:00</w:t>
      </w:r>
    </w:p>
    <w:p w14:paraId="00000011" w14:textId="77777777" w:rsidR="00A15416" w:rsidRDefault="00A15416">
      <w:pPr>
        <w:rPr>
          <w:b/>
        </w:rPr>
      </w:pPr>
    </w:p>
    <w:p w14:paraId="00000012" w14:textId="77777777" w:rsidR="00A15416" w:rsidRDefault="00202E10">
      <w:pPr>
        <w:ind w:right="-45"/>
        <w:rPr>
          <w:color w:val="2F5496"/>
          <w:u w:val="single"/>
        </w:rPr>
      </w:pPr>
      <w:r>
        <w:rPr>
          <w:b/>
        </w:rPr>
        <w:t xml:space="preserve">Adres strony internetowej prowadzonego postępowania:  </w:t>
      </w:r>
      <w:r>
        <w:rPr>
          <w:color w:val="0000FF"/>
          <w:u w:val="single"/>
        </w:rPr>
        <w:t>http:/bip.markusy.warmia.mazury.pl</w:t>
      </w:r>
    </w:p>
    <w:p w14:paraId="00000013" w14:textId="77777777" w:rsidR="00A15416" w:rsidRDefault="00202E10">
      <w:pPr>
        <w:rPr>
          <w:color w:val="333333"/>
          <w:highlight w:val="white"/>
        </w:rPr>
      </w:pPr>
      <w:r>
        <w:rPr>
          <w:color w:val="333333"/>
          <w:highlight w:val="white"/>
        </w:rPr>
        <w:t>Na tej stronie udostępniane będą zmiany i wyjaśnienia treści SWZ oraz inne dokumenty zamówienia bezpośrednio związane z postępowaniem o udzielenie zamówienia</w:t>
      </w:r>
    </w:p>
    <w:p w14:paraId="00000014" w14:textId="77777777" w:rsidR="00A15416" w:rsidRDefault="00202E10">
      <w:pPr>
        <w:rPr>
          <w:color w:val="0070C0"/>
          <w:u w:val="single"/>
        </w:rPr>
      </w:pPr>
      <w:r>
        <w:t xml:space="preserve">Adres poczty elektronicznej: </w:t>
      </w:r>
      <w:r>
        <w:rPr>
          <w:color w:val="0070C0"/>
        </w:rPr>
        <w:t>markusy@data.pl</w:t>
      </w:r>
    </w:p>
    <w:p w14:paraId="00000015" w14:textId="3673F969" w:rsidR="00A15416" w:rsidRDefault="00202E10">
      <w:pPr>
        <w:ind w:right="-45"/>
        <w:rPr>
          <w:color w:val="0000FF"/>
        </w:rPr>
      </w:pPr>
      <w:r>
        <w:t>Adres E</w:t>
      </w:r>
      <w:r w:rsidR="00CC7009">
        <w:t>le</w:t>
      </w:r>
      <w:r>
        <w:t xml:space="preserve">ktronicznej Skrzynki Podawczej(ePUAP) : </w:t>
      </w:r>
      <w:r>
        <w:rPr>
          <w:color w:val="0000FF"/>
        </w:rPr>
        <w:t>/ugmarkusy/SkrytkaESP</w:t>
      </w:r>
    </w:p>
    <w:p w14:paraId="00000016" w14:textId="77777777" w:rsidR="00A15416" w:rsidRDefault="00A15416">
      <w:pPr>
        <w:rPr>
          <w:b/>
          <w:u w:val="single"/>
        </w:rPr>
      </w:pPr>
    </w:p>
    <w:p w14:paraId="00000017" w14:textId="77777777" w:rsidR="00A15416" w:rsidRDefault="00202E10">
      <w:pPr>
        <w:rPr>
          <w:b/>
        </w:rPr>
      </w:pPr>
      <w:r>
        <w:rPr>
          <w:b/>
        </w:rPr>
        <w:t>Nazwa zamówienia:</w:t>
      </w:r>
    </w:p>
    <w:p w14:paraId="00000018" w14:textId="77777777" w:rsidR="00A15416" w:rsidRDefault="00202E10">
      <w:pPr>
        <w:rPr>
          <w:b/>
        </w:rPr>
      </w:pPr>
      <w:r>
        <w:rPr>
          <w:b/>
        </w:rPr>
        <w:t>„ TERMOMODERNIZACJA BUDYNKU SZKOŁY PODSTAWOWEJ W ŻURAWCU”</w:t>
      </w:r>
    </w:p>
    <w:p w14:paraId="00000019" w14:textId="77777777" w:rsidR="00A15416" w:rsidRDefault="00A15416">
      <w:pPr>
        <w:rPr>
          <w:b/>
        </w:rPr>
      </w:pPr>
    </w:p>
    <w:p w14:paraId="0000001A" w14:textId="3019510A" w:rsidR="00A15416" w:rsidRDefault="00202E10">
      <w:r>
        <w:t xml:space="preserve">Wartość zamówienia </w:t>
      </w:r>
      <w:r>
        <w:rPr>
          <w:b/>
        </w:rPr>
        <w:t>nie przekracza</w:t>
      </w:r>
      <w:r>
        <w:t xml:space="preserve"> progów unijnych określonych na podstawie art. 3  ustawy z 11 września 2019 r. – Prawo zamówień publicznych (</w:t>
      </w:r>
      <w:r w:rsidR="00F43E8D">
        <w:t xml:space="preserve">tj. - </w:t>
      </w:r>
      <w:r>
        <w:t xml:space="preserve">Dz.U. </w:t>
      </w:r>
      <w:r w:rsidR="00F43E8D">
        <w:t xml:space="preserve">z 2021 r., </w:t>
      </w:r>
      <w:r>
        <w:t xml:space="preserve">poz. </w:t>
      </w:r>
      <w:r w:rsidR="00F43E8D">
        <w:t xml:space="preserve">1129 </w:t>
      </w:r>
      <w:r>
        <w:t>ze zm.).</w:t>
      </w:r>
    </w:p>
    <w:p w14:paraId="0000001B" w14:textId="77777777" w:rsidR="00A15416" w:rsidRDefault="00A15416">
      <w:pPr>
        <w:jc w:val="both"/>
      </w:pPr>
    </w:p>
    <w:p w14:paraId="0000001C" w14:textId="77777777" w:rsidR="00A15416" w:rsidRDefault="00A15416">
      <w:pPr>
        <w:jc w:val="both"/>
      </w:pPr>
    </w:p>
    <w:p w14:paraId="0000001D" w14:textId="77777777" w:rsidR="00A15416" w:rsidRDefault="00A15416">
      <w:pPr>
        <w:jc w:val="both"/>
      </w:pPr>
    </w:p>
    <w:p w14:paraId="0000001E" w14:textId="77777777" w:rsidR="00A15416" w:rsidRDefault="00A15416">
      <w:pPr>
        <w:jc w:val="both"/>
      </w:pPr>
    </w:p>
    <w:p w14:paraId="00000021" w14:textId="592AC3AB" w:rsidR="00A15416" w:rsidRDefault="00A15416">
      <w:pPr>
        <w:jc w:val="both"/>
      </w:pPr>
    </w:p>
    <w:p w14:paraId="58A153A8" w14:textId="77777777" w:rsidR="002640E0" w:rsidRDefault="002640E0">
      <w:pPr>
        <w:jc w:val="both"/>
      </w:pPr>
    </w:p>
    <w:p w14:paraId="00000022" w14:textId="77777777" w:rsidR="00A15416" w:rsidRDefault="00A15416">
      <w:pPr>
        <w:jc w:val="both"/>
      </w:pPr>
    </w:p>
    <w:p w14:paraId="00000023" w14:textId="77777777" w:rsidR="00A15416" w:rsidRDefault="00A15416">
      <w:pPr>
        <w:spacing w:line="252" w:lineRule="auto"/>
        <w:jc w:val="center"/>
      </w:pPr>
    </w:p>
    <w:p w14:paraId="00000024" w14:textId="6C905CA8" w:rsidR="00A15416" w:rsidRDefault="00A4717D" w:rsidP="00A4717D">
      <w:pPr>
        <w:spacing w:line="252" w:lineRule="auto"/>
        <w:jc w:val="right"/>
      </w:pPr>
      <w:r>
        <w:t>WÓJT GMINY</w:t>
      </w:r>
      <w:r w:rsidR="00365E8D">
        <w:t xml:space="preserve"> MARKUSY</w:t>
      </w:r>
    </w:p>
    <w:p w14:paraId="37FAAA05" w14:textId="3EA07ED0" w:rsidR="00A4717D" w:rsidRDefault="00A4717D" w:rsidP="00A4717D">
      <w:pPr>
        <w:spacing w:line="252" w:lineRule="auto"/>
        <w:jc w:val="right"/>
      </w:pPr>
      <w:r>
        <w:t>mgr. DOROTA WASIK</w:t>
      </w:r>
    </w:p>
    <w:p w14:paraId="00000025" w14:textId="77777777" w:rsidR="00A15416" w:rsidRDefault="00A15416">
      <w:pPr>
        <w:spacing w:line="252" w:lineRule="auto"/>
        <w:jc w:val="center"/>
      </w:pPr>
    </w:p>
    <w:p w14:paraId="00000026" w14:textId="77777777" w:rsidR="00A15416" w:rsidRDefault="00A15416">
      <w:pPr>
        <w:spacing w:line="252" w:lineRule="auto"/>
        <w:jc w:val="center"/>
      </w:pPr>
    </w:p>
    <w:p w14:paraId="00000027" w14:textId="77777777" w:rsidR="00A15416" w:rsidRDefault="00A15416">
      <w:pPr>
        <w:spacing w:line="252" w:lineRule="auto"/>
        <w:jc w:val="center"/>
      </w:pPr>
    </w:p>
    <w:p w14:paraId="00000029" w14:textId="0D74534C" w:rsidR="00A15416" w:rsidRPr="00CC7009" w:rsidRDefault="00202E10" w:rsidP="00CC7009">
      <w:pPr>
        <w:spacing w:line="252" w:lineRule="auto"/>
        <w:jc w:val="center"/>
      </w:pPr>
      <w:r>
        <w:t>Markusy,</w:t>
      </w:r>
      <w:r w:rsidR="00005D40">
        <w:t xml:space="preserve"> 1</w:t>
      </w:r>
      <w:r w:rsidR="00DF7110">
        <w:t>9</w:t>
      </w:r>
      <w:r w:rsidR="00005D40">
        <w:t>.10</w:t>
      </w:r>
      <w:r>
        <w:t>.2021 r</w:t>
      </w:r>
      <w:r w:rsidR="00CC7009">
        <w:t>.</w:t>
      </w:r>
    </w:p>
    <w:p w14:paraId="0000002A" w14:textId="77777777" w:rsidR="00A15416" w:rsidRDefault="00202E10">
      <w:pPr>
        <w:spacing w:after="200" w:line="252" w:lineRule="auto"/>
        <w:jc w:val="center"/>
        <w:rPr>
          <w:b/>
        </w:rPr>
      </w:pPr>
      <w:r>
        <w:rPr>
          <w:b/>
        </w:rPr>
        <w:lastRenderedPageBreak/>
        <w:t>Spis treści:</w:t>
      </w:r>
    </w:p>
    <w:p w14:paraId="0000002B" w14:textId="77777777" w:rsidR="00A15416" w:rsidRDefault="00202E10">
      <w:pPr>
        <w:spacing w:after="200" w:line="252" w:lineRule="auto"/>
      </w:pPr>
      <w:r>
        <w:rPr>
          <w:b/>
        </w:rPr>
        <w:t xml:space="preserve">Rozdział I </w:t>
      </w:r>
      <w:r>
        <w:t>–</w:t>
      </w:r>
      <w:r>
        <w:rPr>
          <w:b/>
        </w:rPr>
        <w:t xml:space="preserve"> </w:t>
      </w:r>
      <w:r>
        <w:t>Informacje ogólne</w:t>
      </w:r>
    </w:p>
    <w:p w14:paraId="0000002C" w14:textId="77777777" w:rsidR="00A15416" w:rsidRDefault="00202E10">
      <w:pPr>
        <w:numPr>
          <w:ilvl w:val="0"/>
          <w:numId w:val="14"/>
        </w:numPr>
        <w:shd w:val="clear" w:color="auto" w:fill="D7E3BC"/>
        <w:spacing w:line="252" w:lineRule="auto"/>
        <w:jc w:val="both"/>
        <w:rPr>
          <w:b/>
        </w:rPr>
      </w:pPr>
      <w:r>
        <w:rPr>
          <w:b/>
        </w:rPr>
        <w:t>Tryb udzielenia zamówienia</w:t>
      </w:r>
    </w:p>
    <w:p w14:paraId="0000002D" w14:textId="77777777" w:rsidR="00A15416" w:rsidRDefault="00202E10">
      <w:pPr>
        <w:numPr>
          <w:ilvl w:val="0"/>
          <w:numId w:val="14"/>
        </w:numPr>
        <w:shd w:val="clear" w:color="auto" w:fill="D7E3BC"/>
        <w:spacing w:line="252" w:lineRule="auto"/>
        <w:jc w:val="both"/>
        <w:rPr>
          <w:b/>
        </w:rPr>
      </w:pPr>
      <w:r>
        <w:rPr>
          <w:b/>
        </w:rPr>
        <w:t>Wykonawcy/podwykonawcy/podmioty trzecie udostępniające wykonawcy swój potencjał</w:t>
      </w:r>
    </w:p>
    <w:p w14:paraId="0000002E" w14:textId="77777777" w:rsidR="00A15416" w:rsidRDefault="00202E10">
      <w:pPr>
        <w:numPr>
          <w:ilvl w:val="0"/>
          <w:numId w:val="14"/>
        </w:numPr>
        <w:shd w:val="clear" w:color="auto" w:fill="D7E3BC"/>
        <w:spacing w:line="252" w:lineRule="auto"/>
        <w:jc w:val="both"/>
        <w:rPr>
          <w:b/>
        </w:rPr>
      </w:pPr>
      <w:r>
        <w:rPr>
          <w:b/>
        </w:rPr>
        <w:t>Komunikacja w postępowaniu</w:t>
      </w:r>
    </w:p>
    <w:p w14:paraId="0000002F" w14:textId="77777777" w:rsidR="00A15416" w:rsidRDefault="00202E10">
      <w:pPr>
        <w:numPr>
          <w:ilvl w:val="0"/>
          <w:numId w:val="14"/>
        </w:numPr>
        <w:shd w:val="clear" w:color="auto" w:fill="D7E3BC"/>
        <w:spacing w:line="252" w:lineRule="auto"/>
        <w:jc w:val="both"/>
        <w:rPr>
          <w:b/>
        </w:rPr>
      </w:pPr>
      <w:r>
        <w:rPr>
          <w:b/>
        </w:rPr>
        <w:t>Wizja lokalna</w:t>
      </w:r>
    </w:p>
    <w:p w14:paraId="00000030" w14:textId="77777777" w:rsidR="00A15416" w:rsidRDefault="00202E10">
      <w:pPr>
        <w:numPr>
          <w:ilvl w:val="0"/>
          <w:numId w:val="14"/>
        </w:numPr>
        <w:shd w:val="clear" w:color="auto" w:fill="D7E3BC"/>
        <w:spacing w:line="252" w:lineRule="auto"/>
        <w:jc w:val="both"/>
        <w:rPr>
          <w:b/>
        </w:rPr>
      </w:pPr>
      <w:r>
        <w:rPr>
          <w:b/>
        </w:rPr>
        <w:t>Podział zamówienia na części</w:t>
      </w:r>
    </w:p>
    <w:p w14:paraId="00000031" w14:textId="77777777" w:rsidR="00A15416" w:rsidRDefault="00202E10">
      <w:pPr>
        <w:numPr>
          <w:ilvl w:val="0"/>
          <w:numId w:val="14"/>
        </w:numPr>
        <w:shd w:val="clear" w:color="auto" w:fill="D7E3BC"/>
        <w:spacing w:line="252" w:lineRule="auto"/>
        <w:jc w:val="both"/>
        <w:rPr>
          <w:b/>
        </w:rPr>
      </w:pPr>
      <w:r>
        <w:rPr>
          <w:b/>
        </w:rPr>
        <w:t>Oferty wariantowe</w:t>
      </w:r>
    </w:p>
    <w:p w14:paraId="00000032" w14:textId="77777777" w:rsidR="00A15416" w:rsidRDefault="00202E10">
      <w:pPr>
        <w:numPr>
          <w:ilvl w:val="0"/>
          <w:numId w:val="14"/>
        </w:numPr>
        <w:shd w:val="clear" w:color="auto" w:fill="D7E3BC"/>
        <w:spacing w:line="252" w:lineRule="auto"/>
        <w:jc w:val="both"/>
        <w:rPr>
          <w:b/>
        </w:rPr>
      </w:pPr>
      <w:r>
        <w:rPr>
          <w:b/>
        </w:rPr>
        <w:t xml:space="preserve">Katalogi elektroniczne </w:t>
      </w:r>
    </w:p>
    <w:p w14:paraId="00000033" w14:textId="77777777" w:rsidR="00A15416" w:rsidRDefault="00202E10">
      <w:pPr>
        <w:numPr>
          <w:ilvl w:val="0"/>
          <w:numId w:val="14"/>
        </w:numPr>
        <w:shd w:val="clear" w:color="auto" w:fill="D7E3BC"/>
        <w:spacing w:line="252" w:lineRule="auto"/>
        <w:jc w:val="both"/>
        <w:rPr>
          <w:b/>
        </w:rPr>
      </w:pPr>
      <w:r>
        <w:rPr>
          <w:b/>
        </w:rPr>
        <w:t>Umowa ramowa</w:t>
      </w:r>
    </w:p>
    <w:p w14:paraId="00000034" w14:textId="77777777" w:rsidR="00A15416" w:rsidRDefault="00202E10">
      <w:pPr>
        <w:numPr>
          <w:ilvl w:val="0"/>
          <w:numId w:val="14"/>
        </w:numPr>
        <w:shd w:val="clear" w:color="auto" w:fill="D7E3BC"/>
        <w:spacing w:line="252" w:lineRule="auto"/>
        <w:jc w:val="both"/>
        <w:rPr>
          <w:b/>
        </w:rPr>
      </w:pPr>
      <w:r>
        <w:rPr>
          <w:b/>
        </w:rPr>
        <w:t>Aukcja elektroniczna</w:t>
      </w:r>
    </w:p>
    <w:p w14:paraId="00000035" w14:textId="77777777" w:rsidR="00A15416" w:rsidRDefault="00202E10">
      <w:pPr>
        <w:numPr>
          <w:ilvl w:val="0"/>
          <w:numId w:val="14"/>
        </w:numPr>
        <w:shd w:val="clear" w:color="auto" w:fill="D7E3BC"/>
        <w:spacing w:line="252" w:lineRule="auto"/>
        <w:jc w:val="both"/>
        <w:rPr>
          <w:b/>
        </w:rPr>
      </w:pPr>
      <w:r>
        <w:rPr>
          <w:b/>
        </w:rPr>
        <w:t>Zamówienia, o których mowa w art. 214 ust. 1 pkt 7 i 8 ustawy Pzp</w:t>
      </w:r>
    </w:p>
    <w:p w14:paraId="00000036" w14:textId="77777777" w:rsidR="00A15416" w:rsidRDefault="00202E10">
      <w:pPr>
        <w:numPr>
          <w:ilvl w:val="0"/>
          <w:numId w:val="14"/>
        </w:numPr>
        <w:shd w:val="clear" w:color="auto" w:fill="D7E3BC"/>
        <w:spacing w:line="252" w:lineRule="auto"/>
        <w:jc w:val="both"/>
        <w:rPr>
          <w:b/>
        </w:rPr>
      </w:pPr>
      <w:r>
        <w:rPr>
          <w:b/>
        </w:rPr>
        <w:t>Rozliczenia w walutach obcych</w:t>
      </w:r>
    </w:p>
    <w:p w14:paraId="00000037" w14:textId="77777777" w:rsidR="00A15416" w:rsidRDefault="00202E10">
      <w:pPr>
        <w:numPr>
          <w:ilvl w:val="0"/>
          <w:numId w:val="14"/>
        </w:numPr>
        <w:shd w:val="clear" w:color="auto" w:fill="D7E3BC"/>
        <w:spacing w:line="252" w:lineRule="auto"/>
        <w:jc w:val="both"/>
        <w:rPr>
          <w:b/>
        </w:rPr>
      </w:pPr>
      <w:r>
        <w:rPr>
          <w:b/>
        </w:rPr>
        <w:t>Zwrot kosztów udziału w postępowaniu</w:t>
      </w:r>
    </w:p>
    <w:p w14:paraId="00000038" w14:textId="77777777" w:rsidR="00A15416" w:rsidRDefault="00202E10">
      <w:pPr>
        <w:numPr>
          <w:ilvl w:val="0"/>
          <w:numId w:val="14"/>
        </w:numPr>
        <w:shd w:val="clear" w:color="auto" w:fill="D7E3BC"/>
        <w:spacing w:line="252" w:lineRule="auto"/>
        <w:jc w:val="both"/>
        <w:rPr>
          <w:b/>
        </w:rPr>
      </w:pPr>
      <w:r>
        <w:rPr>
          <w:b/>
        </w:rPr>
        <w:t>Zaliczki na poczet udzielenia zamówienia</w:t>
      </w:r>
    </w:p>
    <w:p w14:paraId="00000039" w14:textId="77777777" w:rsidR="00A15416" w:rsidRDefault="00202E10">
      <w:pPr>
        <w:numPr>
          <w:ilvl w:val="0"/>
          <w:numId w:val="14"/>
        </w:numPr>
        <w:shd w:val="clear" w:color="auto" w:fill="D7E3BC"/>
        <w:spacing w:line="252" w:lineRule="auto"/>
        <w:jc w:val="both"/>
        <w:rPr>
          <w:b/>
        </w:rPr>
      </w:pPr>
      <w:r>
        <w:rPr>
          <w:b/>
        </w:rPr>
        <w:t>Unieważnienie postępowania</w:t>
      </w:r>
    </w:p>
    <w:p w14:paraId="0000003A" w14:textId="77777777" w:rsidR="00A15416" w:rsidRDefault="00202E10">
      <w:pPr>
        <w:numPr>
          <w:ilvl w:val="0"/>
          <w:numId w:val="14"/>
        </w:numPr>
        <w:shd w:val="clear" w:color="auto" w:fill="D7E3BC"/>
        <w:spacing w:line="252" w:lineRule="auto"/>
        <w:jc w:val="both"/>
        <w:rPr>
          <w:b/>
        </w:rPr>
      </w:pPr>
      <w:r>
        <w:rPr>
          <w:b/>
        </w:rPr>
        <w:t>Pouczenie o środkach ochrony prawnej</w:t>
      </w:r>
    </w:p>
    <w:p w14:paraId="0000003B" w14:textId="77777777" w:rsidR="00A15416" w:rsidRDefault="00202E10">
      <w:pPr>
        <w:numPr>
          <w:ilvl w:val="0"/>
          <w:numId w:val="14"/>
        </w:numPr>
        <w:shd w:val="clear" w:color="auto" w:fill="D7E3BC"/>
        <w:spacing w:line="252" w:lineRule="auto"/>
        <w:jc w:val="both"/>
        <w:rPr>
          <w:b/>
        </w:rPr>
      </w:pPr>
      <w:r>
        <w:rPr>
          <w:b/>
        </w:rPr>
        <w:t>Ochrona danych osobowych zebranych przez zamawiającego w toku postępowania</w:t>
      </w:r>
    </w:p>
    <w:p w14:paraId="0000003C" w14:textId="77777777" w:rsidR="00A15416" w:rsidRDefault="00202E10">
      <w:pPr>
        <w:spacing w:after="200" w:line="252" w:lineRule="auto"/>
        <w:rPr>
          <w:b/>
        </w:rPr>
      </w:pPr>
      <w:r>
        <w:rPr>
          <w:b/>
        </w:rPr>
        <w:br/>
        <w:t xml:space="preserve">Rozdział II </w:t>
      </w:r>
      <w:r>
        <w:t>– Wymagania stawiane wykonawcy</w:t>
      </w:r>
      <w:r>
        <w:rPr>
          <w:b/>
        </w:rPr>
        <w:t xml:space="preserve"> </w:t>
      </w:r>
    </w:p>
    <w:p w14:paraId="0000003D" w14:textId="77777777" w:rsidR="00A15416" w:rsidRDefault="00202E10">
      <w:pPr>
        <w:numPr>
          <w:ilvl w:val="0"/>
          <w:numId w:val="17"/>
        </w:numPr>
        <w:shd w:val="clear" w:color="auto" w:fill="B2A1C7"/>
        <w:spacing w:line="252" w:lineRule="auto"/>
        <w:jc w:val="both"/>
        <w:rPr>
          <w:b/>
        </w:rPr>
      </w:pPr>
      <w:r>
        <w:rPr>
          <w:b/>
        </w:rPr>
        <w:t>Przedmiot zamówienia</w:t>
      </w:r>
    </w:p>
    <w:p w14:paraId="0000003E" w14:textId="77777777" w:rsidR="00A15416" w:rsidRDefault="00202E10">
      <w:pPr>
        <w:numPr>
          <w:ilvl w:val="0"/>
          <w:numId w:val="17"/>
        </w:numPr>
        <w:shd w:val="clear" w:color="auto" w:fill="B2A1C7"/>
        <w:spacing w:line="252" w:lineRule="auto"/>
        <w:jc w:val="both"/>
        <w:rPr>
          <w:b/>
        </w:rPr>
      </w:pPr>
      <w:r>
        <w:rPr>
          <w:b/>
        </w:rPr>
        <w:t>Rozwiązania równoważne</w:t>
      </w:r>
    </w:p>
    <w:p w14:paraId="0000003F" w14:textId="77777777" w:rsidR="00A15416" w:rsidRDefault="00202E10">
      <w:pPr>
        <w:numPr>
          <w:ilvl w:val="0"/>
          <w:numId w:val="17"/>
        </w:numPr>
        <w:shd w:val="clear" w:color="auto" w:fill="B2A1C7"/>
        <w:spacing w:line="252" w:lineRule="auto"/>
        <w:jc w:val="both"/>
        <w:rPr>
          <w:b/>
        </w:rPr>
      </w:pPr>
      <w:r>
        <w:rPr>
          <w:b/>
        </w:rPr>
        <w:t>Wymagania w zakresie zatrudnienia osób, o których mowa w art. 96 ust. 2 pkt 2 ustawy Pzp</w:t>
      </w:r>
    </w:p>
    <w:p w14:paraId="00000040" w14:textId="77777777" w:rsidR="00A15416" w:rsidRDefault="00202E10">
      <w:pPr>
        <w:numPr>
          <w:ilvl w:val="0"/>
          <w:numId w:val="17"/>
        </w:numPr>
        <w:shd w:val="clear" w:color="auto" w:fill="B2A1C7"/>
        <w:spacing w:line="252" w:lineRule="auto"/>
        <w:jc w:val="both"/>
        <w:rPr>
          <w:b/>
        </w:rPr>
      </w:pPr>
      <w:r>
        <w:rPr>
          <w:b/>
        </w:rPr>
        <w:t>Informacja o przedmiotowych środkach dowodowych</w:t>
      </w:r>
    </w:p>
    <w:p w14:paraId="00000041" w14:textId="77777777" w:rsidR="00A15416" w:rsidRDefault="00202E10">
      <w:pPr>
        <w:numPr>
          <w:ilvl w:val="0"/>
          <w:numId w:val="17"/>
        </w:numPr>
        <w:shd w:val="clear" w:color="auto" w:fill="B2A1C7"/>
        <w:spacing w:line="252" w:lineRule="auto"/>
        <w:jc w:val="both"/>
        <w:rPr>
          <w:b/>
        </w:rPr>
      </w:pPr>
      <w:r>
        <w:rPr>
          <w:b/>
        </w:rPr>
        <w:t xml:space="preserve">Termin wykonania zamówienia </w:t>
      </w:r>
    </w:p>
    <w:p w14:paraId="00000042" w14:textId="77777777" w:rsidR="00A15416" w:rsidRDefault="00202E10">
      <w:pPr>
        <w:numPr>
          <w:ilvl w:val="0"/>
          <w:numId w:val="17"/>
        </w:numPr>
        <w:shd w:val="clear" w:color="auto" w:fill="B2A1C7"/>
        <w:spacing w:line="252" w:lineRule="auto"/>
        <w:jc w:val="both"/>
        <w:rPr>
          <w:b/>
        </w:rPr>
      </w:pPr>
      <w:r>
        <w:rPr>
          <w:b/>
        </w:rPr>
        <w:t>Informacja o warunkach udziału w postępowaniu o udzielenie zamówienia</w:t>
      </w:r>
    </w:p>
    <w:p w14:paraId="00000043" w14:textId="77777777" w:rsidR="00A15416" w:rsidRDefault="00202E10">
      <w:pPr>
        <w:numPr>
          <w:ilvl w:val="0"/>
          <w:numId w:val="17"/>
        </w:numPr>
        <w:shd w:val="clear" w:color="auto" w:fill="B2A1C7"/>
        <w:spacing w:line="252" w:lineRule="auto"/>
        <w:jc w:val="both"/>
        <w:rPr>
          <w:b/>
        </w:rPr>
      </w:pPr>
      <w:r>
        <w:rPr>
          <w:b/>
        </w:rPr>
        <w:t>Podstawy wykluczenia</w:t>
      </w:r>
    </w:p>
    <w:p w14:paraId="00000044" w14:textId="77777777" w:rsidR="00A15416" w:rsidRDefault="00202E10">
      <w:pPr>
        <w:numPr>
          <w:ilvl w:val="0"/>
          <w:numId w:val="17"/>
        </w:numPr>
        <w:shd w:val="clear" w:color="auto" w:fill="B2A1C7"/>
        <w:spacing w:line="252" w:lineRule="auto"/>
        <w:jc w:val="both"/>
        <w:rPr>
          <w:b/>
        </w:rPr>
      </w:pPr>
      <w:r>
        <w:rPr>
          <w:b/>
        </w:rPr>
        <w:t>Wykaz podmiotowych środków dowodowych</w:t>
      </w:r>
    </w:p>
    <w:p w14:paraId="00000045" w14:textId="77777777" w:rsidR="00A15416" w:rsidRDefault="00202E10">
      <w:pPr>
        <w:numPr>
          <w:ilvl w:val="0"/>
          <w:numId w:val="17"/>
        </w:numPr>
        <w:shd w:val="clear" w:color="auto" w:fill="B2A1C7"/>
        <w:spacing w:line="252" w:lineRule="auto"/>
        <w:jc w:val="both"/>
        <w:rPr>
          <w:b/>
        </w:rPr>
      </w:pPr>
      <w:r>
        <w:rPr>
          <w:b/>
        </w:rPr>
        <w:t>Wymagania dotyczące wadium</w:t>
      </w:r>
    </w:p>
    <w:p w14:paraId="00000046" w14:textId="77777777" w:rsidR="00A15416" w:rsidRDefault="00202E10">
      <w:pPr>
        <w:numPr>
          <w:ilvl w:val="0"/>
          <w:numId w:val="17"/>
        </w:numPr>
        <w:shd w:val="clear" w:color="auto" w:fill="B2A1C7"/>
        <w:spacing w:line="252" w:lineRule="auto"/>
        <w:jc w:val="both"/>
        <w:rPr>
          <w:b/>
        </w:rPr>
      </w:pPr>
      <w:r>
        <w:rPr>
          <w:b/>
        </w:rPr>
        <w:t xml:space="preserve">Sposób przygotowania ofert </w:t>
      </w:r>
    </w:p>
    <w:p w14:paraId="00000047" w14:textId="77777777" w:rsidR="00A15416" w:rsidRDefault="00202E10">
      <w:pPr>
        <w:numPr>
          <w:ilvl w:val="0"/>
          <w:numId w:val="17"/>
        </w:numPr>
        <w:shd w:val="clear" w:color="auto" w:fill="B2A1C7"/>
        <w:spacing w:line="252" w:lineRule="auto"/>
        <w:jc w:val="both"/>
        <w:rPr>
          <w:b/>
        </w:rPr>
      </w:pPr>
      <w:r>
        <w:rPr>
          <w:b/>
        </w:rPr>
        <w:t>Opis sposobu obliczenia ceny (przykład z formularzem cenowym)</w:t>
      </w:r>
    </w:p>
    <w:p w14:paraId="00000048" w14:textId="77777777" w:rsidR="00A15416" w:rsidRDefault="00202E10">
      <w:pPr>
        <w:spacing w:after="200" w:line="252" w:lineRule="auto"/>
      </w:pPr>
      <w:r>
        <w:rPr>
          <w:b/>
        </w:rPr>
        <w:br/>
        <w:t xml:space="preserve">Rozdział III </w:t>
      </w:r>
      <w:r>
        <w:t>–</w:t>
      </w:r>
      <w:r>
        <w:rPr>
          <w:b/>
        </w:rPr>
        <w:t xml:space="preserve"> </w:t>
      </w:r>
      <w:r>
        <w:t>Informacje o przebiegu postępowania</w:t>
      </w:r>
    </w:p>
    <w:p w14:paraId="00000049" w14:textId="77777777" w:rsidR="00A15416" w:rsidRDefault="00202E10">
      <w:pPr>
        <w:numPr>
          <w:ilvl w:val="0"/>
          <w:numId w:val="2"/>
        </w:numPr>
        <w:shd w:val="clear" w:color="auto" w:fill="FBD5B5"/>
        <w:spacing w:line="252" w:lineRule="auto"/>
        <w:jc w:val="both"/>
        <w:rPr>
          <w:b/>
        </w:rPr>
      </w:pPr>
      <w:r>
        <w:rPr>
          <w:b/>
        </w:rPr>
        <w:t>Sposób porozumiewania się zamawiającego z wykonawcami</w:t>
      </w:r>
    </w:p>
    <w:p w14:paraId="0000004A" w14:textId="77777777" w:rsidR="00A15416" w:rsidRDefault="00202E10">
      <w:pPr>
        <w:numPr>
          <w:ilvl w:val="0"/>
          <w:numId w:val="2"/>
        </w:numPr>
        <w:shd w:val="clear" w:color="auto" w:fill="FBD5B5"/>
        <w:spacing w:line="252" w:lineRule="auto"/>
        <w:jc w:val="both"/>
        <w:rPr>
          <w:b/>
        </w:rPr>
      </w:pPr>
      <w:r>
        <w:rPr>
          <w:b/>
        </w:rPr>
        <w:t>Sposób oraz termin składania ofert</w:t>
      </w:r>
    </w:p>
    <w:p w14:paraId="0000004B" w14:textId="77777777" w:rsidR="00A15416" w:rsidRDefault="00202E10">
      <w:pPr>
        <w:numPr>
          <w:ilvl w:val="0"/>
          <w:numId w:val="2"/>
        </w:numPr>
        <w:shd w:val="clear" w:color="auto" w:fill="FBD5B5"/>
        <w:spacing w:line="252" w:lineRule="auto"/>
        <w:jc w:val="both"/>
        <w:rPr>
          <w:b/>
        </w:rPr>
      </w:pPr>
      <w:r>
        <w:rPr>
          <w:b/>
        </w:rPr>
        <w:t>Termin otwarcia ofert</w:t>
      </w:r>
    </w:p>
    <w:p w14:paraId="0000004C" w14:textId="77777777" w:rsidR="00A15416" w:rsidRDefault="00202E10">
      <w:pPr>
        <w:numPr>
          <w:ilvl w:val="0"/>
          <w:numId w:val="2"/>
        </w:numPr>
        <w:shd w:val="clear" w:color="auto" w:fill="FBD5B5"/>
        <w:spacing w:line="252" w:lineRule="auto"/>
        <w:jc w:val="both"/>
        <w:rPr>
          <w:b/>
        </w:rPr>
      </w:pPr>
      <w:r>
        <w:rPr>
          <w:b/>
        </w:rPr>
        <w:t>Termin związania ofertą</w:t>
      </w:r>
    </w:p>
    <w:p w14:paraId="0000004D" w14:textId="77777777" w:rsidR="00A15416" w:rsidRDefault="00202E10">
      <w:pPr>
        <w:numPr>
          <w:ilvl w:val="0"/>
          <w:numId w:val="2"/>
        </w:numPr>
        <w:shd w:val="clear" w:color="auto" w:fill="FBD5B5"/>
        <w:spacing w:line="252" w:lineRule="auto"/>
        <w:jc w:val="both"/>
        <w:rPr>
          <w:b/>
        </w:rPr>
      </w:pPr>
      <w:r>
        <w:rPr>
          <w:b/>
        </w:rPr>
        <w:t>Opis kryteriów oceny ofert wraz z podaniem wag tych kryteriów i sposobu oceny ofert</w:t>
      </w:r>
    </w:p>
    <w:p w14:paraId="0000004E" w14:textId="77777777" w:rsidR="00A15416" w:rsidRDefault="00202E10">
      <w:pPr>
        <w:numPr>
          <w:ilvl w:val="0"/>
          <w:numId w:val="2"/>
        </w:numPr>
        <w:shd w:val="clear" w:color="auto" w:fill="FBD5B5"/>
        <w:spacing w:line="252" w:lineRule="auto"/>
        <w:jc w:val="both"/>
        <w:rPr>
          <w:b/>
        </w:rPr>
      </w:pPr>
      <w:r>
        <w:rPr>
          <w:b/>
        </w:rPr>
        <w:t>Projektowane postanowienia umowy w sprawie zamówienia publicznego, które zostaną wprowadzone do umowy w sprawie zamówienia publicznego</w:t>
      </w:r>
    </w:p>
    <w:p w14:paraId="0000004F" w14:textId="77777777" w:rsidR="00A15416" w:rsidRDefault="00202E10">
      <w:pPr>
        <w:numPr>
          <w:ilvl w:val="0"/>
          <w:numId w:val="2"/>
        </w:numPr>
        <w:shd w:val="clear" w:color="auto" w:fill="FBD5B5"/>
        <w:spacing w:line="252" w:lineRule="auto"/>
        <w:jc w:val="both"/>
        <w:rPr>
          <w:b/>
        </w:rPr>
      </w:pPr>
      <w:r>
        <w:rPr>
          <w:b/>
        </w:rPr>
        <w:t xml:space="preserve">Zabezpieczenie należytego wykonania umowy </w:t>
      </w:r>
    </w:p>
    <w:p w14:paraId="00000050" w14:textId="77777777" w:rsidR="00A15416" w:rsidRDefault="00202E10">
      <w:pPr>
        <w:numPr>
          <w:ilvl w:val="0"/>
          <w:numId w:val="2"/>
        </w:numPr>
        <w:shd w:val="clear" w:color="auto" w:fill="FBD5B5"/>
        <w:spacing w:line="252" w:lineRule="auto"/>
        <w:jc w:val="both"/>
        <w:rPr>
          <w:b/>
        </w:rPr>
      </w:pPr>
      <w:r>
        <w:rPr>
          <w:b/>
        </w:rPr>
        <w:t>Informacje o formalnościach, jakie muszą zostać dopełnione po wyborze oferty w celu zawarcia umowy w sprawie zamówienia publicznego</w:t>
      </w:r>
    </w:p>
    <w:p w14:paraId="00000051" w14:textId="77777777" w:rsidR="00A15416" w:rsidRDefault="00A15416">
      <w:pPr>
        <w:rPr>
          <w:color w:val="333333"/>
        </w:rPr>
      </w:pPr>
    </w:p>
    <w:p w14:paraId="00000052" w14:textId="77777777" w:rsidR="00A15416" w:rsidRDefault="00202E10">
      <w:pPr>
        <w:numPr>
          <w:ilvl w:val="0"/>
          <w:numId w:val="13"/>
        </w:numPr>
        <w:pBdr>
          <w:top w:val="single" w:sz="4" w:space="1" w:color="000000"/>
          <w:left w:val="single" w:sz="4" w:space="4" w:color="000000"/>
          <w:bottom w:val="single" w:sz="4" w:space="1" w:color="000000"/>
          <w:right w:val="single" w:sz="4" w:space="4" w:color="000000"/>
        </w:pBdr>
        <w:shd w:val="clear" w:color="auto" w:fill="8DB3E2"/>
        <w:spacing w:after="240" w:line="252" w:lineRule="auto"/>
        <w:ind w:left="284" w:hanging="284"/>
        <w:jc w:val="both"/>
        <w:rPr>
          <w:b/>
        </w:rPr>
      </w:pPr>
      <w:r>
        <w:rPr>
          <w:b/>
        </w:rPr>
        <w:t>Informacje ogólne</w:t>
      </w:r>
    </w:p>
    <w:p w14:paraId="00000053" w14:textId="77777777" w:rsidR="00A15416" w:rsidRDefault="00202E10">
      <w:pPr>
        <w:numPr>
          <w:ilvl w:val="0"/>
          <w:numId w:val="16"/>
        </w:numPr>
        <w:shd w:val="clear" w:color="auto" w:fill="D7E3BC"/>
        <w:spacing w:line="252" w:lineRule="auto"/>
        <w:jc w:val="both"/>
        <w:rPr>
          <w:b/>
        </w:rPr>
      </w:pPr>
      <w:r>
        <w:rPr>
          <w:b/>
        </w:rPr>
        <w:t>Tryb udzielenia zamówienia</w:t>
      </w:r>
    </w:p>
    <w:p w14:paraId="00000054" w14:textId="77777777" w:rsidR="00A15416" w:rsidRDefault="00A15416">
      <w:pPr>
        <w:jc w:val="both"/>
      </w:pPr>
    </w:p>
    <w:p w14:paraId="00000055" w14:textId="763CF4A6" w:rsidR="00A15416" w:rsidRDefault="00202E10">
      <w:pPr>
        <w:jc w:val="both"/>
      </w:pPr>
      <w:r>
        <w:t xml:space="preserve">Tryb podstawowy bez negocjacji, o którym mowa w art. 275 pkt 1 ustawy z 11 września 2019 r. – Prawo zamówień publicznych (Dz.U. poz. </w:t>
      </w:r>
      <w:r w:rsidR="00CC7009">
        <w:t>1129</w:t>
      </w:r>
      <w:r>
        <w:t xml:space="preserve"> ) – dalej: ustawa Pzp</w:t>
      </w:r>
    </w:p>
    <w:p w14:paraId="00000056" w14:textId="77777777" w:rsidR="00A15416" w:rsidRDefault="00A15416">
      <w:pPr>
        <w:jc w:val="both"/>
      </w:pPr>
    </w:p>
    <w:p w14:paraId="00000057" w14:textId="77777777" w:rsidR="00A15416" w:rsidRDefault="00202E10">
      <w:pPr>
        <w:numPr>
          <w:ilvl w:val="0"/>
          <w:numId w:val="16"/>
        </w:numPr>
        <w:shd w:val="clear" w:color="auto" w:fill="D7E3BC"/>
        <w:spacing w:line="252" w:lineRule="auto"/>
        <w:jc w:val="both"/>
        <w:rPr>
          <w:b/>
        </w:rPr>
      </w:pPr>
      <w:r>
        <w:rPr>
          <w:b/>
        </w:rPr>
        <w:t>Wykonawcy/podwykonawcy/podmioty trzecie udostępniające wykonawcy swój potencjał</w:t>
      </w:r>
    </w:p>
    <w:p w14:paraId="00000058" w14:textId="77777777" w:rsidR="00A15416" w:rsidRDefault="00202E10">
      <w:pPr>
        <w:numPr>
          <w:ilvl w:val="0"/>
          <w:numId w:val="3"/>
        </w:numPr>
        <w:spacing w:line="252" w:lineRule="auto"/>
        <w:jc w:val="both"/>
      </w:pPr>
      <w:r>
        <w:rPr>
          <w:b/>
        </w:rPr>
        <w:t xml:space="preserve">Wykonawcą </w:t>
      </w:r>
      <w:r>
        <w:t>jest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00000059" w14:textId="7E610B2E" w:rsidR="00A15416" w:rsidRDefault="00202E10">
      <w:pPr>
        <w:numPr>
          <w:ilvl w:val="0"/>
          <w:numId w:val="3"/>
        </w:numPr>
        <w:spacing w:line="252" w:lineRule="auto"/>
        <w:jc w:val="both"/>
      </w:pPr>
      <w:r>
        <w:t xml:space="preserve">Zamawiający </w:t>
      </w:r>
      <w:r>
        <w:rPr>
          <w:u w:val="single"/>
        </w:rPr>
        <w:t>nie zastrzega</w:t>
      </w:r>
      <w:r>
        <w:t xml:space="preserve"> możliwości ubiegania się o udzielenie zamówienia wyłącznie przez </w:t>
      </w:r>
      <w:r w:rsidR="00CC7009">
        <w:t>W</w:t>
      </w:r>
      <w:r>
        <w:t>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000005A" w14:textId="77777777" w:rsidR="00A15416" w:rsidRDefault="00202E10">
      <w:pPr>
        <w:numPr>
          <w:ilvl w:val="0"/>
          <w:numId w:val="3"/>
        </w:numPr>
        <w:spacing w:line="252" w:lineRule="auto"/>
        <w:jc w:val="both"/>
      </w:pPr>
      <w:r>
        <w:t>Zamówienie może zostać udzielone wykonawcy, który:</w:t>
      </w:r>
    </w:p>
    <w:p w14:paraId="0000005B" w14:textId="77777777" w:rsidR="00A15416" w:rsidRDefault="00202E10">
      <w:pPr>
        <w:spacing w:line="252" w:lineRule="auto"/>
        <w:ind w:left="360"/>
        <w:jc w:val="both"/>
      </w:pPr>
      <w:r>
        <w:t xml:space="preserve">– spełnia warunki udziału w postępowaniu opisane w rozdziale II podrozdziale 6 SWZ, </w:t>
      </w:r>
    </w:p>
    <w:p w14:paraId="0000005C" w14:textId="77777777" w:rsidR="00A15416" w:rsidRDefault="00202E10">
      <w:pPr>
        <w:spacing w:after="120"/>
        <w:jc w:val="both"/>
        <w:rPr>
          <w:i/>
          <w:color w:val="C00000"/>
          <w:u w:val="single"/>
        </w:rPr>
      </w:pPr>
      <w:r>
        <w:t xml:space="preserve">      – nie podlega wykluczeniu na podstawie art. 108 ust. 1 ustawy Pzp, </w:t>
      </w:r>
    </w:p>
    <w:p w14:paraId="0000005D" w14:textId="77777777" w:rsidR="00A15416" w:rsidRDefault="00202E10">
      <w:pPr>
        <w:spacing w:line="252" w:lineRule="auto"/>
        <w:ind w:left="360"/>
        <w:jc w:val="both"/>
        <w:rPr>
          <w:i/>
          <w:color w:val="FF0000"/>
        </w:rPr>
      </w:pPr>
      <w:r>
        <w:t xml:space="preserve">– złożył ofertę niepodlegającą odrzuceniu na podstawie art. 226 ust. 1 ustawy Pzp, </w:t>
      </w:r>
    </w:p>
    <w:p w14:paraId="0000005E" w14:textId="77777777" w:rsidR="00A15416" w:rsidRDefault="00A15416">
      <w:pPr>
        <w:spacing w:line="252" w:lineRule="auto"/>
        <w:ind w:left="360"/>
        <w:jc w:val="both"/>
      </w:pPr>
    </w:p>
    <w:p w14:paraId="0000005F" w14:textId="77777777" w:rsidR="00A15416" w:rsidRDefault="00202E10">
      <w:pPr>
        <w:numPr>
          <w:ilvl w:val="0"/>
          <w:numId w:val="3"/>
        </w:numPr>
        <w:spacing w:line="252" w:lineRule="auto"/>
        <w:jc w:val="both"/>
        <w:rPr>
          <w:b/>
        </w:rPr>
      </w:pPr>
      <w:r>
        <w:rPr>
          <w:b/>
        </w:rPr>
        <w:t>Wykonawcy</w:t>
      </w:r>
      <w:r>
        <w:t xml:space="preserve"> </w:t>
      </w:r>
      <w:r>
        <w:rPr>
          <w:b/>
        </w:rPr>
        <w:t>mogą wspólnie ubiegać się o udzielenie zamówienia</w:t>
      </w:r>
      <w:r>
        <w:t xml:space="preserve">. </w:t>
      </w:r>
    </w:p>
    <w:p w14:paraId="00000060" w14:textId="77777777" w:rsidR="00A15416" w:rsidRDefault="00202E10">
      <w:pPr>
        <w:spacing w:line="252" w:lineRule="auto"/>
        <w:ind w:left="360"/>
        <w:jc w:val="both"/>
        <w:rPr>
          <w:b/>
        </w:rPr>
      </w:pPr>
      <w:r>
        <w:t>W takim przypadku:</w:t>
      </w:r>
    </w:p>
    <w:sdt>
      <w:sdtPr>
        <w:tag w:val="goog_rdk_1"/>
        <w:id w:val="1056593696"/>
      </w:sdtPr>
      <w:sdtEndPr/>
      <w:sdtContent>
        <w:p w14:paraId="00000061" w14:textId="77777777" w:rsidR="00A15416" w:rsidRDefault="00202E10">
          <w:pPr>
            <w:numPr>
              <w:ilvl w:val="0"/>
              <w:numId w:val="4"/>
            </w:numPr>
            <w:spacing w:line="252" w:lineRule="auto"/>
            <w:jc w:val="both"/>
            <w:rPr>
              <w:b/>
            </w:rPr>
          </w:pPr>
          <w:r>
            <w:t>Wykonawcy występujący wspólnie są zobowiązani do ustanowienia pełnomocnika do reprezentowania ich w postępowaniu albo do reprezentowania ich w postępowaniu i zawarcia umowy w sprawie przedmiotowego zamówienia publicznego.</w:t>
          </w:r>
          <w:sdt>
            <w:sdtPr>
              <w:tag w:val="goog_rdk_0"/>
              <w:id w:val="-1474355505"/>
            </w:sdtPr>
            <w:sdtEndPr/>
            <w:sdtContent/>
          </w:sdt>
        </w:p>
      </w:sdtContent>
    </w:sdt>
    <w:p w14:paraId="00000062" w14:textId="312EB0EB" w:rsidR="00A15416" w:rsidRDefault="00365E8D">
      <w:pPr>
        <w:numPr>
          <w:ilvl w:val="0"/>
          <w:numId w:val="4"/>
        </w:numPr>
        <w:spacing w:before="120" w:after="160"/>
        <w:jc w:val="both"/>
      </w:pPr>
      <w:sdt>
        <w:sdtPr>
          <w:tag w:val="goog_rdk_2"/>
          <w:id w:val="-1696078947"/>
        </w:sdtPr>
        <w:sdtEndPr/>
        <w:sdtContent>
          <w:sdt>
            <w:sdtPr>
              <w:tag w:val="goog_rdk_3"/>
              <w:id w:val="-1208330518"/>
            </w:sdtPr>
            <w:sdtEndPr/>
            <w:sdtContent/>
          </w:sdt>
          <w:r w:rsidR="00202E10">
            <w:t>Jeżeli została wybrana oferta wykonawców wspólnie ubiegających się o udzielenie zamówienia, wykonawcy przed zawarciem umowy w sprawie zamówienia publicznego zobowiązani są dostarczyć zamawiającemu kopię umowy regulującej współpracę tych wykonawców.</w:t>
          </w:r>
        </w:sdtContent>
      </w:sdt>
      <w:sdt>
        <w:sdtPr>
          <w:tag w:val="goog_rdk_4"/>
          <w:id w:val="1495539203"/>
          <w:showingPlcHdr/>
        </w:sdtPr>
        <w:sdtEndPr/>
        <w:sdtContent>
          <w:r w:rsidR="00F43E8D">
            <w:t xml:space="preserve">     </w:t>
          </w:r>
        </w:sdtContent>
      </w:sdt>
    </w:p>
    <w:p w14:paraId="00000063" w14:textId="77777777" w:rsidR="00A15416" w:rsidRDefault="00202E10">
      <w:pPr>
        <w:numPr>
          <w:ilvl w:val="0"/>
          <w:numId w:val="8"/>
        </w:numPr>
        <w:spacing w:line="252" w:lineRule="auto"/>
        <w:jc w:val="both"/>
      </w:pPr>
      <w:r>
        <w:t>Wszelka korespondencja będzie prowadzona przez Zamawiającego wyłącznie z pełnomocnikiem.</w:t>
      </w:r>
    </w:p>
    <w:p w14:paraId="00000064" w14:textId="77777777" w:rsidR="00A15416" w:rsidRDefault="00A15416">
      <w:pPr>
        <w:spacing w:line="252" w:lineRule="auto"/>
        <w:jc w:val="both"/>
      </w:pPr>
    </w:p>
    <w:p w14:paraId="00000065" w14:textId="77777777" w:rsidR="00A15416" w:rsidRDefault="00202E10">
      <w:pPr>
        <w:numPr>
          <w:ilvl w:val="0"/>
          <w:numId w:val="3"/>
        </w:numPr>
        <w:spacing w:line="252" w:lineRule="auto"/>
        <w:jc w:val="both"/>
        <w:rPr>
          <w:b/>
        </w:rPr>
      </w:pPr>
      <w:r>
        <w:rPr>
          <w:b/>
        </w:rPr>
        <w:t xml:space="preserve">Potencjał podmiotu trzeciego </w:t>
      </w:r>
    </w:p>
    <w:p w14:paraId="00000066" w14:textId="77777777" w:rsidR="00A15416" w:rsidRDefault="00202E10">
      <w:pPr>
        <w:spacing w:line="252" w:lineRule="auto"/>
        <w:ind w:left="360"/>
        <w:jc w:val="both"/>
        <w:rPr>
          <w:i/>
        </w:rPr>
      </w:pPr>
      <w:r>
        <w:t>W celu potwierdzenia spełnienia warunków udziału w postępowaniu, Wykonawca może polegać na potencjale podmiotu trzeciego na zasadach opisanych w art. 118–123 ustawy Pzp. Podmiot trzeci, na potencjał którego Wykonawca powołuje się w celu wykazania spełnienia warunków udziału w postępowaniu, nie może podlegać wykluczeniu na podstawie art. 108 ust. 1 Pzp.</w:t>
      </w:r>
    </w:p>
    <w:p w14:paraId="00000067" w14:textId="77777777" w:rsidR="00A15416" w:rsidRDefault="00A15416">
      <w:pPr>
        <w:spacing w:line="252" w:lineRule="auto"/>
        <w:jc w:val="both"/>
      </w:pPr>
    </w:p>
    <w:p w14:paraId="00000068" w14:textId="77777777" w:rsidR="00A15416" w:rsidRDefault="00202E10">
      <w:pPr>
        <w:numPr>
          <w:ilvl w:val="0"/>
          <w:numId w:val="3"/>
        </w:numPr>
        <w:spacing w:line="252" w:lineRule="auto"/>
        <w:jc w:val="both"/>
        <w:rPr>
          <w:b/>
        </w:rPr>
      </w:pPr>
      <w:r>
        <w:rPr>
          <w:b/>
        </w:rPr>
        <w:t>Podwykonawstwo</w:t>
      </w:r>
    </w:p>
    <w:p w14:paraId="00000069" w14:textId="02E14BA8" w:rsidR="00A15416" w:rsidRDefault="00365E8D">
      <w:pPr>
        <w:spacing w:line="252" w:lineRule="auto"/>
        <w:ind w:left="360"/>
        <w:jc w:val="both"/>
      </w:pPr>
      <w:sdt>
        <w:sdtPr>
          <w:tag w:val="goog_rdk_5"/>
          <w:id w:val="-1422945161"/>
          <w:showingPlcHdr/>
        </w:sdtPr>
        <w:sdtEndPr/>
        <w:sdtContent>
          <w:r w:rsidR="00631070">
            <w:t xml:space="preserve">     </w:t>
          </w:r>
        </w:sdtContent>
      </w:sdt>
      <w:r w:rsidR="00202E10" w:rsidRPr="00631070">
        <w:t xml:space="preserve">Zamawiający </w:t>
      </w:r>
      <w:r w:rsidR="00F43E8D" w:rsidRPr="00631070">
        <w:t>nie</w:t>
      </w:r>
      <w:r w:rsidR="00202E10" w:rsidRPr="00631070">
        <w:t xml:space="preserve"> zastrzega </w:t>
      </w:r>
      <w:r w:rsidR="00F43E8D" w:rsidRPr="00631070">
        <w:t xml:space="preserve">obowiązku </w:t>
      </w:r>
      <w:r w:rsidR="00202E10" w:rsidRPr="00631070">
        <w:t>osobistego wykonania przez Wykonawcę kluczowych części zamówienia.</w:t>
      </w:r>
    </w:p>
    <w:p w14:paraId="00000070" w14:textId="3A6815D6" w:rsidR="00A15416" w:rsidRDefault="00A15416" w:rsidP="00F73035">
      <w:pPr>
        <w:spacing w:line="252" w:lineRule="auto"/>
        <w:jc w:val="both"/>
      </w:pPr>
    </w:p>
    <w:p w14:paraId="00000071" w14:textId="77777777" w:rsidR="00A15416" w:rsidRDefault="00A15416">
      <w:pPr>
        <w:spacing w:line="252" w:lineRule="auto"/>
        <w:jc w:val="both"/>
      </w:pPr>
    </w:p>
    <w:p w14:paraId="00000072" w14:textId="77777777" w:rsidR="00A15416" w:rsidRDefault="00A15416">
      <w:pPr>
        <w:spacing w:line="252" w:lineRule="auto"/>
        <w:jc w:val="both"/>
      </w:pPr>
    </w:p>
    <w:p w14:paraId="00000073" w14:textId="77777777" w:rsidR="00A15416" w:rsidRDefault="00202E10">
      <w:pPr>
        <w:numPr>
          <w:ilvl w:val="0"/>
          <w:numId w:val="16"/>
        </w:numPr>
        <w:shd w:val="clear" w:color="auto" w:fill="D7E3BC"/>
        <w:spacing w:line="252" w:lineRule="auto"/>
        <w:jc w:val="both"/>
        <w:rPr>
          <w:b/>
        </w:rPr>
      </w:pPr>
      <w:r>
        <w:rPr>
          <w:b/>
        </w:rPr>
        <w:t>Komunikacja w postępowaniu</w:t>
      </w:r>
    </w:p>
    <w:p w14:paraId="00000074" w14:textId="77777777" w:rsidR="00A15416" w:rsidRDefault="00A15416">
      <w:pPr>
        <w:spacing w:line="252" w:lineRule="auto"/>
        <w:jc w:val="both"/>
      </w:pPr>
    </w:p>
    <w:p w14:paraId="00000075" w14:textId="77777777" w:rsidR="00A15416" w:rsidRDefault="00202E10">
      <w:pPr>
        <w:spacing w:line="252" w:lineRule="auto"/>
        <w:jc w:val="both"/>
      </w:pPr>
      <w:r>
        <w:t>Komunikacja w postępowaniu o udzielenie zamówienia odbywa się przy użyciu środków komunikacji elektronicznej, za pośrednictwem mini portalu - https://miniportal.uzp.gov.pl/, ePUAPu - https://epuap.gov.pl/wps/portal oraz poczty elektronicznej.  Szczegółowe informacje dotyczące przyjętego w postępowaniu sposobu komunikacji, znajdują się w rozdziale III podrozdziale 1 niniejszej SWZ.</w:t>
      </w:r>
    </w:p>
    <w:p w14:paraId="00000076" w14:textId="77777777" w:rsidR="00A15416" w:rsidRDefault="00202E10">
      <w:pPr>
        <w:spacing w:line="252" w:lineRule="auto"/>
        <w:jc w:val="both"/>
        <w:rPr>
          <w:b/>
          <w:color w:val="000000"/>
        </w:rPr>
      </w:pPr>
      <w:r>
        <w:rPr>
          <w:color w:val="000000"/>
        </w:rPr>
        <w:t>Uwaga!</w:t>
      </w:r>
      <w:r>
        <w:rPr>
          <w:b/>
          <w:color w:val="000000"/>
        </w:rPr>
        <w:t xml:space="preserve"> </w:t>
      </w:r>
      <w:r>
        <w:rPr>
          <w:color w:val="000000"/>
        </w:rPr>
        <w:t>Przed przystąpieniem do składania oferty, Wykonawca jest zobowiązany zapoznać się z Instrukcją korzystania z mini portalu. Instrukcja została zamieszona także bezpośrednio na mini portalu</w:t>
      </w:r>
      <w:r>
        <w:rPr>
          <w:b/>
          <w:color w:val="000000"/>
        </w:rPr>
        <w:t>.</w:t>
      </w:r>
    </w:p>
    <w:p w14:paraId="00000077" w14:textId="77777777" w:rsidR="00A15416" w:rsidRDefault="00A15416">
      <w:pPr>
        <w:spacing w:line="252" w:lineRule="auto"/>
        <w:jc w:val="both"/>
        <w:rPr>
          <w:b/>
        </w:rPr>
      </w:pPr>
    </w:p>
    <w:p w14:paraId="00000078" w14:textId="77777777" w:rsidR="00A15416" w:rsidRDefault="00202E10">
      <w:pPr>
        <w:numPr>
          <w:ilvl w:val="0"/>
          <w:numId w:val="16"/>
        </w:numPr>
        <w:shd w:val="clear" w:color="auto" w:fill="D7E3BC"/>
        <w:spacing w:line="252" w:lineRule="auto"/>
        <w:jc w:val="both"/>
        <w:rPr>
          <w:b/>
        </w:rPr>
      </w:pPr>
      <w:r>
        <w:rPr>
          <w:b/>
        </w:rPr>
        <w:t>Wizja lokalna</w:t>
      </w:r>
    </w:p>
    <w:p w14:paraId="00000079" w14:textId="77777777" w:rsidR="00A15416" w:rsidRDefault="00A15416">
      <w:pPr>
        <w:spacing w:line="252" w:lineRule="auto"/>
        <w:ind w:left="360"/>
        <w:jc w:val="both"/>
      </w:pPr>
    </w:p>
    <w:sdt>
      <w:sdtPr>
        <w:tag w:val="goog_rdk_21"/>
        <w:id w:val="1819764212"/>
      </w:sdtPr>
      <w:sdtEndPr/>
      <w:sdtContent>
        <w:p w14:paraId="0000007A" w14:textId="77777777" w:rsidR="00A15416" w:rsidRPr="00F73035" w:rsidRDefault="00202E10" w:rsidP="00F73035">
          <w:pPr>
            <w:spacing w:line="252" w:lineRule="auto"/>
            <w:jc w:val="both"/>
            <w:rPr>
              <w:rFonts w:ascii="Arial" w:eastAsia="Arial" w:hAnsi="Arial" w:cs="Arial"/>
              <w:color w:val="000000"/>
              <w:sz w:val="22"/>
              <w:szCs w:val="22"/>
            </w:rPr>
          </w:pPr>
          <w:r>
            <w:t xml:space="preserve">Zamawiający </w:t>
          </w:r>
          <w:r>
            <w:rPr>
              <w:b/>
            </w:rPr>
            <w:t>nie przewiduje obowiązku</w:t>
          </w:r>
          <w:r>
            <w:t xml:space="preserve"> odbycia przez Wykonawcę wizji lokalnej oraz sprawdzenia przez Wykonawcę dokumentów niezbędnych do realizacji zamówienia dostępnych na miejscu u zamawiającego.</w:t>
          </w:r>
        </w:p>
      </w:sdtContent>
    </w:sdt>
    <w:p w14:paraId="0000007B" w14:textId="77777777" w:rsidR="00A15416" w:rsidRDefault="00A15416">
      <w:pPr>
        <w:spacing w:line="252" w:lineRule="auto"/>
        <w:jc w:val="both"/>
        <w:rPr>
          <w:i/>
          <w:color w:val="002060"/>
        </w:rPr>
      </w:pPr>
    </w:p>
    <w:p w14:paraId="0000007C" w14:textId="77777777" w:rsidR="00A15416" w:rsidRDefault="00202E10">
      <w:pPr>
        <w:numPr>
          <w:ilvl w:val="0"/>
          <w:numId w:val="16"/>
        </w:numPr>
        <w:shd w:val="clear" w:color="auto" w:fill="D7E3BC"/>
        <w:spacing w:line="252" w:lineRule="auto"/>
        <w:jc w:val="both"/>
        <w:rPr>
          <w:b/>
        </w:rPr>
      </w:pPr>
      <w:r>
        <w:rPr>
          <w:b/>
        </w:rPr>
        <w:t>Podział zamówienia na części</w:t>
      </w:r>
    </w:p>
    <w:p w14:paraId="0000007D" w14:textId="77777777" w:rsidR="00A15416" w:rsidRDefault="00A15416">
      <w:pPr>
        <w:spacing w:line="252" w:lineRule="auto"/>
        <w:jc w:val="both"/>
      </w:pPr>
    </w:p>
    <w:p w14:paraId="0000007E" w14:textId="77777777" w:rsidR="00A15416" w:rsidRDefault="00202E10">
      <w:pPr>
        <w:spacing w:line="252" w:lineRule="auto"/>
        <w:jc w:val="both"/>
      </w:pPr>
      <w:r>
        <w:t>Zamawiający nie dokonuje podziału zamówienia na części. Tym samym Zamawiający nie dopuszcza składania ofert częściowych, o których mowa w art. 7 pkt 15 ustawy Pzp.</w:t>
      </w:r>
    </w:p>
    <w:p w14:paraId="0000007F" w14:textId="77777777" w:rsidR="00A15416" w:rsidRDefault="00A15416">
      <w:pPr>
        <w:spacing w:line="252" w:lineRule="auto"/>
        <w:jc w:val="both"/>
        <w:rPr>
          <w:b/>
        </w:rPr>
      </w:pPr>
    </w:p>
    <w:p w14:paraId="00000080" w14:textId="77777777" w:rsidR="00A15416" w:rsidRDefault="00202E10">
      <w:pPr>
        <w:spacing w:line="252" w:lineRule="auto"/>
        <w:jc w:val="both"/>
        <w:rPr>
          <w:b/>
        </w:rPr>
      </w:pPr>
      <w:r>
        <w:rPr>
          <w:b/>
        </w:rPr>
        <w:t>Powody niedokonania podziału:</w:t>
      </w:r>
    </w:p>
    <w:p w14:paraId="00000081" w14:textId="77777777" w:rsidR="00A15416" w:rsidRDefault="00202E10">
      <w:pPr>
        <w:spacing w:line="252" w:lineRule="auto"/>
        <w:jc w:val="both"/>
      </w:pPr>
      <w:r>
        <w:t>- zamówienie nie ogranicza udziału w nim małych i średnich przedsiębiorstw,</w:t>
      </w:r>
    </w:p>
    <w:p w14:paraId="00000082" w14:textId="77777777" w:rsidR="00A15416" w:rsidRDefault="00202E10">
      <w:pPr>
        <w:spacing w:line="252" w:lineRule="auto"/>
        <w:jc w:val="both"/>
      </w:pPr>
      <w:r>
        <w:t>- podzielenie zamówienia na części spowoduje jego zbyt duże rozdrobnienie co mogło by zniechęcić do udziału w nim przedsiębiorców.</w:t>
      </w:r>
    </w:p>
    <w:p w14:paraId="00000083" w14:textId="77777777" w:rsidR="00A15416" w:rsidRDefault="00202E10">
      <w:pPr>
        <w:numPr>
          <w:ilvl w:val="0"/>
          <w:numId w:val="16"/>
        </w:numPr>
        <w:shd w:val="clear" w:color="auto" w:fill="D7E3BC"/>
        <w:spacing w:line="252" w:lineRule="auto"/>
        <w:jc w:val="both"/>
        <w:rPr>
          <w:b/>
        </w:rPr>
      </w:pPr>
      <w:r>
        <w:rPr>
          <w:b/>
        </w:rPr>
        <w:t>Oferty wariantowe</w:t>
      </w:r>
    </w:p>
    <w:p w14:paraId="00000084" w14:textId="77777777" w:rsidR="00A15416" w:rsidRDefault="00A15416">
      <w:pPr>
        <w:spacing w:line="252" w:lineRule="auto"/>
        <w:jc w:val="both"/>
      </w:pPr>
    </w:p>
    <w:p w14:paraId="00000085" w14:textId="77777777" w:rsidR="00A15416" w:rsidRDefault="00202E10">
      <w:pPr>
        <w:spacing w:line="252" w:lineRule="auto"/>
        <w:jc w:val="both"/>
      </w:pPr>
      <w:r>
        <w:t>Zamawiający nie dopuszcza możliwości złożenia oferty wariantowej, o której mowa w art. 92 ustawy Pzp tzn. oferty przewidującej odmienny sposób wykonania zamówienia niż określony w niniejszej SWZ.</w:t>
      </w:r>
    </w:p>
    <w:p w14:paraId="00000086" w14:textId="77777777" w:rsidR="00A15416" w:rsidRDefault="00A15416">
      <w:pPr>
        <w:spacing w:line="252" w:lineRule="auto"/>
        <w:jc w:val="both"/>
        <w:rPr>
          <w:i/>
          <w:color w:val="002060"/>
        </w:rPr>
      </w:pPr>
    </w:p>
    <w:p w14:paraId="00000087" w14:textId="77777777" w:rsidR="00A15416" w:rsidRDefault="00202E10">
      <w:pPr>
        <w:numPr>
          <w:ilvl w:val="0"/>
          <w:numId w:val="16"/>
        </w:numPr>
        <w:shd w:val="clear" w:color="auto" w:fill="D7E3BC"/>
        <w:spacing w:line="252" w:lineRule="auto"/>
        <w:jc w:val="both"/>
        <w:rPr>
          <w:i/>
        </w:rPr>
      </w:pPr>
      <w:r>
        <w:rPr>
          <w:b/>
        </w:rPr>
        <w:t xml:space="preserve">Katalogi elektroniczne </w:t>
      </w:r>
      <w:r>
        <w:rPr>
          <w:i/>
        </w:rPr>
        <w:t>(tylko w przypadku gdy komunikacja w postępowaniu o udzielenie zamówienia odbywa się przy użyciu środków komunikacji elektronicznej)</w:t>
      </w:r>
    </w:p>
    <w:p w14:paraId="00000088" w14:textId="77777777" w:rsidR="00A15416" w:rsidRDefault="00202E10">
      <w:pPr>
        <w:spacing w:line="252" w:lineRule="auto"/>
        <w:jc w:val="both"/>
      </w:pPr>
      <w:r>
        <w:t>Zamawiający  nie dopuszcza możliwości dołączenia katalogów elektronicznych do oferty.</w:t>
      </w:r>
    </w:p>
    <w:p w14:paraId="00000089" w14:textId="77777777" w:rsidR="00A15416" w:rsidRDefault="00202E10">
      <w:pPr>
        <w:numPr>
          <w:ilvl w:val="0"/>
          <w:numId w:val="16"/>
        </w:numPr>
        <w:shd w:val="clear" w:color="auto" w:fill="D7E3BC"/>
        <w:spacing w:line="252" w:lineRule="auto"/>
        <w:jc w:val="both"/>
        <w:rPr>
          <w:b/>
        </w:rPr>
      </w:pPr>
      <w:r>
        <w:rPr>
          <w:b/>
        </w:rPr>
        <w:t>Umowa ramowa</w:t>
      </w:r>
    </w:p>
    <w:p w14:paraId="0000008A" w14:textId="77777777" w:rsidR="00A15416" w:rsidRDefault="00A15416">
      <w:pPr>
        <w:spacing w:line="252" w:lineRule="auto"/>
        <w:jc w:val="both"/>
      </w:pPr>
    </w:p>
    <w:p w14:paraId="0000008B" w14:textId="77777777" w:rsidR="00A15416" w:rsidRDefault="00202E10">
      <w:pPr>
        <w:spacing w:line="252" w:lineRule="auto"/>
        <w:jc w:val="both"/>
      </w:pPr>
      <w:r>
        <w:t xml:space="preserve">Zamawiający </w:t>
      </w:r>
      <w:r>
        <w:rPr>
          <w:b/>
        </w:rPr>
        <w:t>nie przewiduje</w:t>
      </w:r>
      <w:r>
        <w:t xml:space="preserve"> zawarcia umowy ramowej, o  której mowa w art. 311–315 ustawy Pzp.</w:t>
      </w:r>
    </w:p>
    <w:p w14:paraId="0000008C" w14:textId="77777777" w:rsidR="00A15416" w:rsidRDefault="00202E10">
      <w:pPr>
        <w:numPr>
          <w:ilvl w:val="0"/>
          <w:numId w:val="16"/>
        </w:numPr>
        <w:shd w:val="clear" w:color="auto" w:fill="D7E3BC"/>
        <w:spacing w:line="252" w:lineRule="auto"/>
        <w:jc w:val="both"/>
        <w:rPr>
          <w:b/>
        </w:rPr>
      </w:pPr>
      <w:r>
        <w:rPr>
          <w:b/>
        </w:rPr>
        <w:t>Aukcja elektroniczna</w:t>
      </w:r>
    </w:p>
    <w:p w14:paraId="0000008D" w14:textId="77777777" w:rsidR="00A15416" w:rsidRDefault="00A15416">
      <w:pPr>
        <w:spacing w:line="252" w:lineRule="auto"/>
        <w:jc w:val="both"/>
      </w:pPr>
    </w:p>
    <w:p w14:paraId="0000008E" w14:textId="77777777" w:rsidR="00A15416" w:rsidRDefault="00202E10">
      <w:pPr>
        <w:spacing w:line="252" w:lineRule="auto"/>
        <w:jc w:val="both"/>
        <w:rPr>
          <w:i/>
        </w:rPr>
      </w:pPr>
      <w:r>
        <w:t xml:space="preserve">Zamawiający </w:t>
      </w:r>
      <w:r>
        <w:rPr>
          <w:b/>
        </w:rPr>
        <w:t xml:space="preserve">nie przewiduje </w:t>
      </w:r>
      <w:r>
        <w:t>przeprowadzenia aukcji elektronicznej, o  której mowa w art. 308 ust. 1 ustawy Pzp.</w:t>
      </w:r>
    </w:p>
    <w:p w14:paraId="0000008F" w14:textId="77777777" w:rsidR="00A15416" w:rsidRDefault="00A15416">
      <w:pPr>
        <w:shd w:val="clear" w:color="auto" w:fill="FFFFFF"/>
        <w:rPr>
          <w:i/>
          <w:color w:val="002060"/>
        </w:rPr>
      </w:pPr>
    </w:p>
    <w:p w14:paraId="00000090" w14:textId="77777777" w:rsidR="00A15416" w:rsidRDefault="00202E10">
      <w:pPr>
        <w:numPr>
          <w:ilvl w:val="0"/>
          <w:numId w:val="16"/>
        </w:numPr>
        <w:shd w:val="clear" w:color="auto" w:fill="D7E3BC"/>
        <w:spacing w:line="252" w:lineRule="auto"/>
        <w:jc w:val="both"/>
        <w:rPr>
          <w:b/>
        </w:rPr>
      </w:pPr>
      <w:r>
        <w:rPr>
          <w:b/>
        </w:rPr>
        <w:t>Zamówienia, o których mowa w art. 214 ust. 1 pkt 7 i 8 ustawy Pzp</w:t>
      </w:r>
    </w:p>
    <w:p w14:paraId="00000091" w14:textId="77777777" w:rsidR="00A15416" w:rsidRDefault="00A15416">
      <w:pPr>
        <w:spacing w:line="252" w:lineRule="auto"/>
        <w:jc w:val="both"/>
      </w:pPr>
    </w:p>
    <w:p w14:paraId="00000092" w14:textId="77777777" w:rsidR="00A15416" w:rsidRDefault="00202E10">
      <w:pPr>
        <w:spacing w:line="252" w:lineRule="auto"/>
        <w:jc w:val="both"/>
      </w:pPr>
      <w:r>
        <w:t xml:space="preserve">Zamawiający </w:t>
      </w:r>
      <w:r>
        <w:rPr>
          <w:b/>
        </w:rPr>
        <w:t>nie przewiduje</w:t>
      </w:r>
      <w:r>
        <w:t xml:space="preserve"> udzielania zamówień na podstawie art. 214 ust. 1 pkt 7 i 8 ustawy Pzp/zamówienia polegającego na powtórzeniu podobnych usług lub robót budowlanych, zamówienia na dodatkowe dostawy.</w:t>
      </w:r>
    </w:p>
    <w:p w14:paraId="00000093" w14:textId="77777777" w:rsidR="00A15416" w:rsidRDefault="00A15416">
      <w:pPr>
        <w:spacing w:line="252" w:lineRule="auto"/>
        <w:jc w:val="both"/>
      </w:pPr>
    </w:p>
    <w:p w14:paraId="00000094" w14:textId="77777777" w:rsidR="00A15416" w:rsidRDefault="00202E10">
      <w:pPr>
        <w:numPr>
          <w:ilvl w:val="0"/>
          <w:numId w:val="16"/>
        </w:numPr>
        <w:shd w:val="clear" w:color="auto" w:fill="D7E3BC"/>
        <w:spacing w:line="252" w:lineRule="auto"/>
        <w:jc w:val="both"/>
        <w:rPr>
          <w:b/>
        </w:rPr>
      </w:pPr>
      <w:r>
        <w:rPr>
          <w:b/>
        </w:rPr>
        <w:t>Rozliczenia w walutach obcych</w:t>
      </w:r>
    </w:p>
    <w:p w14:paraId="00000095" w14:textId="77777777" w:rsidR="00A15416" w:rsidRDefault="00A15416">
      <w:pPr>
        <w:spacing w:line="252" w:lineRule="auto"/>
        <w:jc w:val="both"/>
      </w:pPr>
    </w:p>
    <w:p w14:paraId="00000096" w14:textId="77777777" w:rsidR="00A15416" w:rsidRDefault="00202E10">
      <w:pPr>
        <w:spacing w:line="252" w:lineRule="auto"/>
        <w:jc w:val="both"/>
      </w:pPr>
      <w:r>
        <w:t>Zamawiający nie przewiduje rozliczenia w walutach obcych</w:t>
      </w:r>
      <w:sdt>
        <w:sdtPr>
          <w:tag w:val="goog_rdk_22"/>
          <w:id w:val="-1960327228"/>
        </w:sdtPr>
        <w:sdtEndPr/>
        <w:sdtContent>
          <w:r>
            <w:t>.</w:t>
          </w:r>
        </w:sdtContent>
      </w:sdt>
    </w:p>
    <w:p w14:paraId="00000097" w14:textId="77777777" w:rsidR="00A15416" w:rsidRDefault="00A15416">
      <w:pPr>
        <w:spacing w:line="252" w:lineRule="auto"/>
        <w:jc w:val="both"/>
      </w:pPr>
    </w:p>
    <w:p w14:paraId="00000098" w14:textId="77777777" w:rsidR="00A15416" w:rsidRDefault="00202E10">
      <w:pPr>
        <w:numPr>
          <w:ilvl w:val="0"/>
          <w:numId w:val="16"/>
        </w:numPr>
        <w:shd w:val="clear" w:color="auto" w:fill="D7E3BC"/>
        <w:spacing w:line="252" w:lineRule="auto"/>
        <w:jc w:val="both"/>
        <w:rPr>
          <w:b/>
        </w:rPr>
      </w:pPr>
      <w:r>
        <w:rPr>
          <w:b/>
        </w:rPr>
        <w:t>Zwrot kosztów udziału w postępowaniu</w:t>
      </w:r>
    </w:p>
    <w:p w14:paraId="00000099" w14:textId="77777777" w:rsidR="00A15416" w:rsidRDefault="00A15416">
      <w:pPr>
        <w:spacing w:line="252" w:lineRule="auto"/>
        <w:jc w:val="both"/>
      </w:pPr>
    </w:p>
    <w:p w14:paraId="0000009A" w14:textId="77777777" w:rsidR="00A15416" w:rsidRDefault="00202E10">
      <w:pPr>
        <w:spacing w:line="252" w:lineRule="auto"/>
        <w:jc w:val="both"/>
      </w:pPr>
      <w:r>
        <w:t xml:space="preserve">Zamawiający nie przewiduje zwrotu kosztów udziału w postępowaniu. </w:t>
      </w:r>
    </w:p>
    <w:p w14:paraId="0000009B" w14:textId="77777777" w:rsidR="00A15416" w:rsidRDefault="00A15416">
      <w:pPr>
        <w:spacing w:line="252" w:lineRule="auto"/>
        <w:jc w:val="both"/>
      </w:pPr>
    </w:p>
    <w:p w14:paraId="0000009C" w14:textId="77777777" w:rsidR="00A15416" w:rsidRDefault="00202E10">
      <w:pPr>
        <w:numPr>
          <w:ilvl w:val="0"/>
          <w:numId w:val="16"/>
        </w:numPr>
        <w:shd w:val="clear" w:color="auto" w:fill="D7E3BC"/>
        <w:spacing w:line="252" w:lineRule="auto"/>
        <w:jc w:val="both"/>
        <w:rPr>
          <w:b/>
        </w:rPr>
      </w:pPr>
      <w:r>
        <w:rPr>
          <w:b/>
        </w:rPr>
        <w:t>Zaliczki na poczet udzielenia zamówienia</w:t>
      </w:r>
    </w:p>
    <w:p w14:paraId="0000009D" w14:textId="77777777" w:rsidR="00A15416" w:rsidRDefault="00A15416">
      <w:pPr>
        <w:spacing w:line="252" w:lineRule="auto"/>
        <w:jc w:val="both"/>
      </w:pPr>
    </w:p>
    <w:p w14:paraId="0000009E" w14:textId="77777777" w:rsidR="00A15416" w:rsidRDefault="00202E10">
      <w:pPr>
        <w:spacing w:line="252" w:lineRule="auto"/>
        <w:jc w:val="both"/>
      </w:pPr>
      <w:r>
        <w:t>Zamawiający nie przewiduje udzielenia zaliczek na poczet wykonania zamówienia.</w:t>
      </w:r>
    </w:p>
    <w:p w14:paraId="0000009F" w14:textId="77777777" w:rsidR="00A15416" w:rsidRDefault="00A15416">
      <w:pPr>
        <w:spacing w:line="252" w:lineRule="auto"/>
        <w:jc w:val="both"/>
        <w:rPr>
          <w:i/>
          <w:color w:val="002060"/>
        </w:rPr>
      </w:pPr>
    </w:p>
    <w:p w14:paraId="000000A0" w14:textId="77777777" w:rsidR="00A15416" w:rsidRDefault="00202E10">
      <w:pPr>
        <w:numPr>
          <w:ilvl w:val="0"/>
          <w:numId w:val="16"/>
        </w:numPr>
        <w:shd w:val="clear" w:color="auto" w:fill="D7E3BC"/>
        <w:spacing w:line="252" w:lineRule="auto"/>
        <w:jc w:val="both"/>
        <w:rPr>
          <w:b/>
        </w:rPr>
      </w:pPr>
      <w:r>
        <w:rPr>
          <w:b/>
        </w:rPr>
        <w:t xml:space="preserve">Unieważnienie postępowania </w:t>
      </w:r>
    </w:p>
    <w:p w14:paraId="000000A1" w14:textId="77777777" w:rsidR="00A15416" w:rsidRDefault="00A15416">
      <w:pPr>
        <w:spacing w:line="252" w:lineRule="auto"/>
        <w:jc w:val="both"/>
      </w:pPr>
    </w:p>
    <w:p w14:paraId="000000A2" w14:textId="3450600A" w:rsidR="00A15416" w:rsidRDefault="00365E8D">
      <w:pPr>
        <w:spacing w:line="252" w:lineRule="auto"/>
        <w:jc w:val="both"/>
      </w:pPr>
      <w:sdt>
        <w:sdtPr>
          <w:tag w:val="goog_rdk_24"/>
          <w:id w:val="512878058"/>
          <w:showingPlcHdr/>
        </w:sdtPr>
        <w:sdtEndPr/>
        <w:sdtContent>
          <w:r w:rsidR="00F73035">
            <w:t xml:space="preserve">     </w:t>
          </w:r>
        </w:sdtContent>
      </w:sdt>
      <w:r w:rsidR="00202E10">
        <w:t xml:space="preserve">Zamawiający przewiduje unieważnienie postępowania o udzielenie zamówienia na podstawie </w:t>
      </w:r>
      <w:sdt>
        <w:sdtPr>
          <w:tag w:val="goog_rdk_25"/>
          <w:id w:val="-1697229828"/>
        </w:sdtPr>
        <w:sdtEndPr/>
        <w:sdtContent/>
      </w:sdt>
      <w:r w:rsidR="00202E10">
        <w:t>art. 255 ustawy Pzp.</w:t>
      </w:r>
    </w:p>
    <w:p w14:paraId="000000A3" w14:textId="77777777" w:rsidR="00A15416" w:rsidRDefault="00A15416">
      <w:pPr>
        <w:spacing w:line="252" w:lineRule="auto"/>
        <w:jc w:val="both"/>
      </w:pPr>
    </w:p>
    <w:p w14:paraId="000000A4" w14:textId="77777777" w:rsidR="00A15416" w:rsidRDefault="00202E10">
      <w:pPr>
        <w:numPr>
          <w:ilvl w:val="0"/>
          <w:numId w:val="16"/>
        </w:numPr>
        <w:shd w:val="clear" w:color="auto" w:fill="D7E3BC"/>
        <w:spacing w:line="252" w:lineRule="auto"/>
        <w:jc w:val="both"/>
        <w:rPr>
          <w:b/>
        </w:rPr>
      </w:pPr>
      <w:r>
        <w:rPr>
          <w:b/>
        </w:rPr>
        <w:t>Pouczenie o środkach ochrony prawnej</w:t>
      </w:r>
    </w:p>
    <w:p w14:paraId="000000A5" w14:textId="77777777" w:rsidR="00A15416" w:rsidRDefault="00A15416">
      <w:pPr>
        <w:spacing w:line="252" w:lineRule="auto"/>
        <w:jc w:val="both"/>
      </w:pPr>
    </w:p>
    <w:sdt>
      <w:sdtPr>
        <w:tag w:val="goog_rdk_30"/>
        <w:id w:val="-121073220"/>
      </w:sdtPr>
      <w:sdtEndPr/>
      <w:sdtContent>
        <w:p w14:paraId="000000A6" w14:textId="77777777" w:rsidR="00A15416" w:rsidRDefault="00365E8D">
          <w:pPr>
            <w:spacing w:line="252" w:lineRule="auto"/>
            <w:jc w:val="both"/>
          </w:pPr>
          <w:sdt>
            <w:sdtPr>
              <w:tag w:val="goog_rdk_28"/>
              <w:id w:val="765661751"/>
            </w:sdtPr>
            <w:sdtEndPr/>
            <w:sdtContent>
              <w:r w:rsidR="00202E10">
                <w:t xml:space="preserve">1) </w:t>
              </w:r>
            </w:sdtContent>
          </w:sdt>
          <w:r w:rsidR="00202E10">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sdt>
            <w:sdtPr>
              <w:tag w:val="goog_rdk_29"/>
              <w:id w:val="203291274"/>
            </w:sdtPr>
            <w:sdtEndPr/>
            <w:sdtContent/>
          </w:sdt>
        </w:p>
      </w:sdtContent>
    </w:sdt>
    <w:sdt>
      <w:sdtPr>
        <w:tag w:val="goog_rdk_32"/>
        <w:id w:val="40258203"/>
      </w:sdtPr>
      <w:sdtEndPr/>
      <w:sdtContent>
        <w:p w14:paraId="000000A7" w14:textId="77777777" w:rsidR="00A15416" w:rsidRDefault="00365E8D">
          <w:pPr>
            <w:jc w:val="both"/>
          </w:pPr>
          <w:sdt>
            <w:sdtPr>
              <w:tag w:val="goog_rdk_31"/>
              <w:id w:val="1092899928"/>
            </w:sdtPr>
            <w:sdtEndPr/>
            <w:sdtContent>
              <w:r w:rsidR="00202E10">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sdtContent>
          </w:sdt>
        </w:p>
      </w:sdtContent>
    </w:sdt>
    <w:sdt>
      <w:sdtPr>
        <w:tag w:val="goog_rdk_34"/>
        <w:id w:val="1832715294"/>
      </w:sdtPr>
      <w:sdtEndPr/>
      <w:sdtContent>
        <w:p w14:paraId="000000A8" w14:textId="77777777" w:rsidR="00A15416" w:rsidRDefault="00365E8D">
          <w:pPr>
            <w:jc w:val="both"/>
          </w:pPr>
          <w:sdt>
            <w:sdtPr>
              <w:tag w:val="goog_rdk_33"/>
              <w:id w:val="1988737966"/>
            </w:sdtPr>
            <w:sdtEndPr/>
            <w:sdtContent>
              <w:r w:rsidR="00202E10">
                <w:t>3) Odwołanie przysługuje na:</w:t>
              </w:r>
            </w:sdtContent>
          </w:sdt>
        </w:p>
      </w:sdtContent>
    </w:sdt>
    <w:sdt>
      <w:sdtPr>
        <w:tag w:val="goog_rdk_36"/>
        <w:id w:val="1077635196"/>
      </w:sdtPr>
      <w:sdtEndPr/>
      <w:sdtContent>
        <w:p w14:paraId="000000A9" w14:textId="77777777" w:rsidR="00A15416" w:rsidRDefault="00365E8D">
          <w:pPr>
            <w:numPr>
              <w:ilvl w:val="0"/>
              <w:numId w:val="28"/>
            </w:numPr>
            <w:jc w:val="both"/>
          </w:pPr>
          <w:sdt>
            <w:sdtPr>
              <w:tag w:val="goog_rdk_35"/>
              <w:id w:val="821006780"/>
            </w:sdtPr>
            <w:sdtEndPr/>
            <w:sdtContent>
              <w:r w:rsidR="00202E10">
                <w:t>niezgodną  z  przepisami  ustawy  czynność  Zamawiającego,  podjętą  w  postępowaniu  o udzielenie zamówienia, w tym na projektowane postanowienie umowy;</w:t>
              </w:r>
            </w:sdtContent>
          </w:sdt>
        </w:p>
      </w:sdtContent>
    </w:sdt>
    <w:sdt>
      <w:sdtPr>
        <w:tag w:val="goog_rdk_38"/>
        <w:id w:val="337044603"/>
      </w:sdtPr>
      <w:sdtEndPr/>
      <w:sdtContent>
        <w:p w14:paraId="000000AA" w14:textId="77777777" w:rsidR="00A15416" w:rsidRDefault="00365E8D">
          <w:pPr>
            <w:numPr>
              <w:ilvl w:val="0"/>
              <w:numId w:val="40"/>
            </w:numPr>
            <w:jc w:val="both"/>
          </w:pPr>
          <w:sdt>
            <w:sdtPr>
              <w:tag w:val="goog_rdk_37"/>
              <w:id w:val="-1281884289"/>
            </w:sdtPr>
            <w:sdtEndPr/>
            <w:sdtContent>
              <w:r w:rsidR="00202E10">
                <w:t>zaniechanie czynności w postępowaniu o udzielenie zamówienia do której zamawiający był obowiązany na podstawie ustawy;</w:t>
              </w:r>
            </w:sdtContent>
          </w:sdt>
        </w:p>
      </w:sdtContent>
    </w:sdt>
    <w:sdt>
      <w:sdtPr>
        <w:tag w:val="goog_rdk_40"/>
        <w:id w:val="466402204"/>
      </w:sdtPr>
      <w:sdtEndPr/>
      <w:sdtContent>
        <w:p w14:paraId="000000AB" w14:textId="77777777" w:rsidR="00A15416" w:rsidRDefault="00365E8D">
          <w:pPr>
            <w:jc w:val="both"/>
          </w:pPr>
          <w:sdt>
            <w:sdtPr>
              <w:tag w:val="goog_rdk_39"/>
              <w:id w:val="-1574731134"/>
            </w:sdtPr>
            <w:sdtEndPr/>
            <w:sdtContent>
              <w:r w:rsidR="00202E10">
                <w:t>4) Odwołanie wnosi się do Prezesa Izby. Odwołujący przekazuje kopię odwołania zamawiającemu przed upływem terminu do wniesienia odwołania w taki sposób, aby mógł on zapoznać się z jego treścią przed upływem tego terminu.</w:t>
              </w:r>
            </w:sdtContent>
          </w:sdt>
        </w:p>
      </w:sdtContent>
    </w:sdt>
    <w:sdt>
      <w:sdtPr>
        <w:tag w:val="goog_rdk_42"/>
        <w:id w:val="1043798694"/>
      </w:sdtPr>
      <w:sdtEndPr/>
      <w:sdtContent>
        <w:p w14:paraId="000000AC" w14:textId="77777777" w:rsidR="00A15416" w:rsidRDefault="00365E8D">
          <w:pPr>
            <w:jc w:val="both"/>
          </w:pPr>
          <w:sdt>
            <w:sdtPr>
              <w:tag w:val="goog_rdk_41"/>
              <w:id w:val="-964197110"/>
            </w:sdtPr>
            <w:sdtEndPr/>
            <w:sdtContent>
              <w:r w:rsidR="00202E10">
                <w:t>5) Odwołanie wobec  treści  ogłoszenia  lub  treści  SWZ  wnosi  się  w  terminie  5  dni  od  dnia zamieszczenia  ogłoszenia  w  Biuletynie  Zamówień  Publicznych  lub  treści  SWZ  na  stronie internetowej.</w:t>
              </w:r>
            </w:sdtContent>
          </w:sdt>
        </w:p>
      </w:sdtContent>
    </w:sdt>
    <w:sdt>
      <w:sdtPr>
        <w:tag w:val="goog_rdk_44"/>
        <w:id w:val="1879512848"/>
      </w:sdtPr>
      <w:sdtEndPr/>
      <w:sdtContent>
        <w:p w14:paraId="000000AD" w14:textId="77777777" w:rsidR="00A15416" w:rsidRDefault="00365E8D">
          <w:pPr>
            <w:jc w:val="both"/>
          </w:pPr>
          <w:sdt>
            <w:sdtPr>
              <w:tag w:val="goog_rdk_43"/>
              <w:id w:val="-1556548652"/>
            </w:sdtPr>
            <w:sdtEndPr/>
            <w:sdtContent>
              <w:r w:rsidR="00202E10">
                <w:t>6) Odwołanie wnosi się w terminie:</w:t>
              </w:r>
            </w:sdtContent>
          </w:sdt>
        </w:p>
      </w:sdtContent>
    </w:sdt>
    <w:sdt>
      <w:sdtPr>
        <w:tag w:val="goog_rdk_46"/>
        <w:id w:val="68318566"/>
      </w:sdtPr>
      <w:sdtEndPr/>
      <w:sdtContent>
        <w:p w14:paraId="000000AE" w14:textId="77777777" w:rsidR="00A15416" w:rsidRDefault="00365E8D">
          <w:pPr>
            <w:numPr>
              <w:ilvl w:val="0"/>
              <w:numId w:val="52"/>
            </w:numPr>
            <w:jc w:val="both"/>
          </w:pPr>
          <w:sdt>
            <w:sdtPr>
              <w:tag w:val="goog_rdk_45"/>
              <w:id w:val="-13775582"/>
            </w:sdtPr>
            <w:sdtEndPr/>
            <w:sdtContent>
              <w:r w:rsidR="00202E10">
                <w:t>5 dni od dnia przekazania informacji o czynności zamawiającego stanowiącej podstawę jego wniesienia,  jeżeli  informacja  została  przekazana  przy  użyciu  środków  komunikacji elektronicznej,</w:t>
              </w:r>
            </w:sdtContent>
          </w:sdt>
        </w:p>
      </w:sdtContent>
    </w:sdt>
    <w:sdt>
      <w:sdtPr>
        <w:tag w:val="goog_rdk_48"/>
        <w:id w:val="54674175"/>
      </w:sdtPr>
      <w:sdtEndPr/>
      <w:sdtContent>
        <w:sdt>
          <w:sdtPr>
            <w:tag w:val="goog_rdk_47"/>
            <w:id w:val="399410474"/>
          </w:sdtPr>
          <w:sdtEndPr/>
          <w:sdtContent>
            <w:p w14:paraId="51514219" w14:textId="0E3B6087" w:rsidR="00F43E8D" w:rsidRDefault="00F43E8D" w:rsidP="00F43E8D">
              <w:pPr>
                <w:jc w:val="both"/>
              </w:pPr>
              <w:r>
                <w:t xml:space="preserve">- </w:t>
              </w:r>
              <w:r w:rsidR="00202E10">
                <w:t>10 dni od dnia przekazania informacji o czy</w:t>
              </w:r>
              <w:sdt>
                <w:sdtPr>
                  <w:tag w:val="goog_rdk_50"/>
                  <w:id w:val="-1566097579"/>
                </w:sdtPr>
                <w:sdtEndPr/>
                <w:sdtContent>
                  <w:sdt>
                    <w:sdtPr>
                      <w:tag w:val="goog_rdk_49"/>
                      <w:id w:val="6256077"/>
                    </w:sdtPr>
                    <w:sdtEndPr/>
                    <w:sdtContent>
                      <w:r>
                        <w:t xml:space="preserve">nności zamawiającego stanowiącej podstawę jego </w:t>
                      </w:r>
                      <w:sdt>
                        <w:sdtPr>
                          <w:tag w:val="goog_rdk_51"/>
                          <w:id w:val="2130741065"/>
                        </w:sdtPr>
                        <w:sdtEndPr/>
                        <w:sdtContent>
                          <w:r>
                            <w:t>wniesienia, jeżeli informacja została przekazana w sposób inny niż przy użyciu środków komunikacji elektronicznej.</w:t>
                          </w:r>
                        </w:sdtContent>
                      </w:sdt>
                    </w:sdtContent>
                  </w:sdt>
                </w:sdtContent>
              </w:sdt>
            </w:p>
            <w:p w14:paraId="62CD5A8C" w14:textId="77777777" w:rsidR="00F43E8D" w:rsidRDefault="00365E8D" w:rsidP="00F43E8D">
              <w:pPr>
                <w:jc w:val="both"/>
              </w:pPr>
            </w:p>
          </w:sdtContent>
        </w:sdt>
        <w:sdt>
          <w:sdtPr>
            <w:tag w:val="goog_rdk_54"/>
            <w:id w:val="1322323760"/>
          </w:sdtPr>
          <w:sdtEndPr/>
          <w:sdtContent>
            <w:p w14:paraId="503B421B" w14:textId="715EF441" w:rsidR="00F43E8D" w:rsidRDefault="00365E8D" w:rsidP="00F43E8D">
              <w:pPr>
                <w:jc w:val="both"/>
              </w:pPr>
              <w:sdt>
                <w:sdtPr>
                  <w:tag w:val="goog_rdk_53"/>
                  <w:id w:val="-250823427"/>
                </w:sdtPr>
                <w:sdtEndPr/>
                <w:sdtContent>
                  <w:r w:rsidR="00F43E8D">
                    <w:t>7) Odwołanie w przypadkach innych niż określone w pkt 5 i 6 wnosi się w terminie 5 dni od dnia, w którym powzięto lub przy zachowaniu należytej staranności można było powziąć wiadomość o okolicznościach stanowiących podstawę jego wniesienia</w:t>
                  </w:r>
                </w:sdtContent>
              </w:sdt>
            </w:p>
          </w:sdtContent>
        </w:sdt>
        <w:p w14:paraId="000000BA" w14:textId="199CDBB2" w:rsidR="00A15416" w:rsidRDefault="00365E8D">
          <w:pPr>
            <w:spacing w:line="252" w:lineRule="auto"/>
            <w:jc w:val="both"/>
          </w:pPr>
        </w:p>
      </w:sdtContent>
    </w:sdt>
    <w:p w14:paraId="000000BB" w14:textId="77777777" w:rsidR="00A15416" w:rsidRDefault="00202E10">
      <w:pPr>
        <w:numPr>
          <w:ilvl w:val="0"/>
          <w:numId w:val="16"/>
        </w:numPr>
        <w:shd w:val="clear" w:color="auto" w:fill="D7E3BC"/>
        <w:spacing w:line="252" w:lineRule="auto"/>
        <w:jc w:val="both"/>
        <w:rPr>
          <w:b/>
        </w:rPr>
      </w:pPr>
      <w:r>
        <w:rPr>
          <w:b/>
        </w:rPr>
        <w:t>Ochrona danych osobowych zebranych przez zamawiającego w toku postępowania</w:t>
      </w:r>
    </w:p>
    <w:p w14:paraId="000000BC" w14:textId="77777777" w:rsidR="00A15416" w:rsidRDefault="00202E10" w:rsidP="00F73035">
      <w:pPr>
        <w:jc w:val="both"/>
      </w:pPr>
      <w: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14:paraId="000000BD" w14:textId="77777777" w:rsidR="00A15416" w:rsidRDefault="00202E10" w:rsidP="00F73035">
      <w:pPr>
        <w:jc w:val="both"/>
      </w:pPr>
      <w:r>
        <w:t xml:space="preserve"> </w:t>
      </w:r>
    </w:p>
    <w:p w14:paraId="000000BE" w14:textId="77777777" w:rsidR="00A15416" w:rsidRDefault="00202E10" w:rsidP="00F73035">
      <w:pPr>
        <w:jc w:val="both"/>
      </w:pPr>
      <w: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 z 2016 r., L 119, poz. 1) informujemy, że:</w:t>
      </w:r>
    </w:p>
    <w:p w14:paraId="000000BF" w14:textId="77777777" w:rsidR="00A15416" w:rsidRDefault="00202E10" w:rsidP="00F73035">
      <w:pPr>
        <w:jc w:val="both"/>
      </w:pPr>
      <w:r>
        <w:t xml:space="preserve"> </w:t>
      </w:r>
    </w:p>
    <w:p w14:paraId="000000C0" w14:textId="77777777" w:rsidR="00A15416" w:rsidRDefault="00202E10" w:rsidP="00F73035">
      <w:pPr>
        <w:jc w:val="both"/>
      </w:pPr>
      <w:r>
        <w:t>Administratorem Państwa danych osobowych jest: Gmina Markusy. Obsługę Gminy Markusy prowadzi Urząd Gminy w Markusach. Na mocy art. 37 ust. 1 lit. a) RODO Administrator (Wójt Gminy) powołał Inspektora Ochrony Danych (IOD) p. Piotra Stróżka.  Z IOD można kontaktować się pod adresem mail sekretarz@markusy.prohost.pl .</w:t>
      </w:r>
    </w:p>
    <w:p w14:paraId="000000C1" w14:textId="77777777" w:rsidR="00A15416" w:rsidRDefault="00202E10" w:rsidP="00F73035">
      <w:pPr>
        <w:jc w:val="both"/>
      </w:pPr>
      <w:r>
        <w:t xml:space="preserve"> </w:t>
      </w:r>
    </w:p>
    <w:p w14:paraId="000000C2" w14:textId="77777777" w:rsidR="00A15416" w:rsidRDefault="00202E10" w:rsidP="00F73035">
      <w:pPr>
        <w:jc w:val="both"/>
      </w:pPr>
      <w:r>
        <w:t>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(t.j. Dz. U. z 2020 r. poz. 713 z późn. zm.). Podstawa prawna przetwarzania Państwa danych wynika z szeregu ustaw kompetencyjnych (merytorycznych) oraz obowiązków i zadań zleconych przez instytucje nadrzędne wobec Gminy.</w:t>
      </w:r>
    </w:p>
    <w:p w14:paraId="000000C3" w14:textId="77777777" w:rsidR="00A15416" w:rsidRDefault="00202E10" w:rsidP="00F73035">
      <w:pPr>
        <w:jc w:val="both"/>
      </w:pPr>
      <w: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000000C4" w14:textId="77777777" w:rsidR="00A15416" w:rsidRDefault="00202E10" w:rsidP="00F73035">
      <w:pPr>
        <w:jc w:val="both"/>
      </w:pPr>
      <w: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1983r. o narodowym zasobie archiwalnym i archiwach w tym Rozporządzenie Prezesa Rady Ministrów z dnia 18 stycznia 2011r. w sprawie instrukcji kancelaryjnej, jednolitych rzeczowych wykazów akt oraz instrukcji w sprawie organizacji i zakresu działania archiwów zakładowych. Każda osoba, z wyjątkami zastrzeżonymi przepisami prawa, ma możliwość: dostępu do danych osobowych jej </w:t>
      </w:r>
      <w:r>
        <w:lastRenderedPageBreak/>
        <w:t>dotyczących, żądania ich sprostowania, usunięcia lub ograniczenia przetwarzania, wniesienia sprzeciwu wobec przetwarzania. Z powyższych uprawnień można skorzystać w siedzibie Administratora, pisząc na jego adres lub drogą elektroniczną kierując korespondencję na adres e-mail: markusy@data.pl. Osoba, której dane przetwarzane są na podstawie zgody wyrażonej przez tę osobę ma prawo do cofnięcia tej zgody w dowolnym momencie bez wpływu na zgodność z prawem przetwarzania, którego dokonano na podstawie zgody przed jej cofnięciem.</w:t>
      </w:r>
    </w:p>
    <w:p w14:paraId="000000C5" w14:textId="77777777" w:rsidR="00A15416" w:rsidRDefault="00202E10" w:rsidP="00F73035">
      <w:pPr>
        <w:jc w:val="both"/>
      </w:pPr>
      <w:r>
        <w:t xml:space="preserve"> </w:t>
      </w:r>
    </w:p>
    <w:p w14:paraId="000000C6" w14:textId="77777777" w:rsidR="00A15416" w:rsidRDefault="00202E10" w:rsidP="00F73035">
      <w:pPr>
        <w:jc w:val="both"/>
      </w:pPr>
      <w: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000000C7" w14:textId="77777777" w:rsidR="00A15416" w:rsidRDefault="00202E10" w:rsidP="00F73035">
      <w:pPr>
        <w:jc w:val="both"/>
      </w:pPr>
      <w: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14:paraId="000000C8" w14:textId="77777777" w:rsidR="00A15416" w:rsidRDefault="00A15416" w:rsidP="00F43E8D">
      <w:pPr>
        <w:jc w:val="both"/>
        <w:rPr>
          <w:highlight w:val="lightGray"/>
        </w:rPr>
      </w:pPr>
    </w:p>
    <w:p w14:paraId="000000C9" w14:textId="31A4FBF4" w:rsidR="00A15416" w:rsidRDefault="00202E10">
      <w:pPr>
        <w:shd w:val="clear" w:color="auto" w:fill="FFFFFF"/>
        <w:spacing w:line="252" w:lineRule="auto"/>
        <w:jc w:val="both"/>
        <w:rPr>
          <w:b/>
        </w:rPr>
      </w:pPr>
      <w:r>
        <w:rPr>
          <w:b/>
          <w:highlight w:val="lightGray"/>
        </w:rPr>
        <w:t>Do spraw nieuregulowanych w SWZ mają zastosowanie przepisy ustawy z 11 września 2019 r. – Prawo zamówień publicznych</w:t>
      </w:r>
      <w:r>
        <w:rPr>
          <w:b/>
        </w:rPr>
        <w:t>.</w:t>
      </w:r>
    </w:p>
    <w:p w14:paraId="000000CA" w14:textId="77777777" w:rsidR="00A15416" w:rsidRDefault="00A15416">
      <w:pPr>
        <w:spacing w:line="252" w:lineRule="auto"/>
        <w:ind w:left="360"/>
        <w:jc w:val="both"/>
        <w:rPr>
          <w:b/>
          <w:u w:val="single"/>
        </w:rPr>
      </w:pPr>
    </w:p>
    <w:p w14:paraId="000000CB" w14:textId="77777777" w:rsidR="00A15416" w:rsidRDefault="00202E10">
      <w:pPr>
        <w:numPr>
          <w:ilvl w:val="0"/>
          <w:numId w:val="13"/>
        </w:numPr>
        <w:pBdr>
          <w:top w:val="single" w:sz="4" w:space="1" w:color="000000"/>
          <w:left w:val="single" w:sz="4" w:space="4" w:color="000000"/>
          <w:bottom w:val="single" w:sz="4" w:space="1" w:color="000000"/>
          <w:right w:val="single" w:sz="4" w:space="4" w:color="000000"/>
        </w:pBdr>
        <w:shd w:val="clear" w:color="auto" w:fill="8DB3E2"/>
        <w:spacing w:after="240" w:line="252" w:lineRule="auto"/>
        <w:ind w:left="284" w:hanging="284"/>
        <w:jc w:val="both"/>
        <w:rPr>
          <w:b/>
        </w:rPr>
      </w:pPr>
      <w:r>
        <w:rPr>
          <w:b/>
        </w:rPr>
        <w:t xml:space="preserve">Wymagania stawiane Wykonawcy </w:t>
      </w:r>
    </w:p>
    <w:sdt>
      <w:sdtPr>
        <w:tag w:val="goog_rdk_70"/>
        <w:id w:val="337504553"/>
      </w:sdtPr>
      <w:sdtEndPr/>
      <w:sdtContent>
        <w:p w14:paraId="000000CC" w14:textId="77777777" w:rsidR="00A15416" w:rsidRDefault="00202E10" w:rsidP="00202E10">
          <w:pPr>
            <w:numPr>
              <w:ilvl w:val="0"/>
              <w:numId w:val="1"/>
            </w:numPr>
            <w:shd w:val="clear" w:color="auto" w:fill="B2A1C7"/>
            <w:spacing w:line="252" w:lineRule="auto"/>
            <w:jc w:val="both"/>
            <w:rPr>
              <w:b/>
            </w:rPr>
          </w:pPr>
          <w:r>
            <w:rPr>
              <w:b/>
            </w:rPr>
            <w:t>Przedmiot zamówienia</w:t>
          </w:r>
        </w:p>
      </w:sdtContent>
    </w:sdt>
    <w:p w14:paraId="000000CD" w14:textId="77777777" w:rsidR="00A15416" w:rsidRDefault="00A15416">
      <w:pPr>
        <w:spacing w:line="252" w:lineRule="auto"/>
        <w:ind w:left="360"/>
        <w:jc w:val="both"/>
      </w:pPr>
    </w:p>
    <w:p w14:paraId="000000CE" w14:textId="77777777" w:rsidR="00A15416" w:rsidRDefault="00202E10">
      <w:pPr>
        <w:numPr>
          <w:ilvl w:val="0"/>
          <w:numId w:val="10"/>
        </w:numPr>
        <w:spacing w:line="252" w:lineRule="auto"/>
        <w:jc w:val="both"/>
      </w:pPr>
      <w:r>
        <w:rPr>
          <w:b/>
        </w:rPr>
        <w:t>Przedmiot zamówienia stanowi: TERMOMODERNIZACJA BUDYNKU SZKOŁY PODSTAWOWEJ W ŻURAWCU</w:t>
      </w:r>
    </w:p>
    <w:p w14:paraId="000000CF" w14:textId="77777777" w:rsidR="00A15416" w:rsidRDefault="00202E10">
      <w:pPr>
        <w:widowControl w:val="0"/>
        <w:numPr>
          <w:ilvl w:val="0"/>
          <w:numId w:val="10"/>
        </w:numPr>
        <w:spacing w:line="252" w:lineRule="auto"/>
        <w:jc w:val="both"/>
      </w:pPr>
      <w:r>
        <w:rPr>
          <w:b/>
        </w:rPr>
        <w:t>Wspólny Słownik Zamówień</w:t>
      </w:r>
      <w:sdt>
        <w:sdtPr>
          <w:tag w:val="goog_rdk_71"/>
          <w:id w:val="-1051766572"/>
        </w:sdtPr>
        <w:sdtEndPr/>
        <w:sdtContent>
          <w:r>
            <w:rPr>
              <w:b/>
            </w:rPr>
            <w:t xml:space="preserve"> </w:t>
          </w:r>
          <w:sdt>
            <w:sdtPr>
              <w:tag w:val="goog_rdk_72"/>
              <w:id w:val="730426696"/>
            </w:sdtPr>
            <w:sdtEndPr/>
            <w:sdtContent/>
          </w:sdt>
          <w:r>
            <w:rPr>
              <w:b/>
            </w:rPr>
            <w:t>CPV</w:t>
          </w:r>
        </w:sdtContent>
      </w:sdt>
      <w:r>
        <w:rPr>
          <w:b/>
        </w:rPr>
        <w:t xml:space="preserve">: </w:t>
      </w:r>
    </w:p>
    <w:p w14:paraId="000000D0" w14:textId="77777777" w:rsidR="00A15416" w:rsidRDefault="00202E10">
      <w:pPr>
        <w:widowControl w:val="0"/>
        <w:spacing w:line="252" w:lineRule="auto"/>
        <w:ind w:left="360"/>
        <w:jc w:val="both"/>
      </w:pPr>
      <w:r>
        <w:t>45450000-6 Roboty budowlane wykończeniowe, pozostałe</w:t>
      </w:r>
    </w:p>
    <w:p w14:paraId="000000D1" w14:textId="77777777" w:rsidR="00A15416" w:rsidRDefault="00202E10">
      <w:pPr>
        <w:widowControl w:val="0"/>
        <w:spacing w:line="252" w:lineRule="auto"/>
        <w:ind w:left="360"/>
        <w:jc w:val="both"/>
      </w:pPr>
      <w:r>
        <w:t>45320000-6 Roboty izolacyjne</w:t>
      </w:r>
    </w:p>
    <w:p w14:paraId="000000D2" w14:textId="77777777" w:rsidR="00A15416" w:rsidRDefault="00202E10">
      <w:pPr>
        <w:widowControl w:val="0"/>
        <w:spacing w:line="252" w:lineRule="auto"/>
        <w:ind w:left="360"/>
        <w:jc w:val="both"/>
      </w:pPr>
      <w:r>
        <w:t>45410000-4 Tynkowanie</w:t>
      </w:r>
    </w:p>
    <w:p w14:paraId="000000D3" w14:textId="77777777" w:rsidR="00A15416" w:rsidRDefault="00202E10">
      <w:pPr>
        <w:widowControl w:val="0"/>
        <w:spacing w:line="252" w:lineRule="auto"/>
        <w:ind w:left="360"/>
        <w:jc w:val="both"/>
      </w:pPr>
      <w:r>
        <w:t>45111200-0 Roboty w zakresie przygotowania terenu pod budowę i roboty ziemne</w:t>
      </w:r>
    </w:p>
    <w:p w14:paraId="000000D4" w14:textId="77777777" w:rsidR="00A15416" w:rsidRDefault="00202E10">
      <w:pPr>
        <w:widowControl w:val="0"/>
        <w:spacing w:line="252" w:lineRule="auto"/>
        <w:ind w:left="360"/>
        <w:jc w:val="both"/>
      </w:pPr>
      <w:r>
        <w:t>45443000-4 Roboty elewacyjne</w:t>
      </w:r>
    </w:p>
    <w:p w14:paraId="000000D5" w14:textId="77777777" w:rsidR="00A15416" w:rsidRDefault="00202E10">
      <w:pPr>
        <w:widowControl w:val="0"/>
        <w:spacing w:line="252" w:lineRule="auto"/>
        <w:ind w:left="360"/>
        <w:jc w:val="both"/>
      </w:pPr>
      <w:r>
        <w:t>45453000-7 Roboty remontowe i renowacyjne</w:t>
      </w:r>
    </w:p>
    <w:p w14:paraId="000000D6" w14:textId="77777777" w:rsidR="00A15416" w:rsidRDefault="00A15416">
      <w:pPr>
        <w:widowControl w:val="0"/>
        <w:spacing w:line="252" w:lineRule="auto"/>
        <w:jc w:val="both"/>
      </w:pPr>
    </w:p>
    <w:p w14:paraId="000000D7" w14:textId="77777777" w:rsidR="00A15416" w:rsidRDefault="00202E10">
      <w:pPr>
        <w:widowControl w:val="0"/>
        <w:rPr>
          <w:b/>
        </w:rPr>
      </w:pPr>
      <w:r>
        <w:rPr>
          <w:b/>
        </w:rPr>
        <w:t xml:space="preserve">Zakres przedmiotu zamówienia obejmuje : </w:t>
      </w:r>
    </w:p>
    <w:p w14:paraId="000000D9" w14:textId="312A9E56" w:rsidR="00A15416" w:rsidRDefault="00202E10">
      <w:pPr>
        <w:widowControl w:val="0"/>
        <w:rPr>
          <w:b/>
        </w:rPr>
      </w:pPr>
      <w:r>
        <w:rPr>
          <w:b/>
        </w:rPr>
        <w:t>DOCIEPLENIE ŚCIAN, OPASKA BUDYNKU</w:t>
      </w:r>
      <w:r w:rsidR="007C6AEC">
        <w:rPr>
          <w:b/>
        </w:rPr>
        <w:t xml:space="preserve"> SP ŻURAWIEC( ZAMÓWIENIE NIE OBEJMUJE PAWILONU</w:t>
      </w:r>
      <w:r w:rsidR="00282DE9">
        <w:rPr>
          <w:b/>
        </w:rPr>
        <w:t xml:space="preserve"> I </w:t>
      </w:r>
      <w:r>
        <w:rPr>
          <w:b/>
        </w:rPr>
        <w:t>ZAMÓWIENIE NIE OBEJMUJE DRENAŻU OPASKOWEGO)</w:t>
      </w:r>
    </w:p>
    <w:p w14:paraId="000000DA" w14:textId="77777777" w:rsidR="00A15416" w:rsidRDefault="00202E10">
      <w:pPr>
        <w:widowControl w:val="0"/>
      </w:pPr>
      <w:r>
        <w:t xml:space="preserve">Roboty, których dotyczy specyfikacja obejmują wszystkie czynności umożliwiające i </w:t>
      </w:r>
    </w:p>
    <w:p w14:paraId="000000DB" w14:textId="77777777" w:rsidR="00A15416" w:rsidRDefault="00202E10">
      <w:pPr>
        <w:widowControl w:val="0"/>
      </w:pPr>
      <w:r>
        <w:t xml:space="preserve">mające na celu wykonanie docieplenia ścian. Prace będą polegać na wykonaniu robót: </w:t>
      </w:r>
    </w:p>
    <w:p w14:paraId="000000DC" w14:textId="5F5571D4" w:rsidR="00A15416" w:rsidRDefault="00202E10">
      <w:pPr>
        <w:widowControl w:val="0"/>
      </w:pPr>
      <w:r>
        <w:t>~ docieplenie budynku (ściany</w:t>
      </w:r>
      <w:r w:rsidR="00282DE9">
        <w:t xml:space="preserve"> nadziemia i podziemia)</w:t>
      </w:r>
    </w:p>
    <w:p w14:paraId="000000DD" w14:textId="77777777" w:rsidR="00A15416" w:rsidRDefault="00202E10">
      <w:pPr>
        <w:widowControl w:val="0"/>
      </w:pPr>
      <w:r>
        <w:t xml:space="preserve">~ wykonanie opaski na gruncie przy ścianach budynku </w:t>
      </w:r>
    </w:p>
    <w:p w14:paraId="000000DE" w14:textId="77777777" w:rsidR="00A15416" w:rsidRDefault="00202E10">
      <w:pPr>
        <w:widowControl w:val="0"/>
      </w:pPr>
      <w:r>
        <w:t xml:space="preserve"> Zakres robót budowlano - montażowych do wykonania :</w:t>
      </w:r>
    </w:p>
    <w:p w14:paraId="000000DF" w14:textId="77777777" w:rsidR="00A15416" w:rsidRDefault="00202E10">
      <w:pPr>
        <w:widowControl w:val="0"/>
      </w:pPr>
      <w:r>
        <w:t xml:space="preserve">a)  roboty przygotowawcze: </w:t>
      </w:r>
    </w:p>
    <w:p w14:paraId="000000E0" w14:textId="77777777" w:rsidR="00A15416" w:rsidRDefault="00202E10">
      <w:pPr>
        <w:widowControl w:val="0"/>
      </w:pPr>
      <w:r>
        <w:t xml:space="preserve">~ wykonanie ogrodzenia placu (miejsca) budowy, </w:t>
      </w:r>
    </w:p>
    <w:p w14:paraId="000000E1" w14:textId="77777777" w:rsidR="00A15416" w:rsidRDefault="00202E10">
      <w:pPr>
        <w:widowControl w:val="0"/>
      </w:pPr>
      <w:r>
        <w:t xml:space="preserve">~ ustawienie oznakowania informacyjnego oraz ostrzegawczego, </w:t>
      </w:r>
    </w:p>
    <w:p w14:paraId="000000E2" w14:textId="77777777" w:rsidR="00A15416" w:rsidRDefault="00202E10">
      <w:pPr>
        <w:widowControl w:val="0"/>
      </w:pPr>
      <w:r>
        <w:t xml:space="preserve">~ lokalizacja zaplecza budowy  </w:t>
      </w:r>
    </w:p>
    <w:p w14:paraId="000000E3" w14:textId="77777777" w:rsidR="00A15416" w:rsidRDefault="00202E10">
      <w:pPr>
        <w:widowControl w:val="0"/>
      </w:pPr>
      <w:r>
        <w:t xml:space="preserve">b) roboty budowlano-montażowe </w:t>
      </w:r>
    </w:p>
    <w:p w14:paraId="000000E4" w14:textId="77777777" w:rsidR="00A15416" w:rsidRDefault="00202E10">
      <w:pPr>
        <w:widowControl w:val="0"/>
      </w:pPr>
      <w:r>
        <w:lastRenderedPageBreak/>
        <w:t xml:space="preserve">~ roboty ziemne </w:t>
      </w:r>
    </w:p>
    <w:p w14:paraId="000000E5" w14:textId="77777777" w:rsidR="00A15416" w:rsidRDefault="00202E10">
      <w:pPr>
        <w:widowControl w:val="0"/>
      </w:pPr>
      <w:r>
        <w:t xml:space="preserve">~ roboty instalacyjno-montażowe </w:t>
      </w:r>
    </w:p>
    <w:p w14:paraId="000000E6" w14:textId="77777777" w:rsidR="00A15416" w:rsidRDefault="00202E10">
      <w:pPr>
        <w:widowControl w:val="0"/>
      </w:pPr>
      <w:r>
        <w:t xml:space="preserve">~ roboty budowlane </w:t>
      </w:r>
    </w:p>
    <w:p w14:paraId="000000E7" w14:textId="77777777" w:rsidR="00A15416" w:rsidRDefault="00202E10">
      <w:pPr>
        <w:widowControl w:val="0"/>
      </w:pPr>
      <w:r>
        <w:t xml:space="preserve">~ roboty dociepleniowe </w:t>
      </w:r>
    </w:p>
    <w:p w14:paraId="000000E8" w14:textId="77777777" w:rsidR="00A15416" w:rsidRDefault="00202E10">
      <w:pPr>
        <w:widowControl w:val="0"/>
      </w:pPr>
      <w:r>
        <w:t xml:space="preserve">~ roboty wykończeniowe </w:t>
      </w:r>
    </w:p>
    <w:p w14:paraId="000000E9" w14:textId="77777777" w:rsidR="00A15416" w:rsidRDefault="00202E10">
      <w:pPr>
        <w:widowControl w:val="0"/>
      </w:pPr>
      <w:r>
        <w:t xml:space="preserve">~ wykonanie robót końcowych i porządkowych </w:t>
      </w:r>
    </w:p>
    <w:p w14:paraId="000000EA" w14:textId="77777777" w:rsidR="00A15416" w:rsidRDefault="00202E10">
      <w:pPr>
        <w:widowControl w:val="0"/>
      </w:pPr>
      <w:r>
        <w:t xml:space="preserve">c) roboty towarzyszące: </w:t>
      </w:r>
    </w:p>
    <w:p w14:paraId="000000EB" w14:textId="77777777" w:rsidR="00A15416" w:rsidRDefault="00202E10">
      <w:pPr>
        <w:widowControl w:val="0"/>
      </w:pPr>
      <w:r>
        <w:t xml:space="preserve">~ bieżące utrzymanie czystości miejsca robót, </w:t>
      </w:r>
    </w:p>
    <w:p w14:paraId="000000EC" w14:textId="77777777" w:rsidR="00A15416" w:rsidRDefault="00202E10">
      <w:pPr>
        <w:widowControl w:val="0"/>
      </w:pPr>
      <w:r>
        <w:t xml:space="preserve">~ zabezpieczenie dostępu do narzędzi wirujących, maszyn i urządzeń przed dostępem osób  </w:t>
      </w:r>
    </w:p>
    <w:p w14:paraId="000000ED" w14:textId="77777777" w:rsidR="00A15416" w:rsidRDefault="00202E10">
      <w:pPr>
        <w:widowControl w:val="0"/>
      </w:pPr>
      <w:r>
        <w:t xml:space="preserve">   trzecich, </w:t>
      </w:r>
    </w:p>
    <w:p w14:paraId="000000EE" w14:textId="77777777" w:rsidR="00A15416" w:rsidRDefault="00202E10">
      <w:pPr>
        <w:widowControl w:val="0"/>
      </w:pPr>
      <w:r>
        <w:t xml:space="preserve">~ uprzątnięcie terenu budowy, sprzątnięcie pozostałości po wykonanych pracach, </w:t>
      </w:r>
    </w:p>
    <w:p w14:paraId="000000EF" w14:textId="77777777" w:rsidR="00A15416" w:rsidRDefault="00202E10">
      <w:pPr>
        <w:widowControl w:val="0"/>
      </w:pPr>
      <w:r>
        <w:t xml:space="preserve">   likwidację tymczasowych obiektów np. baraków socjalnych, likwidację tymczasowej   </w:t>
      </w:r>
    </w:p>
    <w:p w14:paraId="000000F0" w14:textId="77777777" w:rsidR="00A15416" w:rsidRDefault="00202E10">
      <w:pPr>
        <w:widowControl w:val="0"/>
      </w:pPr>
      <w:r>
        <w:t xml:space="preserve">   infrastruktury np. tymczasowych energetycznych linii zasilających wykonanych z </w:t>
      </w:r>
    </w:p>
    <w:p w14:paraId="000000F1" w14:textId="77777777" w:rsidR="00A15416" w:rsidRDefault="00202E10">
      <w:pPr>
        <w:widowControl w:val="0"/>
      </w:pPr>
      <w:r>
        <w:t xml:space="preserve">   jakichkolwiek złączy kablowych lub szafek energetycznych, </w:t>
      </w:r>
    </w:p>
    <w:p w14:paraId="000000F2" w14:textId="77777777" w:rsidR="00A15416" w:rsidRDefault="00202E10">
      <w:pPr>
        <w:widowControl w:val="0"/>
      </w:pPr>
      <w:r>
        <w:t>~ naprawa potencjalnych uszkodzeń wynikłych w trackie realizacji robót,</w:t>
      </w:r>
    </w:p>
    <w:p w14:paraId="000000F3" w14:textId="77777777" w:rsidR="00A15416" w:rsidRDefault="00202E10">
      <w:pPr>
        <w:numPr>
          <w:ilvl w:val="0"/>
          <w:numId w:val="10"/>
        </w:numPr>
        <w:spacing w:line="252" w:lineRule="auto"/>
        <w:jc w:val="both"/>
        <w:rPr>
          <w:b/>
        </w:rPr>
      </w:pPr>
      <w:r>
        <w:rPr>
          <w:b/>
        </w:rPr>
        <w:t>Szczegółowy opis przedmiotu zamówienia, opis wymagań zamawiającego w zakresie realizacji i odbioru określają:</w:t>
      </w:r>
    </w:p>
    <w:p w14:paraId="000000F4" w14:textId="77777777" w:rsidR="00A15416" w:rsidRDefault="00202E10">
      <w:pPr>
        <w:numPr>
          <w:ilvl w:val="0"/>
          <w:numId w:val="15"/>
        </w:numPr>
        <w:spacing w:line="252" w:lineRule="auto"/>
        <w:jc w:val="both"/>
      </w:pPr>
      <w:r>
        <w:t>opis przedmiotu zamówienia został wyszczególniony w załącznikach  do SWZ- dokumentacji projektowej, przedmiarze robót oraz specyfikacji technicznej wykonania i odbioru robót budowlanych.</w:t>
      </w:r>
    </w:p>
    <w:p w14:paraId="000000F5" w14:textId="77777777" w:rsidR="00A15416" w:rsidRDefault="00202E10">
      <w:pPr>
        <w:numPr>
          <w:ilvl w:val="0"/>
          <w:numId w:val="15"/>
        </w:numPr>
        <w:spacing w:line="252" w:lineRule="auto"/>
        <w:jc w:val="both"/>
      </w:pPr>
      <w:r>
        <w:t>projektowane postanowienia umowy – załącznik nr 7 do SWZ.</w:t>
      </w:r>
    </w:p>
    <w:p w14:paraId="000000F6" w14:textId="77777777" w:rsidR="00A15416" w:rsidRDefault="00A15416">
      <w:pPr>
        <w:jc w:val="both"/>
      </w:pPr>
    </w:p>
    <w:p w14:paraId="000000F7" w14:textId="77777777" w:rsidR="00A15416" w:rsidRDefault="00202E10">
      <w:pPr>
        <w:jc w:val="both"/>
      </w:pPr>
      <w:r>
        <w:t>Wszystkie wymagania określone w dokumentach wskazanych powyżej stanowią wymagania minimalne, a ich spełnienie jest obligatoryjne. Niespełnienie ww. wymagań minimalnych będzie skutkować odrzuceniem oferty jako niezgodnej z warunkami zamówienia na podstawie art. 226 ust. 1 pkt 5 ustawy Pzp.</w:t>
      </w:r>
    </w:p>
    <w:p w14:paraId="000000F8" w14:textId="77777777" w:rsidR="00A15416" w:rsidRDefault="00A15416">
      <w:pPr>
        <w:jc w:val="both"/>
        <w:rPr>
          <w:b/>
        </w:rPr>
      </w:pPr>
    </w:p>
    <w:p w14:paraId="000000F9" w14:textId="77777777" w:rsidR="00A15416" w:rsidRDefault="00202E10">
      <w:pPr>
        <w:numPr>
          <w:ilvl w:val="0"/>
          <w:numId w:val="10"/>
        </w:numPr>
        <w:spacing w:line="252" w:lineRule="auto"/>
        <w:jc w:val="both"/>
        <w:rPr>
          <w:b/>
        </w:rPr>
      </w:pPr>
      <w:r>
        <w:rPr>
          <w:b/>
        </w:rPr>
        <w:t>Gwarancja i rękojmia</w:t>
      </w:r>
    </w:p>
    <w:p w14:paraId="000000FA" w14:textId="77777777" w:rsidR="00A15416" w:rsidRDefault="00202E10">
      <w:pPr>
        <w:numPr>
          <w:ilvl w:val="0"/>
          <w:numId w:val="15"/>
        </w:numPr>
        <w:spacing w:line="252" w:lineRule="auto"/>
        <w:jc w:val="both"/>
      </w:pPr>
      <w:r>
        <w:t xml:space="preserve">Wymagany okres gwarancji na wykonany przedmiot umowy – 36 miesięcy. </w:t>
      </w:r>
    </w:p>
    <w:p w14:paraId="000000FB" w14:textId="77777777" w:rsidR="00A15416" w:rsidRDefault="00202E10">
      <w:pPr>
        <w:numPr>
          <w:ilvl w:val="0"/>
          <w:numId w:val="15"/>
        </w:numPr>
        <w:spacing w:line="252" w:lineRule="auto"/>
        <w:jc w:val="both"/>
      </w:pPr>
      <w:r>
        <w:t>Wymagany okres rękojmi na wykonany przedmiot umowy –36 miesięcy.</w:t>
      </w:r>
    </w:p>
    <w:p w14:paraId="000000FC" w14:textId="77777777" w:rsidR="00A15416" w:rsidRDefault="00A15416">
      <w:pPr>
        <w:ind w:left="-142"/>
        <w:jc w:val="both"/>
        <w:rPr>
          <w:b/>
        </w:rPr>
      </w:pPr>
    </w:p>
    <w:sdt>
      <w:sdtPr>
        <w:tag w:val="goog_rdk_73"/>
        <w:id w:val="-899743558"/>
      </w:sdtPr>
      <w:sdtEndPr/>
      <w:sdtContent>
        <w:p w14:paraId="000000FD" w14:textId="77777777" w:rsidR="00A15416" w:rsidRDefault="00202E10" w:rsidP="00202E10">
          <w:pPr>
            <w:numPr>
              <w:ilvl w:val="0"/>
              <w:numId w:val="1"/>
            </w:numPr>
            <w:shd w:val="clear" w:color="auto" w:fill="B2A1C7"/>
            <w:spacing w:line="252" w:lineRule="auto"/>
            <w:jc w:val="both"/>
            <w:rPr>
              <w:b/>
            </w:rPr>
          </w:pPr>
          <w:r>
            <w:rPr>
              <w:b/>
            </w:rPr>
            <w:t xml:space="preserve">Rozwiązania równoważne </w:t>
          </w:r>
        </w:p>
      </w:sdtContent>
    </w:sdt>
    <w:p w14:paraId="000000FE" w14:textId="77777777" w:rsidR="00A15416" w:rsidRDefault="00A15416">
      <w:pPr>
        <w:spacing w:line="252" w:lineRule="auto"/>
        <w:jc w:val="both"/>
      </w:pPr>
    </w:p>
    <w:p w14:paraId="000000FF" w14:textId="77777777" w:rsidR="00A15416" w:rsidRDefault="00202E10">
      <w:pPr>
        <w:spacing w:line="252" w:lineRule="auto"/>
        <w:jc w:val="both"/>
      </w:pPr>
      <w: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sdt>
      <w:sdtPr>
        <w:tag w:val="goog_rdk_74"/>
        <w:id w:val="594831803"/>
      </w:sdtPr>
      <w:sdtEndPr/>
      <w:sdtContent>
        <w:p w14:paraId="00000100" w14:textId="77777777" w:rsidR="00A15416" w:rsidRDefault="00202E10" w:rsidP="00202E10">
          <w:pPr>
            <w:numPr>
              <w:ilvl w:val="0"/>
              <w:numId w:val="1"/>
            </w:numPr>
            <w:shd w:val="clear" w:color="auto" w:fill="B2A1C7"/>
            <w:spacing w:line="252" w:lineRule="auto"/>
            <w:jc w:val="both"/>
            <w:rPr>
              <w:b/>
            </w:rPr>
          </w:pPr>
          <w:r>
            <w:rPr>
              <w:b/>
            </w:rPr>
            <w:t xml:space="preserve">Wymagania w zakresie zatrudnienia osób, o których mowa w art.96ust.2 pkt.2 ustawy Pzp </w:t>
          </w:r>
        </w:p>
      </w:sdtContent>
    </w:sdt>
    <w:p w14:paraId="00000101" w14:textId="77777777" w:rsidR="00A15416" w:rsidRDefault="00202E10">
      <w:pPr>
        <w:ind w:left="-142"/>
        <w:jc w:val="both"/>
        <w:rPr>
          <w:b/>
        </w:rPr>
      </w:pPr>
      <w:r>
        <w:br/>
      </w:r>
      <w:r>
        <w:rPr>
          <w:b/>
        </w:rPr>
        <w:t>Zamawiający stawia wymóg w zakresie zatrudnienia przez Wykonawcę lub podwykonawcę na podstawie stosunku pracy osób wykonujących niżej wskazane czynności w zakresie realizacji zamówienia.</w:t>
      </w:r>
    </w:p>
    <w:p w14:paraId="00000102" w14:textId="77777777" w:rsidR="00A15416" w:rsidRDefault="00202E10">
      <w:pPr>
        <w:ind w:left="-142"/>
        <w:jc w:val="both"/>
      </w:pPr>
      <w:r>
        <w:t xml:space="preserve">Rodzaj czynności związanych z realizacją zamówienia, których dotyczą wymagania zatrudnienia na podstawie stosunku pracy przez wykonawcę lub podwykonawcę osób wykonujących czynności w trakcie realizacji zamówienia: </w:t>
      </w:r>
    </w:p>
    <w:p w14:paraId="00000103" w14:textId="77777777" w:rsidR="00A15416" w:rsidRDefault="00202E10">
      <w:pPr>
        <w:ind w:left="-142"/>
        <w:jc w:val="both"/>
      </w:pPr>
      <w:r>
        <w:t>- roboty ogólnobudowlane</w:t>
      </w:r>
    </w:p>
    <w:p w14:paraId="00000104" w14:textId="77777777" w:rsidR="00A15416" w:rsidRDefault="00202E10">
      <w:pPr>
        <w:ind w:left="-142"/>
        <w:jc w:val="both"/>
      </w:pPr>
      <w:r>
        <w:t>Sposób weryfikacji zatrudnienia tych osób:</w:t>
      </w:r>
    </w:p>
    <w:p w14:paraId="00000105" w14:textId="77777777" w:rsidR="00A15416" w:rsidRDefault="00202E10">
      <w:pPr>
        <w:ind w:left="-142"/>
        <w:jc w:val="both"/>
      </w:pPr>
      <w:r>
        <w:lastRenderedPageBreak/>
        <w:t xml:space="preserve">Zamawiający wymaga udokumentowania przez wykonawcę, w terminie 5 dni od dnia zawarcia umowy faktu zatrudniania na podstawie umowy o pracę, poprzez przedłożenie zamawiającemu: </w:t>
      </w:r>
    </w:p>
    <w:p w14:paraId="00000106" w14:textId="77777777" w:rsidR="00A15416" w:rsidRDefault="00202E10">
      <w:pPr>
        <w:ind w:left="-142"/>
        <w:jc w:val="both"/>
      </w:pPr>
      <w:r>
        <w:t xml:space="preserve">a) oświadczenia zatrudnionego pracownika, lub </w:t>
      </w:r>
    </w:p>
    <w:p w14:paraId="00000107" w14:textId="77777777" w:rsidR="00A15416" w:rsidRDefault="00202E10">
      <w:pPr>
        <w:tabs>
          <w:tab w:val="left" w:pos="142"/>
        </w:tabs>
        <w:ind w:left="-142"/>
        <w:jc w:val="both"/>
      </w:pPr>
      <w:r>
        <w:t>b)</w:t>
      </w:r>
      <w:r>
        <w:tab/>
        <w:t xml:space="preserve">oświadczenia wykonawcy lub podwykonawcy o zatrudnieniu pracownika na podstawie umowy o pracę, lub </w:t>
      </w:r>
    </w:p>
    <w:p w14:paraId="00000108" w14:textId="77777777" w:rsidR="00A15416" w:rsidRDefault="00202E10">
      <w:pPr>
        <w:tabs>
          <w:tab w:val="left" w:pos="142"/>
        </w:tabs>
        <w:ind w:left="-142"/>
        <w:jc w:val="both"/>
      </w:pPr>
      <w:r>
        <w:t>c)</w:t>
      </w:r>
      <w:r>
        <w:tab/>
        <w:t xml:space="preserve">poświadczonej za zgodność z oryginałem kopii umowy o pracę zatrudnionego pracownika, lub </w:t>
      </w:r>
    </w:p>
    <w:p w14:paraId="00000109" w14:textId="77777777" w:rsidR="00A15416" w:rsidRDefault="00202E10">
      <w:pPr>
        <w:tabs>
          <w:tab w:val="left" w:pos="142"/>
        </w:tabs>
        <w:ind w:left="-142"/>
        <w:jc w:val="both"/>
      </w:pPr>
      <w:r>
        <w:t>d)</w:t>
      </w:r>
      <w:r>
        <w:tab/>
        <w:t xml:space="preserve">innych dokumentów zawierających informacje, w tym dane osobowe, niezbędne do weryfikacji zatrudnienia na podstawie umowy o pracę, w szczególności imię i nazwisko zatrudnionego pracownika, datę zawarcia umowy o pracę, rodzaj umowy o pracę i zakres obowiązków pracownika. </w:t>
      </w:r>
    </w:p>
    <w:p w14:paraId="0000010A" w14:textId="77777777" w:rsidR="00A15416" w:rsidRDefault="00202E10">
      <w:pPr>
        <w:ind w:left="-142"/>
        <w:jc w:val="both"/>
      </w:pPr>
      <w:r>
        <w:t xml:space="preserve">Uprawnienia Zamawiającego w zakresie kontroli spełniania przez Wykonawcę wymagań związanych z zatrudnieniem tych osób oraz sankcji z tytułu niespełnienia tych wymagań: Zamawiający zastrzega sobie prawo do wykonywania czynności kontrolnych wobec wykonawcy odnośnie spełniania przez wykonawcę lub podwykonawcę wymogu zatrudnienia na podstawie umowy o pracę osób wykonujących czynności, o których mowa powyżej, w całym okresie obowiązywania umowy. Zamawiający jest w szczególności uprawniony do żądania: </w:t>
      </w:r>
    </w:p>
    <w:p w14:paraId="0000010B" w14:textId="77777777" w:rsidR="00A15416" w:rsidRDefault="00202E10">
      <w:pPr>
        <w:ind w:left="-142"/>
        <w:jc w:val="both"/>
      </w:pPr>
      <w:r>
        <w:t xml:space="preserve">a) aktualnych oświadczeń i dokumentów, o których mowa w § 13 ust. 2 umowy, </w:t>
      </w:r>
    </w:p>
    <w:p w14:paraId="0000010C" w14:textId="77777777" w:rsidR="00A15416" w:rsidRDefault="00202E10">
      <w:pPr>
        <w:ind w:left="-142"/>
        <w:jc w:val="both"/>
      </w:pPr>
      <w:r>
        <w:t xml:space="preserve">b) wyjaśnień w przypadku wątpliwości w zakresie potwierdzenia spełniania wymogu, o którym mowa w § 13 ust. 1 umowy. </w:t>
      </w:r>
    </w:p>
    <w:p w14:paraId="0000010D" w14:textId="5FE5958F" w:rsidR="00A15416" w:rsidRDefault="00202E10">
      <w:pPr>
        <w:ind w:left="-142"/>
        <w:jc w:val="both"/>
      </w:pPr>
      <w:r>
        <w:t xml:space="preserve">Zgodnie z § 13 ust.3 umowy (załącznik do SWZ) : Wykonawca zobowiązany będzie do zapłaty Zamawiającemu kar umownych z tytułu naruszenia postanowień § 13 umowy (klauzula społeczna) w wysokości </w:t>
      </w:r>
      <w:r w:rsidR="00F43E8D">
        <w:t>5</w:t>
      </w:r>
      <w:r>
        <w:t xml:space="preserve"> % wartości wynagrodzenia brutto określonego w § 4 ust. 1 umowy. </w:t>
      </w:r>
    </w:p>
    <w:p w14:paraId="0000010E" w14:textId="77777777" w:rsidR="00A15416" w:rsidRDefault="00202E10">
      <w:pPr>
        <w:ind w:left="-142"/>
        <w:jc w:val="both"/>
      </w:pPr>
      <w:r>
        <w:t>Uregulowania w zakresie zatrudnienia na podstawie umowy o pracę zawarto we wzorze umowy.</w:t>
      </w:r>
    </w:p>
    <w:p w14:paraId="0000010F" w14:textId="77777777" w:rsidR="00A15416" w:rsidRDefault="00A15416">
      <w:pPr>
        <w:jc w:val="both"/>
      </w:pPr>
    </w:p>
    <w:sdt>
      <w:sdtPr>
        <w:tag w:val="goog_rdk_75"/>
        <w:id w:val="2092897772"/>
      </w:sdtPr>
      <w:sdtEndPr/>
      <w:sdtContent>
        <w:p w14:paraId="00000110" w14:textId="77777777" w:rsidR="00A15416" w:rsidRDefault="00202E10" w:rsidP="00202E10">
          <w:pPr>
            <w:numPr>
              <w:ilvl w:val="0"/>
              <w:numId w:val="1"/>
            </w:numPr>
            <w:shd w:val="clear" w:color="auto" w:fill="B2A1C7"/>
            <w:spacing w:line="252" w:lineRule="auto"/>
            <w:jc w:val="both"/>
            <w:rPr>
              <w:b/>
            </w:rPr>
          </w:pPr>
          <w:r>
            <w:rPr>
              <w:b/>
            </w:rPr>
            <w:t>Informacja o przedmiotowych środkach dowodowych</w:t>
          </w:r>
        </w:p>
      </w:sdtContent>
    </w:sdt>
    <w:p w14:paraId="00000111" w14:textId="77777777" w:rsidR="00A15416" w:rsidRDefault="00A15416">
      <w:pPr>
        <w:ind w:left="-142"/>
        <w:jc w:val="both"/>
        <w:rPr>
          <w:i/>
          <w:color w:val="C00000"/>
        </w:rPr>
      </w:pPr>
    </w:p>
    <w:p w14:paraId="00000112"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Do oferty Wykonawca dołącza oświadczenie o niepodleganiu wykluczeniu oraz spełnianiu warunków udziału w postępowaniu w zakresie wskazanym przez Zamawiającego. </w:t>
      </w:r>
    </w:p>
    <w:p w14:paraId="00000113"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Zamawiający wezwie Wykonawcę, którego oferta została najwyżej oceniona, do złożenia w wyznaczonym terminie, nie krótszym niż 5 dni od dnia wezwania, podmiotowych środków dowodowych, aktualnych na dzień złożenia podmiotowych środków dowodowych. </w:t>
      </w:r>
    </w:p>
    <w:p w14:paraId="00000114" w14:textId="77777777" w:rsidR="00A15416" w:rsidRDefault="00202E10">
      <w:pPr>
        <w:numPr>
          <w:ilvl w:val="0"/>
          <w:numId w:val="19"/>
        </w:numPr>
        <w:tabs>
          <w:tab w:val="left" w:pos="284"/>
        </w:tabs>
        <w:spacing w:after="149" w:line="268" w:lineRule="auto"/>
        <w:ind w:right="3"/>
        <w:jc w:val="both"/>
        <w:rPr>
          <w:color w:val="000000"/>
        </w:rPr>
      </w:pPr>
      <w:bookmarkStart w:id="0" w:name="_heading=h.gjdgxs" w:colFirst="0" w:colLast="0"/>
      <w:bookmarkEnd w:id="0"/>
      <w:r>
        <w:rPr>
          <w:color w:val="000000"/>
        </w:rPr>
        <w:t xml:space="preserve">W celu potwierdzenia braku podstaw wykluczenia z udziału w postępowaniu o udzielenie zamówienia publicznego, Zamawiający zażąda oświadczenia o aktualności informacji zawartych w oświadczeniu, o którym mowa w art. 125 ust. 1 ustawy Pzp, w zakresie podstaw wykluczenia z postępowania wskazanych przez Zamawiającego (załącznik nr 2 do SWZ) </w:t>
      </w:r>
    </w:p>
    <w:p w14:paraId="00000115"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W celu potwierdzenia spełniania przez Wykonawcę warunków udziału w postępowaniu dotyczących sytuacji ekonomicznej lub finansowej zamawiający zażąda dokumentów potwierdzających, że Wykonawca jest ubezpieczony od odpowiedzialności cywilnej w zakresie prowadzonej działalności związanej z przedmiotem zamówienia ze wskazaniem sumy gwarancyjnej tego ubezpieczenia. </w:t>
      </w:r>
    </w:p>
    <w:p w14:paraId="00000116"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W celu potwierdzenia spełniania przez Wykonawcę warunków udziału w postępowaniu dotyczących zdolności technicznej lub zawodowej, zamawiający zażąda: </w:t>
      </w:r>
    </w:p>
    <w:p w14:paraId="00000117" w14:textId="77777777" w:rsidR="00A15416" w:rsidRDefault="00202E10">
      <w:pPr>
        <w:numPr>
          <w:ilvl w:val="0"/>
          <w:numId w:val="20"/>
        </w:numPr>
        <w:tabs>
          <w:tab w:val="left" w:pos="284"/>
        </w:tabs>
        <w:spacing w:after="186" w:line="268" w:lineRule="auto"/>
        <w:ind w:right="3"/>
        <w:jc w:val="both"/>
        <w:rPr>
          <w:color w:val="000000"/>
        </w:rPr>
      </w:pPr>
      <w:bookmarkStart w:id="1" w:name="_heading=h.30j0zll" w:colFirst="0" w:colLast="0"/>
      <w:bookmarkEnd w:id="1"/>
      <w:r>
        <w:rPr>
          <w:color w:val="000000"/>
        </w:rPr>
        <w:t xml:space="preserve">Wykazu robót budowlanych wykonanych nie wcześniej niż w okresie ostatnich 5 lat, a jeżeli okres prowadzenia działalności jest krótszy – w tym okresie, wraz z podaniem ich rodzaju, </w:t>
      </w:r>
      <w:r>
        <w:rPr>
          <w:color w:val="000000"/>
        </w:rPr>
        <w:lastRenderedPageBreak/>
        <w:t xml:space="preserve">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 załącznik nr 5 do SWZ; </w:t>
      </w:r>
    </w:p>
    <w:p w14:paraId="00000118" w14:textId="77777777" w:rsidR="00A15416" w:rsidRDefault="00202E10">
      <w:pPr>
        <w:numPr>
          <w:ilvl w:val="0"/>
          <w:numId w:val="20"/>
        </w:numPr>
        <w:tabs>
          <w:tab w:val="left" w:pos="284"/>
        </w:tabs>
        <w:spacing w:after="149" w:line="268" w:lineRule="auto"/>
        <w:ind w:right="3"/>
        <w:jc w:val="both"/>
        <w:rPr>
          <w:color w:val="000000"/>
        </w:rPr>
      </w:pPr>
      <w:r>
        <w:rPr>
          <w:color w:val="000000"/>
        </w:rPr>
        <w:t xml:space="preserve">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załącznik nr 6 do SWZ. </w:t>
      </w:r>
    </w:p>
    <w:p w14:paraId="00000119" w14:textId="77777777" w:rsidR="00A15416" w:rsidRDefault="00202E10">
      <w:pPr>
        <w:numPr>
          <w:ilvl w:val="0"/>
          <w:numId w:val="21"/>
        </w:numPr>
        <w:tabs>
          <w:tab w:val="left" w:pos="284"/>
        </w:tabs>
        <w:spacing w:after="186" w:line="268" w:lineRule="auto"/>
        <w:ind w:right="3"/>
        <w:jc w:val="both"/>
        <w:rPr>
          <w:color w:val="000000"/>
        </w:rPr>
      </w:pPr>
      <w:r>
        <w:rPr>
          <w:color w:val="000000"/>
        </w:rPr>
        <w:t xml:space="preserve">Jeżeli Wykonawca powołuje się na doświadczenie w realizacji robót budowlanych wykonywanych wspólnie z innymi Wykonawcami, wykaz robót budowlanych, o którym mowa w pkt. 5a, dotyczy robót budowlanych, w których wykonaniu wykonawca ten bezpośrednio uczestniczył. </w:t>
      </w:r>
    </w:p>
    <w:p w14:paraId="0000011A" w14:textId="77777777" w:rsidR="00A15416" w:rsidRDefault="00202E10">
      <w:pPr>
        <w:numPr>
          <w:ilvl w:val="0"/>
          <w:numId w:val="21"/>
        </w:numPr>
        <w:tabs>
          <w:tab w:val="left" w:pos="284"/>
        </w:tabs>
        <w:spacing w:after="209" w:line="268" w:lineRule="auto"/>
        <w:ind w:right="3"/>
        <w:jc w:val="both"/>
        <w:rPr>
          <w:color w:val="000000"/>
        </w:rPr>
      </w:pPr>
      <w:r>
        <w:rPr>
          <w:color w:val="000000"/>
        </w:rPr>
        <w:t xml:space="preserve">W przypadku wskazania przez Wykonawcę dostępności podmiotowych środków dowodowych lub dokumentów, o których mowa w § 13 ust 1 Rozporządzenia Ministra Rozwoju, Pracy i Technologii z dnia 23 grudnia 2020 r. w sprawie podmiotowych środków dowodowych oraz innych dokumentów lub oświadczeń, jakich może żądać Zamawiający od Wykonawcy, pod określonymi adresatami internetowymi ogólnodostępnych i bezpłatnych baz danych, Zamawiający może żądać od Wykonawcy przedstawienia tłumaczenia na język polski pobranych samodzielnie przez Zamawiającego podmiotowych środków dowodowych lub dokumentów. </w:t>
      </w:r>
    </w:p>
    <w:p w14:paraId="0000011B" w14:textId="77777777" w:rsidR="00A15416" w:rsidRDefault="00202E10">
      <w:pPr>
        <w:ind w:left="-142"/>
        <w:jc w:val="both"/>
      </w:pPr>
      <w:r>
        <w:t>Zamawiający akceptuje równoważne przedmiotowe środki dowodowe, jeśli potwierdzają, że oferowane świadczenia spełniają określone przez zamawiającego wymagania, cechy lub kryteria.</w:t>
      </w:r>
    </w:p>
    <w:p w14:paraId="0000011C" w14:textId="77777777" w:rsidR="00A15416" w:rsidRDefault="00A15416">
      <w:pPr>
        <w:ind w:left="-142"/>
        <w:jc w:val="both"/>
      </w:pPr>
    </w:p>
    <w:sdt>
      <w:sdtPr>
        <w:tag w:val="goog_rdk_76"/>
        <w:id w:val="1348903023"/>
      </w:sdtPr>
      <w:sdtEndPr/>
      <w:sdtContent>
        <w:p w14:paraId="0000011D" w14:textId="77777777" w:rsidR="00A15416" w:rsidRDefault="00202E10" w:rsidP="00202E10">
          <w:pPr>
            <w:numPr>
              <w:ilvl w:val="0"/>
              <w:numId w:val="1"/>
            </w:numPr>
            <w:shd w:val="clear" w:color="auto" w:fill="B2A1C7"/>
            <w:spacing w:line="252" w:lineRule="auto"/>
            <w:jc w:val="both"/>
            <w:rPr>
              <w:b/>
            </w:rPr>
          </w:pPr>
          <w:r>
            <w:rPr>
              <w:b/>
            </w:rPr>
            <w:t xml:space="preserve">Termin wykonania zamówienia </w:t>
          </w:r>
        </w:p>
      </w:sdtContent>
    </w:sdt>
    <w:p w14:paraId="0000011E" w14:textId="77777777" w:rsidR="00A15416" w:rsidRDefault="00A15416">
      <w:pPr>
        <w:jc w:val="both"/>
      </w:pPr>
    </w:p>
    <w:sdt>
      <w:sdtPr>
        <w:tag w:val="goog_rdk_79"/>
        <w:id w:val="2084573100"/>
      </w:sdtPr>
      <w:sdtEndPr/>
      <w:sdtContent>
        <w:p w14:paraId="0000011F" w14:textId="4CA9216E" w:rsidR="00A15416" w:rsidRPr="00232A29" w:rsidRDefault="00202E10">
          <w:pPr>
            <w:jc w:val="both"/>
            <w:rPr>
              <w:b/>
            </w:rPr>
          </w:pPr>
          <w:r>
            <w:t>Zamawiający wymaga, aby zamówienie</w:t>
          </w:r>
          <w:r w:rsidR="00133362">
            <w:t xml:space="preserve"> </w:t>
          </w:r>
          <w:r w:rsidRPr="00232A29">
            <w:t xml:space="preserve">zostało wykonane </w:t>
          </w:r>
          <w:r w:rsidRPr="00232A29">
            <w:rPr>
              <w:b/>
            </w:rPr>
            <w:t xml:space="preserve">w terminie </w:t>
          </w:r>
          <w:r w:rsidR="00F43E8D" w:rsidRPr="00232A29">
            <w:rPr>
              <w:b/>
            </w:rPr>
            <w:t xml:space="preserve">do </w:t>
          </w:r>
          <w:r w:rsidR="00232A29" w:rsidRPr="00232A29">
            <w:rPr>
              <w:b/>
            </w:rPr>
            <w:t xml:space="preserve">31.05.2022 </w:t>
          </w:r>
          <w:r w:rsidR="00F43E8D" w:rsidRPr="00232A29">
            <w:rPr>
              <w:b/>
            </w:rPr>
            <w:t>r.</w:t>
          </w:r>
          <w:r w:rsidR="00F43E8D" w:rsidRPr="00232A29" w:rsidDel="00F43E8D">
            <w:rPr>
              <w:b/>
            </w:rPr>
            <w:t xml:space="preserve"> </w:t>
          </w:r>
          <w:sdt>
            <w:sdtPr>
              <w:tag w:val="goog_rdk_78"/>
              <w:id w:val="-1257904503"/>
              <w:showingPlcHdr/>
            </w:sdtPr>
            <w:sdtEndPr/>
            <w:sdtContent>
              <w:r w:rsidR="00F43E8D" w:rsidRPr="00232A29">
                <w:t xml:space="preserve">     </w:t>
              </w:r>
            </w:sdtContent>
          </w:sdt>
        </w:p>
      </w:sdtContent>
    </w:sdt>
    <w:sdt>
      <w:sdtPr>
        <w:tag w:val="goog_rdk_82"/>
        <w:id w:val="-749350308"/>
      </w:sdtPr>
      <w:sdtEndPr/>
      <w:sdtContent>
        <w:p w14:paraId="00000121" w14:textId="42BEAD3D" w:rsidR="00A15416" w:rsidRDefault="00365E8D">
          <w:pPr>
            <w:shd w:val="clear" w:color="auto" w:fill="FFFFFF"/>
            <w:jc w:val="both"/>
            <w:rPr>
              <w:i/>
              <w:color w:val="002060"/>
            </w:rPr>
          </w:pPr>
          <w:sdt>
            <w:sdtPr>
              <w:tag w:val="goog_rdk_80"/>
              <w:id w:val="-1888483104"/>
            </w:sdtPr>
            <w:sdtEndPr/>
            <w:sdtContent>
              <w:r w:rsidR="00202E10" w:rsidRPr="00232A29">
                <w:rPr>
                  <w:b/>
                </w:rPr>
                <w:t>Szczegółowe  zagadnienia  dotyczące  terminu  realizacji  umowy  uregulowane  są  we  wzorze umowy stanowiącej załącznik nr 7 do SWZ.</w:t>
              </w:r>
            </w:sdtContent>
          </w:sdt>
          <w:sdt>
            <w:sdtPr>
              <w:tag w:val="goog_rdk_81"/>
              <w:id w:val="-1240781854"/>
            </w:sdtPr>
            <w:sdtEndPr/>
            <w:sdtContent/>
          </w:sdt>
        </w:p>
      </w:sdtContent>
    </w:sdt>
    <w:p w14:paraId="00000122" w14:textId="77777777" w:rsidR="00A15416" w:rsidRDefault="00A15416">
      <w:pPr>
        <w:jc w:val="both"/>
        <w:rPr>
          <w:b/>
          <w:color w:val="FF0000"/>
        </w:rPr>
      </w:pPr>
    </w:p>
    <w:sdt>
      <w:sdtPr>
        <w:tag w:val="goog_rdk_83"/>
        <w:id w:val="1959219799"/>
      </w:sdtPr>
      <w:sdtEndPr/>
      <w:sdtContent>
        <w:p w14:paraId="00000123" w14:textId="77777777" w:rsidR="00A15416" w:rsidRDefault="00202E10" w:rsidP="00202E10">
          <w:pPr>
            <w:numPr>
              <w:ilvl w:val="0"/>
              <w:numId w:val="1"/>
            </w:numPr>
            <w:shd w:val="clear" w:color="auto" w:fill="B2A1C7"/>
            <w:spacing w:line="252" w:lineRule="auto"/>
            <w:jc w:val="both"/>
            <w:rPr>
              <w:b/>
            </w:rPr>
          </w:pPr>
          <w:r>
            <w:rPr>
              <w:b/>
            </w:rPr>
            <w:t>Informacja o warunkach udziału w postępowaniu o udzielenie zamówienia</w:t>
          </w:r>
        </w:p>
      </w:sdtContent>
    </w:sdt>
    <w:p w14:paraId="00000124" w14:textId="77777777" w:rsidR="00A15416" w:rsidRDefault="00A15416">
      <w:pPr>
        <w:jc w:val="both"/>
      </w:pPr>
    </w:p>
    <w:p w14:paraId="00000125" w14:textId="77777777" w:rsidR="00A15416" w:rsidRDefault="00202E10">
      <w:pPr>
        <w:jc w:val="both"/>
        <w:rPr>
          <w:b/>
        </w:rPr>
      </w:pPr>
      <w:r>
        <w:t xml:space="preserve">Na podstawie art. 112 ustawy Pzp, zamawiający określa warunek/warunki udziału w postępowaniu </w:t>
      </w:r>
      <w:r>
        <w:rPr>
          <w:b/>
        </w:rPr>
        <w:t>dotyczący/-e:</w:t>
      </w:r>
    </w:p>
    <w:p w14:paraId="00000126" w14:textId="77777777" w:rsidR="00A15416" w:rsidRDefault="00A15416">
      <w:pPr>
        <w:jc w:val="both"/>
        <w:rPr>
          <w:b/>
        </w:rPr>
      </w:pPr>
    </w:p>
    <w:p w14:paraId="00000127" w14:textId="77777777" w:rsidR="00A15416" w:rsidRDefault="00202E10">
      <w:pPr>
        <w:numPr>
          <w:ilvl w:val="0"/>
          <w:numId w:val="27"/>
        </w:numPr>
        <w:jc w:val="both"/>
      </w:pPr>
      <w:r>
        <w:t>zdolności do występowania w obrocie gospodarczym:</w:t>
      </w:r>
    </w:p>
    <w:p w14:paraId="00000128" w14:textId="77777777" w:rsidR="00A15416" w:rsidRDefault="00202E10">
      <w:pPr>
        <w:ind w:left="218"/>
        <w:jc w:val="both"/>
        <w:rPr>
          <w:b/>
        </w:rPr>
      </w:pPr>
      <w:r>
        <w:rPr>
          <w:b/>
        </w:rPr>
        <w:t>Zamawiający nie stawia warunku w tym zakresie.</w:t>
      </w:r>
    </w:p>
    <w:p w14:paraId="00000129" w14:textId="77777777" w:rsidR="00A15416" w:rsidRDefault="00A15416">
      <w:pPr>
        <w:ind w:left="-142"/>
        <w:jc w:val="both"/>
        <w:rPr>
          <w:u w:val="single"/>
        </w:rPr>
      </w:pPr>
    </w:p>
    <w:p w14:paraId="0000012A" w14:textId="77777777" w:rsidR="00A15416" w:rsidRDefault="00202E10">
      <w:pPr>
        <w:numPr>
          <w:ilvl w:val="0"/>
          <w:numId w:val="27"/>
        </w:numPr>
        <w:jc w:val="both"/>
      </w:pPr>
      <w:r>
        <w:t>uprawnień do prowadzenia określonej działalności gospodarczej lub zawodowej, o ile wynika to z odrębnych przepisów:</w:t>
      </w:r>
    </w:p>
    <w:p w14:paraId="0000012B" w14:textId="77777777" w:rsidR="00A15416" w:rsidRDefault="00202E10">
      <w:pPr>
        <w:ind w:left="218"/>
        <w:jc w:val="both"/>
        <w:rPr>
          <w:b/>
        </w:rPr>
      </w:pPr>
      <w:r>
        <w:rPr>
          <w:b/>
        </w:rPr>
        <w:t>Zamawiający nie stawia warunku w tym zakresie.</w:t>
      </w:r>
    </w:p>
    <w:p w14:paraId="0000012C" w14:textId="77777777" w:rsidR="00A15416" w:rsidRDefault="00202E10">
      <w:pPr>
        <w:numPr>
          <w:ilvl w:val="0"/>
          <w:numId w:val="27"/>
        </w:numPr>
        <w:jc w:val="both"/>
      </w:pPr>
      <w:r>
        <w:t>sytuacji ekonomicznej lub finansowej:</w:t>
      </w:r>
    </w:p>
    <w:p w14:paraId="0000012D" w14:textId="482E0EC0" w:rsidR="00A15416" w:rsidRDefault="00202E10">
      <w:pPr>
        <w:ind w:left="-142"/>
        <w:jc w:val="both"/>
      </w:pPr>
      <w:r>
        <w:lastRenderedPageBreak/>
        <w:t xml:space="preserve">Zamawiający uzna, że Wykonawca spełnia warunek, jeżeli (Wykonawca) posiada odpowiednie ubezpieczenie odpowiedzialności cywilnej na sumę gwarancyjną w wysokości nie niższej niż </w:t>
      </w:r>
      <w:r w:rsidR="00DF7110">
        <w:t>5</w:t>
      </w:r>
      <w:r>
        <w:t>0.000,00 złotych.</w:t>
      </w:r>
    </w:p>
    <w:p w14:paraId="0000012E" w14:textId="77777777" w:rsidR="00A15416" w:rsidRDefault="00202E10">
      <w:pPr>
        <w:numPr>
          <w:ilvl w:val="0"/>
          <w:numId w:val="27"/>
        </w:numPr>
        <w:jc w:val="both"/>
        <w:rPr>
          <w:u w:val="single"/>
        </w:rPr>
      </w:pPr>
      <w:r>
        <w:t>zdolności technicznej lub zawodowej</w:t>
      </w:r>
      <w:r>
        <w:rPr>
          <w:u w:val="single"/>
        </w:rPr>
        <w:t>:</w:t>
      </w:r>
    </w:p>
    <w:p w14:paraId="0000012F" w14:textId="77777777" w:rsidR="00A15416" w:rsidRDefault="00202E10">
      <w:pPr>
        <w:ind w:left="-142"/>
        <w:jc w:val="both"/>
      </w:pPr>
      <w:r>
        <w:t xml:space="preserve">Zamawiający uzna, że Wykonawca spełnia warunek jeżeli Wykonawca: </w:t>
      </w:r>
    </w:p>
    <w:p w14:paraId="00000130" w14:textId="62D98559" w:rsidR="00A15416" w:rsidRDefault="00202E10">
      <w:pPr>
        <w:ind w:left="-142"/>
        <w:jc w:val="both"/>
      </w:pPr>
      <w:r>
        <w:t xml:space="preserve">a)wykonał, co najmniej, jedną robotę budowlaną obejmującą swoim zakresem termomodernizację budynku i wartości minimum </w:t>
      </w:r>
      <w:r w:rsidR="00DF7110">
        <w:t>5</w:t>
      </w:r>
      <w:r>
        <w:t xml:space="preserve">0 000,00 zł, wraz z przedstawieniem dowodu należytego wykonania, w okresie ostatnich 5 lat przed  terminem składania ofert, a jeżeli okres prowadzenia działalności jest krótszy – w tym okresie. </w:t>
      </w:r>
    </w:p>
    <w:sdt>
      <w:sdtPr>
        <w:tag w:val="goog_rdk_85"/>
        <w:id w:val="1715934090"/>
      </w:sdtPr>
      <w:sdtEndPr/>
      <w:sdtContent>
        <w:p w14:paraId="00000131" w14:textId="77777777" w:rsidR="00A15416" w:rsidRDefault="00202E10">
          <w:pPr>
            <w:tabs>
              <w:tab w:val="left" w:pos="142"/>
            </w:tabs>
            <w:ind w:left="-142"/>
            <w:jc w:val="both"/>
          </w:pPr>
          <w:r>
            <w:t>b)</w:t>
          </w:r>
          <w:r>
            <w:tab/>
            <w:t>wykaże dysponowaniem co najmniej 1 osobą posiadającą uprawnienia budowlane bez ograniczeń do kierowania robotami w specjalności konstrukcyjno-budowlanej i musi należeć do odpowiedniej izby samorządu zawodowego - dysponować aktualnym zaświadczeniem o przynależności do tej izby</w:t>
          </w:r>
          <w:sdt>
            <w:sdtPr>
              <w:tag w:val="goog_rdk_84"/>
              <w:id w:val="692115520"/>
            </w:sdtPr>
            <w:sdtEndPr/>
            <w:sdtContent>
              <w:r>
                <w:t>.</w:t>
              </w:r>
            </w:sdtContent>
          </w:sdt>
        </w:p>
      </w:sdtContent>
    </w:sdt>
    <w:p w14:paraId="00000132" w14:textId="77777777" w:rsidR="00A15416" w:rsidRDefault="00202E10">
      <w:pPr>
        <w:tabs>
          <w:tab w:val="left" w:pos="142"/>
        </w:tabs>
        <w:ind w:left="-142"/>
        <w:jc w:val="both"/>
      </w:pPr>
      <w:r>
        <w:t xml:space="preserve"> </w:t>
      </w:r>
    </w:p>
    <w:sdt>
      <w:sdtPr>
        <w:tag w:val="goog_rdk_87"/>
        <w:id w:val="-1548135455"/>
      </w:sdtPr>
      <w:sdtEndPr/>
      <w:sdtContent>
        <w:p w14:paraId="00000133" w14:textId="480C5C5A" w:rsidR="00A15416" w:rsidRDefault="00202E10">
          <w:pPr>
            <w:ind w:left="-142"/>
            <w:jc w:val="both"/>
          </w:pPr>
          <w:r>
            <w:t>Osoba wskazana powyżej winna posiadać odpowiednie uprawnienia budowlane, a więc uprawnienia do sprawowania samodzielnych funkcji technicznych w budownictwie w specjalności właściwej do powierzonego stanowiska w zakresie odpowiadającym przedmiotowi zamówienia wydane na podstawie przepisów ustawy z dnia 7 lipca 1994 r. – Prawo budowlane (t.j. D.U. z 2019r. poz. 1186 z póź. zm.) lub równoważnymi do nich (w szczególności wydanymi na podstawie wcześniej obowiązujących przepisów lub wydawanymi obywatelom innych państw  w oparciu o stosowne ustawodawstwo, a uznanymi w Polsce).</w:t>
          </w:r>
          <w:sdt>
            <w:sdtPr>
              <w:tag w:val="goog_rdk_86"/>
              <w:id w:val="-821730605"/>
              <w:showingPlcHdr/>
            </w:sdtPr>
            <w:sdtEndPr/>
            <w:sdtContent>
              <w:r w:rsidR="00F43E8D">
                <w:t xml:space="preserve">     </w:t>
              </w:r>
            </w:sdtContent>
          </w:sdt>
        </w:p>
      </w:sdtContent>
    </w:sdt>
    <w:sdt>
      <w:sdtPr>
        <w:tag w:val="goog_rdk_89"/>
        <w:id w:val="1961215606"/>
      </w:sdtPr>
      <w:sdtEndPr/>
      <w:sdtContent>
        <w:p w14:paraId="00000134" w14:textId="77777777" w:rsidR="00A15416" w:rsidRDefault="00365E8D">
          <w:pPr>
            <w:ind w:left="-142"/>
            <w:jc w:val="both"/>
          </w:pPr>
          <w:sdt>
            <w:sdtPr>
              <w:tag w:val="goog_rdk_88"/>
              <w:id w:val="625675169"/>
            </w:sdtPr>
            <w:sdtEndPr/>
            <w:sdtContent/>
          </w:sdt>
        </w:p>
      </w:sdtContent>
    </w:sdt>
    <w:sdt>
      <w:sdtPr>
        <w:tag w:val="goog_rdk_92"/>
        <w:id w:val="-724605679"/>
      </w:sdtPr>
      <w:sdtEndPr/>
      <w:sdtContent>
        <w:p w14:paraId="00000135" w14:textId="77777777" w:rsidR="00A15416" w:rsidRDefault="00365E8D">
          <w:pPr>
            <w:ind w:left="-142"/>
            <w:jc w:val="both"/>
          </w:pPr>
          <w:sdt>
            <w:sdtPr>
              <w:tag w:val="goog_rdk_90"/>
              <w:id w:val="1881509082"/>
            </w:sdtPr>
            <w:sdtEndPr/>
            <w:sdtContent>
              <w:sdt>
                <w:sdtPr>
                  <w:tag w:val="goog_rdk_91"/>
                  <w:id w:val="291555993"/>
                </w:sdtPr>
                <w:sdtEndPr/>
                <w:sdtContent/>
              </w:sdt>
              <w:r w:rsidR="00202E10">
                <w:t xml:space="preserve">Zamawiający, w stosunku do Wykonawców wspólnie ubiegających się o udzielenie zamówienia, w odniesieniu do warunku dotyczącego zdolności technicznej lub zawodowej – dopuszcza łączne spełnianie warunku przez Wykonawców. </w:t>
              </w:r>
            </w:sdtContent>
          </w:sdt>
        </w:p>
      </w:sdtContent>
    </w:sdt>
    <w:sdt>
      <w:sdtPr>
        <w:tag w:val="goog_rdk_94"/>
        <w:id w:val="-1963563998"/>
      </w:sdtPr>
      <w:sdtEndPr/>
      <w:sdtContent>
        <w:p w14:paraId="00000136" w14:textId="77777777" w:rsidR="00A15416" w:rsidRDefault="00365E8D">
          <w:pPr>
            <w:ind w:left="-142"/>
            <w:jc w:val="both"/>
          </w:pPr>
          <w:sdt>
            <w:sdtPr>
              <w:tag w:val="goog_rdk_93"/>
              <w:id w:val="-1549534218"/>
            </w:sdtPr>
            <w:sdtEndPr/>
            <w:sdtContent/>
          </w:sdt>
        </w:p>
      </w:sdtContent>
    </w:sdt>
    <w:sdt>
      <w:sdtPr>
        <w:tag w:val="goog_rdk_96"/>
        <w:id w:val="1079874105"/>
      </w:sdtPr>
      <w:sdtEndPr/>
      <w:sdtContent>
        <w:p w14:paraId="00000137" w14:textId="77777777" w:rsidR="00A15416" w:rsidRDefault="00365E8D">
          <w:pPr>
            <w:ind w:left="-142"/>
            <w:jc w:val="both"/>
          </w:pPr>
          <w:sdt>
            <w:sdtPr>
              <w:tag w:val="goog_rdk_95"/>
              <w:id w:val="-1179586789"/>
            </w:sdtPr>
            <w:sdtEndPr/>
            <w:sdtContent>
              <w:r w:rsidR="00202E10">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sdtContent>
          </w:sdt>
        </w:p>
      </w:sdtContent>
    </w:sdt>
    <w:sdt>
      <w:sdtPr>
        <w:tag w:val="goog_rdk_98"/>
        <w:id w:val="-1630931860"/>
      </w:sdtPr>
      <w:sdtEndPr/>
      <w:sdtContent>
        <w:p w14:paraId="00000138" w14:textId="77777777" w:rsidR="00A15416" w:rsidRDefault="00365E8D">
          <w:pPr>
            <w:ind w:left="-142"/>
            <w:jc w:val="both"/>
          </w:pPr>
          <w:sdt>
            <w:sdtPr>
              <w:tag w:val="goog_rdk_97"/>
              <w:id w:val="79499961"/>
            </w:sdtPr>
            <w:sdtEndPr/>
            <w:sdtContent>
              <w:r w:rsidR="00202E10">
                <w:t>.</w:t>
              </w:r>
            </w:sdtContent>
          </w:sdt>
        </w:p>
      </w:sdtContent>
    </w:sdt>
    <w:p w14:paraId="00000139" w14:textId="77777777" w:rsidR="00A15416" w:rsidRDefault="00A15416">
      <w:pPr>
        <w:ind w:left="-142"/>
        <w:jc w:val="both"/>
      </w:pPr>
    </w:p>
    <w:p w14:paraId="0000013A" w14:textId="77777777" w:rsidR="00A15416" w:rsidRDefault="00A15416">
      <w:pPr>
        <w:jc w:val="both"/>
      </w:pPr>
    </w:p>
    <w:sdt>
      <w:sdtPr>
        <w:tag w:val="goog_rdk_99"/>
        <w:id w:val="1043637215"/>
      </w:sdtPr>
      <w:sdtEndPr/>
      <w:sdtContent>
        <w:p w14:paraId="0000013B" w14:textId="77777777" w:rsidR="00A15416" w:rsidRDefault="00202E10" w:rsidP="00202E10">
          <w:pPr>
            <w:numPr>
              <w:ilvl w:val="0"/>
              <w:numId w:val="1"/>
            </w:numPr>
            <w:shd w:val="clear" w:color="auto" w:fill="B2A1C7"/>
            <w:spacing w:line="252" w:lineRule="auto"/>
            <w:jc w:val="both"/>
            <w:rPr>
              <w:b/>
            </w:rPr>
          </w:pPr>
          <w:r>
            <w:rPr>
              <w:b/>
            </w:rPr>
            <w:t>Podstawy wykluczenia</w:t>
          </w:r>
        </w:p>
      </w:sdtContent>
    </w:sdt>
    <w:p w14:paraId="0000013C" w14:textId="77777777" w:rsidR="00A15416" w:rsidRDefault="00202E10">
      <w:pPr>
        <w:spacing w:after="120"/>
        <w:jc w:val="both"/>
      </w:pPr>
      <w:r>
        <w:t xml:space="preserve">1. Z postępowania o udzielenie zamówienia wyklucza się, z zastrzeżeniem art. 110 ust 2 ustawy Pzp, Wykonawcę: </w:t>
      </w:r>
    </w:p>
    <w:p w14:paraId="0000013D" w14:textId="77777777" w:rsidR="00A15416" w:rsidRDefault="00202E10">
      <w:pPr>
        <w:spacing w:before="120" w:after="120"/>
        <w:jc w:val="both"/>
      </w:pPr>
      <w:r>
        <w:t xml:space="preserve">1) będącego osobą fizyczną, którego prawomocnie skazano za przestępstwo: </w:t>
      </w:r>
    </w:p>
    <w:sdt>
      <w:sdtPr>
        <w:tag w:val="goog_rdk_101"/>
        <w:id w:val="613711206"/>
      </w:sdtPr>
      <w:sdtEndPr/>
      <w:sdtContent>
        <w:p w14:paraId="0000013E" w14:textId="77777777" w:rsidR="00A15416" w:rsidRDefault="00202E10">
          <w:pPr>
            <w:spacing w:before="120" w:after="120"/>
            <w:jc w:val="both"/>
          </w:pPr>
          <w:r>
            <w:t xml:space="preserve">a) udziału w zorganizowanej grupie przestępczej albo w związku mającym na celu popełnienie przestępstwa lub przestępstwa skarbowego, o którym mowa w art. 258 Kodeksu karnego, </w:t>
          </w:r>
          <w:sdt>
            <w:sdtPr>
              <w:tag w:val="goog_rdk_100"/>
              <w:id w:val="-150225050"/>
            </w:sdtPr>
            <w:sdtEndPr/>
            <w:sdtContent/>
          </w:sdt>
        </w:p>
      </w:sdtContent>
    </w:sdt>
    <w:p w14:paraId="0000013F" w14:textId="77777777" w:rsidR="00A15416" w:rsidRDefault="00202E10">
      <w:pPr>
        <w:spacing w:before="120" w:after="120"/>
        <w:jc w:val="both"/>
      </w:pPr>
      <w:r>
        <w:t xml:space="preserve">b) handlu ludźmi, o którym mowa w art. 189a Kodeksu karnego, </w:t>
      </w:r>
    </w:p>
    <w:p w14:paraId="00000140" w14:textId="77777777" w:rsidR="00A15416" w:rsidRDefault="00202E10">
      <w:pPr>
        <w:numPr>
          <w:ilvl w:val="0"/>
          <w:numId w:val="22"/>
        </w:numPr>
        <w:tabs>
          <w:tab w:val="left" w:pos="284"/>
        </w:tabs>
        <w:spacing w:before="120" w:after="120"/>
        <w:jc w:val="both"/>
      </w:pPr>
      <w:r>
        <w:t xml:space="preserve">o którym mowa w art. 228–230a, art. 250a Kodeksu karnego lub w art. 46 lub art. 48 ustawy z dnia 25 czerwca 2010 r. o sporcie, </w:t>
      </w:r>
    </w:p>
    <w:p w14:paraId="00000141" w14:textId="77777777" w:rsidR="00A15416" w:rsidRDefault="00202E10">
      <w:pPr>
        <w:numPr>
          <w:ilvl w:val="0"/>
          <w:numId w:val="22"/>
        </w:numPr>
        <w:tabs>
          <w:tab w:val="left" w:pos="284"/>
        </w:tabs>
        <w:spacing w:before="120" w:after="120"/>
        <w:jc w:val="both"/>
      </w:pPr>
      <w: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0000142" w14:textId="77777777" w:rsidR="00A15416" w:rsidRDefault="00202E10">
      <w:pPr>
        <w:numPr>
          <w:ilvl w:val="0"/>
          <w:numId w:val="22"/>
        </w:numPr>
        <w:tabs>
          <w:tab w:val="left" w:pos="284"/>
        </w:tabs>
        <w:spacing w:before="120" w:after="120"/>
        <w:jc w:val="both"/>
      </w:pPr>
      <w:r>
        <w:lastRenderedPageBreak/>
        <w:t xml:space="preserve">o charakterze terrorystycznym, o którym mowa w art. 115 § 20 Kodeksu karnego, lub mające na celu popełnienie tego przestępstwa, </w:t>
      </w:r>
    </w:p>
    <w:p w14:paraId="00000143" w14:textId="77777777" w:rsidR="00A15416" w:rsidRDefault="00202E10">
      <w:pPr>
        <w:numPr>
          <w:ilvl w:val="0"/>
          <w:numId w:val="22"/>
        </w:numPr>
        <w:tabs>
          <w:tab w:val="left" w:pos="284"/>
        </w:tabs>
        <w:spacing w:before="120" w:after="120"/>
        <w:jc w:val="both"/>
      </w:pPr>
      <w:r>
        <w:t xml:space="preserve">powierzania wykonywania pracy małoletniemu cudzoziemcowi, o którym mowa w art. 9 ust. 2 ustawy z dnia 15 czerwca 2012 r. o skutkach powierzania wykonywania pracy cudzoziemcom przebywającym wbrew przepisom na terytorium Rzeczypospolitej Polskiej (Dz. U. poz. 769), </w:t>
      </w:r>
    </w:p>
    <w:p w14:paraId="00000144" w14:textId="77777777" w:rsidR="00A15416" w:rsidRDefault="00202E10">
      <w:pPr>
        <w:numPr>
          <w:ilvl w:val="0"/>
          <w:numId w:val="22"/>
        </w:numPr>
        <w:tabs>
          <w:tab w:val="left" w:pos="284"/>
        </w:tabs>
        <w:spacing w:before="120" w:after="120"/>
        <w:jc w:val="both"/>
      </w:pPr>
      <w: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00000145" w14:textId="77777777" w:rsidR="00A15416" w:rsidRDefault="00202E10">
      <w:pPr>
        <w:numPr>
          <w:ilvl w:val="0"/>
          <w:numId w:val="22"/>
        </w:numPr>
        <w:tabs>
          <w:tab w:val="left" w:pos="284"/>
        </w:tabs>
        <w:spacing w:before="120" w:after="120"/>
        <w:jc w:val="both"/>
      </w:pPr>
      <w:r>
        <w:t xml:space="preserve">o którym mowa w art. 9 ust. 1 i 3 lub art. 10 ustawy z dnia 15 czerwca 2012 r. o skutkach powierzania wykonywania pracy cudzoziemcom przebywającym wbrew przepisom na terytorium Rzeczypospolitej Polskiej </w:t>
      </w:r>
    </w:p>
    <w:p w14:paraId="00000146" w14:textId="77777777" w:rsidR="00A15416" w:rsidRDefault="00202E10">
      <w:pPr>
        <w:tabs>
          <w:tab w:val="left" w:pos="284"/>
        </w:tabs>
        <w:spacing w:before="120" w:after="120"/>
        <w:ind w:left="10"/>
        <w:jc w:val="both"/>
      </w:pPr>
      <w:r>
        <w:t xml:space="preserve">– lub za odpowiedni czyn zabroniony określony w przepisach prawa obcego; </w:t>
      </w:r>
    </w:p>
    <w:p w14:paraId="00000147" w14:textId="77777777" w:rsidR="00A15416" w:rsidRDefault="00202E10">
      <w:pPr>
        <w:numPr>
          <w:ilvl w:val="0"/>
          <w:numId w:val="23"/>
        </w:numPr>
        <w:tabs>
          <w:tab w:val="left" w:pos="284"/>
        </w:tabs>
        <w:spacing w:before="120" w:after="120"/>
        <w:jc w:val="both"/>
      </w:pPr>
      <w: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00000148" w14:textId="77777777" w:rsidR="00A15416" w:rsidRDefault="00202E10">
      <w:pPr>
        <w:numPr>
          <w:ilvl w:val="0"/>
          <w:numId w:val="23"/>
        </w:numPr>
        <w:tabs>
          <w:tab w:val="left" w:pos="284"/>
        </w:tabs>
        <w:spacing w:before="120" w:after="120"/>
        <w:jc w:val="both"/>
      </w:pPr>
      <w: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00000149" w14:textId="77777777" w:rsidR="00A15416" w:rsidRDefault="00202E10">
      <w:pPr>
        <w:numPr>
          <w:ilvl w:val="0"/>
          <w:numId w:val="23"/>
        </w:numPr>
        <w:tabs>
          <w:tab w:val="left" w:pos="284"/>
        </w:tabs>
        <w:spacing w:before="120" w:after="120"/>
        <w:jc w:val="both"/>
      </w:pPr>
      <w:r>
        <w:t xml:space="preserve"> wobec którego prawomocnie orzeczono zakaz ubiegania się o zamówienia publiczne; </w:t>
      </w:r>
    </w:p>
    <w:p w14:paraId="0000014A" w14:textId="77777777" w:rsidR="00A15416" w:rsidRDefault="00202E10">
      <w:pPr>
        <w:spacing w:before="120" w:after="120"/>
        <w:jc w:val="both"/>
      </w:pPr>
      <w: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 </w:t>
      </w:r>
    </w:p>
    <w:p w14:paraId="0000014B" w14:textId="77777777" w:rsidR="00A15416" w:rsidRDefault="00202E10">
      <w:pPr>
        <w:spacing w:before="120" w:after="120"/>
        <w:jc w:val="both"/>
      </w:pPr>
      <w:r>
        <w:t xml:space="preserve">6) 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sdt>
      <w:sdtPr>
        <w:tag w:val="goog_rdk_105"/>
        <w:id w:val="790019451"/>
      </w:sdtPr>
      <w:sdtEndPr/>
      <w:sdtContent>
        <w:sdt>
          <w:sdtPr>
            <w:tag w:val="goog_rdk_103"/>
            <w:id w:val="-1368442910"/>
          </w:sdtPr>
          <w:sdtEndPr/>
          <w:sdtContent>
            <w:p w14:paraId="3952D7E4" w14:textId="35BBFCCF" w:rsidR="00A23BEB" w:rsidRDefault="00365E8D">
              <w:pPr>
                <w:numPr>
                  <w:ilvl w:val="0"/>
                  <w:numId w:val="24"/>
                </w:numPr>
                <w:tabs>
                  <w:tab w:val="left" w:pos="284"/>
                </w:tabs>
                <w:spacing w:before="120" w:after="120"/>
                <w:jc w:val="both"/>
              </w:pPr>
              <w:sdt>
                <w:sdtPr>
                  <w:tag w:val="goog_rdk_104"/>
                  <w:id w:val="341670963"/>
                </w:sdtPr>
                <w:sdtEndPr/>
                <w:sdtContent/>
              </w:sdt>
              <w:r w:rsidR="00202E10">
                <w:t>Z postępowania o udzielenie zamówienia Zamawiający może wykluczyć Wykonawc</w:t>
              </w:r>
              <w:r w:rsidR="00A23BEB">
                <w:t>ę:</w:t>
              </w:r>
              <w:r w:rsidR="00202E10">
                <w:t xml:space="preserve"> </w:t>
              </w:r>
            </w:p>
            <w:p w14:paraId="2D95B30C" w14:textId="77777777" w:rsidR="00A23BEB" w:rsidRDefault="00A23BEB" w:rsidP="00A23BEB">
              <w:pPr>
                <w:pStyle w:val="Akapitzlist"/>
                <w:numPr>
                  <w:ilvl w:val="0"/>
                  <w:numId w:val="53"/>
                </w:numPr>
                <w:tabs>
                  <w:tab w:val="left" w:pos="284"/>
                </w:tabs>
                <w:spacing w:before="120" w:after="120"/>
                <w:jc w:val="both"/>
              </w:pPr>
              <w: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220C2CF" w14:textId="77777777" w:rsidR="00A23BEB" w:rsidRDefault="00A23BEB" w:rsidP="00A23BEB">
              <w:pPr>
                <w:pStyle w:val="Akapitzlist"/>
                <w:numPr>
                  <w:ilvl w:val="0"/>
                  <w:numId w:val="53"/>
                </w:numPr>
                <w:tabs>
                  <w:tab w:val="left" w:pos="284"/>
                </w:tabs>
                <w:spacing w:before="120" w:after="120"/>
                <w:jc w:val="both"/>
              </w:pPr>
              <w: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60E667D" w14:textId="77777777" w:rsidR="00A23BEB" w:rsidRDefault="00A23BEB" w:rsidP="00A23BEB">
              <w:pPr>
                <w:pStyle w:val="Akapitzlist"/>
                <w:numPr>
                  <w:ilvl w:val="0"/>
                  <w:numId w:val="53"/>
                </w:numPr>
                <w:tabs>
                  <w:tab w:val="left" w:pos="284"/>
                </w:tabs>
                <w:spacing w:before="120" w:after="120"/>
                <w:jc w:val="both"/>
              </w:pPr>
              <w: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275EE8F" w14:textId="77777777" w:rsidR="00A23BEB" w:rsidRDefault="00A23BEB" w:rsidP="00A23BEB">
              <w:pPr>
                <w:pStyle w:val="Akapitzlist"/>
                <w:numPr>
                  <w:ilvl w:val="0"/>
                  <w:numId w:val="53"/>
                </w:numPr>
                <w:tabs>
                  <w:tab w:val="left" w:pos="284"/>
                </w:tabs>
                <w:spacing w:before="120" w:after="120"/>
                <w:jc w:val="both"/>
              </w:pPr>
              <w: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4307F8D" w14:textId="77777777" w:rsidR="00A23BEB" w:rsidRDefault="00A23BEB" w:rsidP="00A23BEB">
              <w:pPr>
                <w:pStyle w:val="Akapitzlist"/>
                <w:numPr>
                  <w:ilvl w:val="0"/>
                  <w:numId w:val="53"/>
                </w:numPr>
                <w:tabs>
                  <w:tab w:val="left" w:pos="284"/>
                </w:tabs>
                <w:spacing w:before="120" w:after="120"/>
                <w:jc w:val="both"/>
              </w:pPr>
              <w:r>
                <w:t>który bezprawnie wpływał lub próbował wpływać na czynności zamawiającego lub próbował pozyskać lub pozyskał informacje poufne, mogące dać mu przewagę w postępowaniu o udzielenie zamówienia;</w:t>
              </w:r>
            </w:p>
            <w:p w14:paraId="0000014C" w14:textId="06FA8798" w:rsidR="00A15416" w:rsidRDefault="00A23BEB" w:rsidP="00F73035">
              <w:pPr>
                <w:pStyle w:val="Akapitzlist"/>
                <w:numPr>
                  <w:ilvl w:val="0"/>
                  <w:numId w:val="53"/>
                </w:numPr>
                <w:tabs>
                  <w:tab w:val="left" w:pos="284"/>
                </w:tabs>
                <w:spacing w:before="120" w:after="120"/>
                <w:jc w:val="both"/>
              </w:pPr>
              <w:r>
                <w:t>który w wyniku lekkomyślności lub niedbalstwa przedstawił informacje wprowadzające w błąd, co mogło mieć istotny wpływ na decyzje podejmowane przez zamawiającego w postępowaniu o udzielenie zamówienia.</w:t>
              </w:r>
            </w:p>
          </w:sdtContent>
        </w:sdt>
      </w:sdtContent>
    </w:sdt>
    <w:p w14:paraId="0000014D" w14:textId="77777777" w:rsidR="00A15416" w:rsidRDefault="00202E10">
      <w:pPr>
        <w:numPr>
          <w:ilvl w:val="0"/>
          <w:numId w:val="24"/>
        </w:numPr>
        <w:tabs>
          <w:tab w:val="left" w:pos="284"/>
        </w:tabs>
        <w:spacing w:before="120" w:after="120"/>
        <w:jc w:val="both"/>
      </w:pPr>
      <w:r>
        <w:t xml:space="preserve">Wykonawca może zostać wykluczony przez Zamawiającego na każdym etapie postępowania o udzielenie zamówienia. </w:t>
      </w:r>
    </w:p>
    <w:p w14:paraId="0000014E" w14:textId="77777777" w:rsidR="00A15416" w:rsidRDefault="00202E10">
      <w:pPr>
        <w:numPr>
          <w:ilvl w:val="0"/>
          <w:numId w:val="24"/>
        </w:numPr>
        <w:tabs>
          <w:tab w:val="left" w:pos="284"/>
        </w:tabs>
        <w:spacing w:before="120" w:after="120"/>
        <w:jc w:val="both"/>
      </w:pPr>
      <w:r>
        <w:t xml:space="preserve">Wykonawca nie podlega wykluczeniu w okolicznościach określonych w art. 108 ust. 1 pkt 1, 2 i 5 ustawy Pzp, jeżeli udowodni Zamawiającemu, że spełnił łącznie następujące przesłanki: </w:t>
      </w:r>
    </w:p>
    <w:p w14:paraId="0000014F" w14:textId="77777777" w:rsidR="00A15416" w:rsidRDefault="00202E10">
      <w:pPr>
        <w:numPr>
          <w:ilvl w:val="0"/>
          <w:numId w:val="25"/>
        </w:numPr>
        <w:tabs>
          <w:tab w:val="left" w:pos="284"/>
        </w:tabs>
        <w:spacing w:before="120" w:after="120"/>
        <w:jc w:val="both"/>
      </w:pPr>
      <w:r>
        <w:t xml:space="preserve">naprawił lub zobowiązał się do naprawienia szkody wyrządzonej przestępstwem, wykroczeniem lub swoim nieprawidłowym postępowaniem, w tym poprzez zadośćuczynienie pieniężne; </w:t>
      </w:r>
    </w:p>
    <w:p w14:paraId="00000150" w14:textId="77777777" w:rsidR="00A15416" w:rsidRDefault="00202E10">
      <w:pPr>
        <w:numPr>
          <w:ilvl w:val="0"/>
          <w:numId w:val="25"/>
        </w:numPr>
        <w:tabs>
          <w:tab w:val="left" w:pos="284"/>
        </w:tabs>
        <w:spacing w:before="120" w:after="120"/>
        <w:jc w:val="both"/>
      </w:pPr>
      <w:r>
        <w:t xml:space="preserve">wyczerpująco wyjaśnił fakty i okoliczności związane z przestępstwem, wykroczeniem lub swoim nieprawidłowym postępowaniem oraz spowodowanymi przez nie szkodami, aktywnie </w:t>
      </w:r>
    </w:p>
    <w:p w14:paraId="00000151" w14:textId="77777777" w:rsidR="00A15416" w:rsidRDefault="00202E10">
      <w:pPr>
        <w:spacing w:before="120" w:after="120"/>
        <w:jc w:val="both"/>
      </w:pPr>
      <w:r>
        <w:t xml:space="preserve">współpracując odpowiednio z właściwymi organami, w tym organami ścigania, lub zamawiającym; </w:t>
      </w:r>
    </w:p>
    <w:p w14:paraId="00000152" w14:textId="77777777" w:rsidR="00A15416" w:rsidRDefault="00202E10">
      <w:pPr>
        <w:numPr>
          <w:ilvl w:val="0"/>
          <w:numId w:val="25"/>
        </w:numPr>
        <w:tabs>
          <w:tab w:val="left" w:pos="284"/>
        </w:tabs>
        <w:spacing w:before="120" w:after="120"/>
        <w:jc w:val="both"/>
      </w:pPr>
      <w:r>
        <w:t xml:space="preserve">podjął konkretne środki techniczne, organizacyjne i kadrowe, odpowiednie dla zapobiegania dalszym przestępstwom, wykroczeniom lub nieprawidłowemu postępowaniu, w szczególności: </w:t>
      </w:r>
    </w:p>
    <w:p w14:paraId="00000153" w14:textId="77777777" w:rsidR="00A15416" w:rsidRDefault="00202E10">
      <w:pPr>
        <w:numPr>
          <w:ilvl w:val="0"/>
          <w:numId w:val="39"/>
        </w:numPr>
        <w:spacing w:before="120" w:after="120"/>
        <w:jc w:val="both"/>
      </w:pPr>
      <w:r>
        <w:t xml:space="preserve">zerwał wszelkie powiązania z osobami lub podmiotami odpowiedzialnymi za nieprawidłowe postępowanie wykonawcy, </w:t>
      </w:r>
    </w:p>
    <w:p w14:paraId="00000154" w14:textId="77777777" w:rsidR="00A15416" w:rsidRDefault="00202E10">
      <w:pPr>
        <w:numPr>
          <w:ilvl w:val="0"/>
          <w:numId w:val="39"/>
        </w:numPr>
        <w:spacing w:before="120" w:after="120"/>
        <w:jc w:val="both"/>
      </w:pPr>
      <w:r>
        <w:t xml:space="preserve">zreorganizował personel, </w:t>
      </w:r>
    </w:p>
    <w:p w14:paraId="00000155" w14:textId="77777777" w:rsidR="00A15416" w:rsidRDefault="00202E10">
      <w:pPr>
        <w:numPr>
          <w:ilvl w:val="0"/>
          <w:numId w:val="39"/>
        </w:numPr>
        <w:spacing w:before="120" w:after="120"/>
        <w:jc w:val="both"/>
      </w:pPr>
      <w:r>
        <w:t xml:space="preserve">wdrożył system sprawozdawczości i kontroli, </w:t>
      </w:r>
    </w:p>
    <w:p w14:paraId="00000156" w14:textId="77777777" w:rsidR="00A15416" w:rsidRDefault="00202E10">
      <w:pPr>
        <w:numPr>
          <w:ilvl w:val="0"/>
          <w:numId w:val="39"/>
        </w:numPr>
        <w:spacing w:before="120" w:after="120"/>
        <w:jc w:val="both"/>
      </w:pPr>
      <w:r>
        <w:t xml:space="preserve">utworzył struktury audytu wewnętrznego do monitorowania przestrzegania przepisów, wewnętrznych regulacji lub standardów, </w:t>
      </w:r>
    </w:p>
    <w:p w14:paraId="00000157" w14:textId="77777777" w:rsidR="00A15416" w:rsidRDefault="00202E10">
      <w:pPr>
        <w:numPr>
          <w:ilvl w:val="0"/>
          <w:numId w:val="39"/>
        </w:numPr>
        <w:spacing w:before="120" w:after="120"/>
        <w:jc w:val="both"/>
      </w:pPr>
      <w:r>
        <w:t xml:space="preserve">wprowadził wewnętrzne regulacje dotyczące odpowiedzialności i odszkodowań za nieprzestrzeganie przepisów, wewnętrznych regulacji lub standardów. </w:t>
      </w:r>
    </w:p>
    <w:sdt>
      <w:sdtPr>
        <w:tag w:val="goog_rdk_110"/>
        <w:id w:val="-1183576757"/>
      </w:sdtPr>
      <w:sdtEndPr/>
      <w:sdtContent>
        <w:p w14:paraId="00000158" w14:textId="7E0EC335" w:rsidR="00A15416" w:rsidRDefault="00365E8D">
          <w:pPr>
            <w:spacing w:before="120" w:after="120"/>
            <w:jc w:val="both"/>
          </w:pPr>
          <w:sdt>
            <w:sdtPr>
              <w:tag w:val="goog_rdk_107"/>
              <w:id w:val="-2130856122"/>
            </w:sdtPr>
            <w:sdtEndPr/>
            <w:sdtContent>
              <w:r w:rsidR="00202E10">
                <w:t>5</w:t>
              </w:r>
            </w:sdtContent>
          </w:sdt>
          <w:sdt>
            <w:sdtPr>
              <w:tag w:val="goog_rdk_108"/>
              <w:id w:val="1316453784"/>
              <w:showingPlcHdr/>
            </w:sdtPr>
            <w:sdtEndPr/>
            <w:sdtContent>
              <w:r w:rsidR="00F73035">
                <w:t xml:space="preserve">     </w:t>
              </w:r>
            </w:sdtContent>
          </w:sdt>
          <w:r w:rsidR="00202E10">
            <w:t xml:space="preserve">. Zamawiający oceni,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wyklucza wykonawcę. </w:t>
          </w:r>
          <w:sdt>
            <w:sdtPr>
              <w:tag w:val="goog_rdk_109"/>
              <w:id w:val="-1650048429"/>
            </w:sdtPr>
            <w:sdtEndPr/>
            <w:sdtContent/>
          </w:sdt>
        </w:p>
      </w:sdtContent>
    </w:sdt>
    <w:p w14:paraId="0000015A" w14:textId="77777777" w:rsidR="00A15416" w:rsidRDefault="00A15416">
      <w:pPr>
        <w:shd w:val="clear" w:color="auto" w:fill="FFFFFF"/>
        <w:rPr>
          <w:b/>
          <w:i/>
          <w:color w:val="002060"/>
        </w:rPr>
      </w:pPr>
    </w:p>
    <w:sdt>
      <w:sdtPr>
        <w:tag w:val="goog_rdk_112"/>
        <w:id w:val="2065525020"/>
      </w:sdtPr>
      <w:sdtEndPr/>
      <w:sdtContent>
        <w:p w14:paraId="0000015B" w14:textId="77777777" w:rsidR="00A15416" w:rsidRDefault="00202E10" w:rsidP="00202E10">
          <w:pPr>
            <w:numPr>
              <w:ilvl w:val="0"/>
              <w:numId w:val="1"/>
            </w:numPr>
            <w:shd w:val="clear" w:color="auto" w:fill="B2A1C7"/>
            <w:spacing w:after="40" w:line="252" w:lineRule="auto"/>
            <w:jc w:val="both"/>
            <w:rPr>
              <w:b/>
            </w:rPr>
          </w:pPr>
          <w:r>
            <w:rPr>
              <w:b/>
            </w:rPr>
            <w:t>Wykaz podmiotowych środków dowodowych</w:t>
          </w:r>
        </w:p>
      </w:sdtContent>
    </w:sdt>
    <w:p w14:paraId="0000015C" w14:textId="77777777" w:rsidR="00A15416" w:rsidRDefault="00202E10">
      <w:pPr>
        <w:numPr>
          <w:ilvl w:val="0"/>
          <w:numId w:val="47"/>
        </w:numPr>
        <w:shd w:val="clear" w:color="auto" w:fill="DBEEF3"/>
        <w:spacing w:before="40"/>
        <w:jc w:val="both"/>
        <w:rPr>
          <w:b/>
        </w:rPr>
      </w:pPr>
      <w:r>
        <w:rPr>
          <w:b/>
        </w:rPr>
        <w:t>DOKUMENTY SKŁADANE RAZEM Z OFERTĄ</w:t>
      </w:r>
    </w:p>
    <w:p w14:paraId="0000015D" w14:textId="77777777" w:rsidR="00A15416" w:rsidRDefault="00202E10">
      <w:pPr>
        <w:numPr>
          <w:ilvl w:val="0"/>
          <w:numId w:val="9"/>
        </w:numPr>
        <w:spacing w:before="120" w:after="120"/>
        <w:jc w:val="both"/>
        <w:rPr>
          <w:b/>
        </w:rPr>
      </w:pPr>
      <w:r>
        <w:t xml:space="preserve">Oferta składana jest pod rygorem nieważności </w:t>
      </w:r>
      <w:r>
        <w:rPr>
          <w:b/>
        </w:rPr>
        <w:t>w formie elektronicznej lub w postaci elektronicznej opatrzonej podpisem zaufanym lub podpisem osobistym.</w:t>
      </w:r>
    </w:p>
    <w:p w14:paraId="0000015E" w14:textId="77777777" w:rsidR="00A15416" w:rsidRDefault="00202E10">
      <w:pPr>
        <w:numPr>
          <w:ilvl w:val="0"/>
          <w:numId w:val="9"/>
        </w:numPr>
        <w:spacing w:before="120" w:after="120"/>
        <w:jc w:val="both"/>
      </w:pPr>
      <w:r>
        <w:t>Wykonawca dołącza do oferty Oświadczenie o niepodleganiu wykluczeniu oraz spełnianiu warunków udziału w postępowaniu w zakresie wskazanym w rozdziale II podrozdziałach 6 i 7 SWZ. Oświadczenie to stanowi dowód potwierdzający brak podstaw wykluczenia oraz spełnianie warunków udziału w postępowaniu, na dzień składania ofert, tymczasowo zastępujący wymagane podmiotowe środki dowodowe, wskazane w rozdziale II podrozdziale 8  SWZ.</w:t>
      </w:r>
    </w:p>
    <w:p w14:paraId="0000015F" w14:textId="77777777" w:rsidR="00A15416" w:rsidRDefault="00202E10">
      <w:pPr>
        <w:numPr>
          <w:ilvl w:val="0"/>
          <w:numId w:val="9"/>
        </w:numPr>
        <w:spacing w:before="120" w:after="120"/>
        <w:jc w:val="both"/>
      </w:pPr>
      <w:r>
        <w:t>Oświadczenie składane jest pod rygorem nieważności w formie elektronicznej lub w postaci elektronicznej opatrzonej podpisem zaufanym, lub podpisem osobistym.</w:t>
      </w:r>
    </w:p>
    <w:p w14:paraId="00000160" w14:textId="77777777" w:rsidR="00A15416" w:rsidRDefault="00202E10">
      <w:pPr>
        <w:numPr>
          <w:ilvl w:val="0"/>
          <w:numId w:val="9"/>
        </w:numPr>
        <w:spacing w:before="120" w:after="120"/>
        <w:jc w:val="both"/>
      </w:pPr>
      <w:r>
        <w:t xml:space="preserve">Oświadczenie składają </w:t>
      </w:r>
      <w:r>
        <w:rPr>
          <w:b/>
        </w:rPr>
        <w:t>odrębnie</w:t>
      </w:r>
      <w:r>
        <w:t>:</w:t>
      </w:r>
    </w:p>
    <w:p w14:paraId="00000161" w14:textId="77777777" w:rsidR="00A15416" w:rsidRDefault="00202E10">
      <w:pPr>
        <w:numPr>
          <w:ilvl w:val="0"/>
          <w:numId w:val="34"/>
        </w:numPr>
        <w:pBdr>
          <w:top w:val="nil"/>
          <w:left w:val="nil"/>
          <w:bottom w:val="nil"/>
          <w:right w:val="nil"/>
          <w:between w:val="nil"/>
        </w:pBdr>
        <w:ind w:right="20"/>
        <w:jc w:val="both"/>
      </w:pPr>
      <w:r>
        <w:rPr>
          <w:color w:val="000000"/>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00000162" w14:textId="77777777" w:rsidR="00A15416" w:rsidRDefault="00202E10">
      <w:pPr>
        <w:numPr>
          <w:ilvl w:val="0"/>
          <w:numId w:val="34"/>
        </w:numPr>
        <w:pBdr>
          <w:top w:val="nil"/>
          <w:left w:val="nil"/>
          <w:bottom w:val="nil"/>
          <w:right w:val="nil"/>
          <w:between w:val="nil"/>
        </w:pBdr>
        <w:ind w:right="20"/>
        <w:jc w:val="both"/>
      </w:pPr>
      <w:r>
        <w:rPr>
          <w:color w:val="000000"/>
        </w:rPr>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00000163" w14:textId="77777777" w:rsidR="00A15416" w:rsidRDefault="00202E10">
      <w:pPr>
        <w:numPr>
          <w:ilvl w:val="0"/>
          <w:numId w:val="34"/>
        </w:numPr>
        <w:pBdr>
          <w:top w:val="nil"/>
          <w:left w:val="nil"/>
          <w:bottom w:val="nil"/>
          <w:right w:val="nil"/>
          <w:between w:val="nil"/>
        </w:pBdr>
        <w:ind w:right="20"/>
        <w:jc w:val="both"/>
      </w:pPr>
      <w:r>
        <w:rPr>
          <w:color w:val="000000"/>
        </w:rPr>
        <w:t xml:space="preserve">podwykonawcy, na których zasobach wykonawca nie polega przy wykazywaniu spełnienia warunków udziału w postępowaniu. W takim przypadku oświadczenie potwierdza brak podstaw wykluczenia podwykonawcy </w:t>
      </w:r>
      <w:r>
        <w:rPr>
          <w:i/>
          <w:color w:val="000000"/>
        </w:rPr>
        <w:t>(jeżeli zamawiający weryfikuje podstawy wykluczenia w odniesieniu do podwykonawcy).</w:t>
      </w:r>
    </w:p>
    <w:p w14:paraId="00000164" w14:textId="77777777" w:rsidR="00A15416" w:rsidRDefault="00202E10">
      <w:pPr>
        <w:numPr>
          <w:ilvl w:val="0"/>
          <w:numId w:val="9"/>
        </w:numPr>
        <w:spacing w:before="120" w:after="120"/>
        <w:jc w:val="both"/>
      </w:pPr>
      <w:r>
        <w:rPr>
          <w:b/>
        </w:rPr>
        <w:t>Samooczyszczenie</w:t>
      </w:r>
      <w:r>
        <w:t xml:space="preserve"> – w okolicznościach określonych w art. 108 ust. 1 pkt 1, 2, 5 lub art. 109 ust. 1 pkt 2–5 i 7–10 ustawy Pzp, wykonawca nie podlega wykluczeniu jeżeli udowodni zamawiającemu, że spełnił </w:t>
      </w:r>
      <w:r>
        <w:rPr>
          <w:b/>
        </w:rPr>
        <w:t>łącznie</w:t>
      </w:r>
      <w:r>
        <w:t xml:space="preserve"> następujące przesłanki:</w:t>
      </w:r>
    </w:p>
    <w:p w14:paraId="00000165" w14:textId="77777777" w:rsidR="00A15416" w:rsidRDefault="00202E10">
      <w:pPr>
        <w:pBdr>
          <w:top w:val="nil"/>
          <w:left w:val="nil"/>
          <w:bottom w:val="nil"/>
          <w:right w:val="nil"/>
          <w:between w:val="nil"/>
        </w:pBdr>
        <w:spacing w:after="120"/>
        <w:ind w:left="360" w:right="20"/>
        <w:jc w:val="both"/>
        <w:rPr>
          <w:color w:val="000000"/>
        </w:rPr>
      </w:pPr>
      <w:r>
        <w:rPr>
          <w:color w:val="000000"/>
        </w:rPr>
        <w:t>1) naprawił lub zobowiązał się do naprawienia szkody wyrządzonej przestępstwem, wykroczeniem lub swoim nieprawidłowym postępowaniem, w tym poprzez zadośćuczynienie pieniężne;</w:t>
      </w:r>
    </w:p>
    <w:p w14:paraId="00000166" w14:textId="77777777" w:rsidR="00A15416" w:rsidRDefault="00202E10">
      <w:pPr>
        <w:pBdr>
          <w:top w:val="nil"/>
          <w:left w:val="nil"/>
          <w:bottom w:val="nil"/>
          <w:right w:val="nil"/>
          <w:between w:val="nil"/>
        </w:pBdr>
        <w:spacing w:after="120"/>
        <w:ind w:left="360" w:right="20"/>
        <w:jc w:val="both"/>
        <w:rPr>
          <w:color w:val="000000"/>
        </w:rPr>
      </w:pPr>
      <w:r>
        <w:rPr>
          <w:color w:val="000000"/>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0000167" w14:textId="77777777" w:rsidR="00A15416" w:rsidRDefault="00202E10">
      <w:pPr>
        <w:pBdr>
          <w:top w:val="nil"/>
          <w:left w:val="nil"/>
          <w:bottom w:val="nil"/>
          <w:right w:val="nil"/>
          <w:between w:val="nil"/>
        </w:pBdr>
        <w:spacing w:after="120"/>
        <w:ind w:left="360" w:right="20"/>
        <w:jc w:val="both"/>
        <w:rPr>
          <w:color w:val="000000"/>
        </w:rPr>
      </w:pPr>
      <w:r>
        <w:rPr>
          <w:color w:val="000000"/>
        </w:rPr>
        <w:t>3) podjął konkretne środki techniczne, organizacyjne i kadrowe, odpowiednie dla zapobiegania dalszym przestępstwom, wykroczeniom lub nieprawidłowemu postępowaniu, w szczególności:</w:t>
      </w:r>
    </w:p>
    <w:p w14:paraId="00000168" w14:textId="77777777" w:rsidR="00A15416" w:rsidRDefault="00202E10">
      <w:pPr>
        <w:pBdr>
          <w:top w:val="nil"/>
          <w:left w:val="nil"/>
          <w:bottom w:val="nil"/>
          <w:right w:val="nil"/>
          <w:between w:val="nil"/>
        </w:pBdr>
        <w:spacing w:after="120"/>
        <w:ind w:left="360" w:right="20"/>
        <w:jc w:val="both"/>
        <w:rPr>
          <w:color w:val="000000"/>
        </w:rPr>
      </w:pPr>
      <w:r>
        <w:rPr>
          <w:color w:val="000000"/>
        </w:rPr>
        <w:t>a) zerwał wszelkie powiązania z osobami lub podmiotami odpowiedzialnymi za nieprawidłowe postępowanie wykonawcy,</w:t>
      </w:r>
    </w:p>
    <w:p w14:paraId="00000169" w14:textId="77777777" w:rsidR="00A15416" w:rsidRDefault="00202E10">
      <w:pPr>
        <w:pBdr>
          <w:top w:val="nil"/>
          <w:left w:val="nil"/>
          <w:bottom w:val="nil"/>
          <w:right w:val="nil"/>
          <w:between w:val="nil"/>
        </w:pBdr>
        <w:spacing w:after="120"/>
        <w:ind w:left="360" w:right="20"/>
        <w:jc w:val="both"/>
        <w:rPr>
          <w:color w:val="000000"/>
        </w:rPr>
      </w:pPr>
      <w:r>
        <w:rPr>
          <w:color w:val="000000"/>
        </w:rPr>
        <w:t>b) zreorganizował personel,</w:t>
      </w:r>
    </w:p>
    <w:p w14:paraId="0000016A" w14:textId="77777777" w:rsidR="00A15416" w:rsidRDefault="00202E10">
      <w:pPr>
        <w:pBdr>
          <w:top w:val="nil"/>
          <w:left w:val="nil"/>
          <w:bottom w:val="nil"/>
          <w:right w:val="nil"/>
          <w:between w:val="nil"/>
        </w:pBdr>
        <w:spacing w:after="120"/>
        <w:ind w:left="360" w:right="20"/>
        <w:jc w:val="both"/>
        <w:rPr>
          <w:color w:val="000000"/>
        </w:rPr>
      </w:pPr>
      <w:r>
        <w:rPr>
          <w:color w:val="000000"/>
        </w:rPr>
        <w:t>c) wdrożył system sprawozdawczości i kontroli,</w:t>
      </w:r>
    </w:p>
    <w:p w14:paraId="0000016B" w14:textId="77777777" w:rsidR="00A15416" w:rsidRDefault="00202E10">
      <w:pPr>
        <w:pBdr>
          <w:top w:val="nil"/>
          <w:left w:val="nil"/>
          <w:bottom w:val="nil"/>
          <w:right w:val="nil"/>
          <w:between w:val="nil"/>
        </w:pBdr>
        <w:spacing w:after="120"/>
        <w:ind w:left="360" w:right="20"/>
        <w:jc w:val="both"/>
        <w:rPr>
          <w:color w:val="000000"/>
        </w:rPr>
      </w:pPr>
      <w:r>
        <w:rPr>
          <w:color w:val="000000"/>
        </w:rPr>
        <w:lastRenderedPageBreak/>
        <w:t>d) utworzył struktury audytu wewnętrznego do monitorowania przestrzegania przepisów, wewnętrznych regulacji lub standardów,</w:t>
      </w:r>
    </w:p>
    <w:p w14:paraId="0000016C" w14:textId="77777777" w:rsidR="00A15416" w:rsidRDefault="00202E10">
      <w:pPr>
        <w:pBdr>
          <w:top w:val="nil"/>
          <w:left w:val="nil"/>
          <w:bottom w:val="nil"/>
          <w:right w:val="nil"/>
          <w:between w:val="nil"/>
        </w:pBdr>
        <w:spacing w:after="120"/>
        <w:ind w:left="360" w:right="20"/>
        <w:jc w:val="both"/>
        <w:rPr>
          <w:color w:val="000000"/>
        </w:rPr>
      </w:pPr>
      <w:r>
        <w:rPr>
          <w:color w:val="000000"/>
        </w:rPr>
        <w:t>e) wprowadził wewnętrzne regulacje dotyczące odpowiedzialności i odszkodowań za nieprzestrzeganie przepisów, wewnętrznych regulacji lub standardów.</w:t>
      </w:r>
    </w:p>
    <w:p w14:paraId="0000016D" w14:textId="77777777" w:rsidR="00A15416" w:rsidRDefault="00202E10">
      <w:pPr>
        <w:pBdr>
          <w:top w:val="nil"/>
          <w:left w:val="nil"/>
          <w:bottom w:val="nil"/>
          <w:right w:val="nil"/>
          <w:between w:val="nil"/>
        </w:pBdr>
        <w:spacing w:after="120"/>
        <w:ind w:left="360" w:right="20"/>
        <w:jc w:val="both"/>
        <w:rPr>
          <w:b/>
          <w:color w:val="000000"/>
        </w:rPr>
      </w:pPr>
      <w:r>
        <w:rPr>
          <w:b/>
          <w:color w:val="000000"/>
        </w:rPr>
        <w:t>Zamawiający ocenia, czy podjęte przez Wykonawcę czynności są wystarczające do wykazania jego rzetelności, uwzględniając wagę i szczególne okoliczności czynu wykonawcy, a jeżeli uzna, że nie są wystarczające, wyklucza wykonawcę.</w:t>
      </w:r>
    </w:p>
    <w:p w14:paraId="0000016E" w14:textId="77777777" w:rsidR="00A15416" w:rsidRDefault="00202E10">
      <w:pPr>
        <w:numPr>
          <w:ilvl w:val="0"/>
          <w:numId w:val="9"/>
        </w:numPr>
        <w:spacing w:before="120" w:after="120"/>
        <w:jc w:val="both"/>
        <w:rPr>
          <w:i/>
        </w:rPr>
      </w:pPr>
      <w:r>
        <w:t xml:space="preserve">Do oferty Wykonawca załącza również: </w:t>
      </w:r>
    </w:p>
    <w:p w14:paraId="0000016F" w14:textId="77777777" w:rsidR="00A15416" w:rsidRDefault="00202E10">
      <w:pPr>
        <w:numPr>
          <w:ilvl w:val="0"/>
          <w:numId w:val="11"/>
        </w:numPr>
        <w:spacing w:before="240"/>
        <w:ind w:right="-108"/>
        <w:jc w:val="both"/>
        <w:rPr>
          <w:b/>
        </w:rPr>
      </w:pPr>
      <w:r>
        <w:rPr>
          <w:b/>
        </w:rPr>
        <w:t xml:space="preserve">Pełnomocnictwo  </w:t>
      </w:r>
    </w:p>
    <w:p w14:paraId="00000170" w14:textId="77777777" w:rsidR="00A15416" w:rsidRDefault="00202E10">
      <w:pPr>
        <w:numPr>
          <w:ilvl w:val="0"/>
          <w:numId w:val="48"/>
        </w:numPr>
        <w:pBdr>
          <w:top w:val="nil"/>
          <w:left w:val="nil"/>
          <w:bottom w:val="nil"/>
          <w:right w:val="nil"/>
          <w:between w:val="nil"/>
        </w:pBdr>
        <w:ind w:right="20"/>
        <w:jc w:val="both"/>
      </w:pPr>
      <w:r>
        <w:rPr>
          <w:color w:val="000000"/>
        </w:rPr>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00000171" w14:textId="77777777" w:rsidR="00A15416" w:rsidRDefault="00202E10">
      <w:pPr>
        <w:numPr>
          <w:ilvl w:val="0"/>
          <w:numId w:val="48"/>
        </w:numPr>
        <w:pBdr>
          <w:top w:val="nil"/>
          <w:left w:val="nil"/>
          <w:bottom w:val="nil"/>
          <w:right w:val="nil"/>
          <w:between w:val="nil"/>
        </w:pBdr>
        <w:ind w:right="20"/>
        <w:jc w:val="both"/>
      </w:pPr>
      <w:r>
        <w:rPr>
          <w:color w:val="000000"/>
        </w:rPr>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0000172" w14:textId="77777777" w:rsidR="00A15416" w:rsidRDefault="00202E10">
      <w:pPr>
        <w:spacing w:line="252" w:lineRule="auto"/>
        <w:ind w:left="360"/>
        <w:jc w:val="both"/>
        <w:rPr>
          <w:b/>
        </w:rPr>
      </w:pPr>
      <w:r>
        <w:t>Pełnomocnictwo powinno być załączone do oferty i powinno zawierać w szczególności wskazanie:</w:t>
      </w:r>
    </w:p>
    <w:p w14:paraId="00000173" w14:textId="77777777" w:rsidR="00A15416" w:rsidRDefault="00202E10">
      <w:pPr>
        <w:numPr>
          <w:ilvl w:val="0"/>
          <w:numId w:val="6"/>
        </w:numPr>
        <w:spacing w:line="252" w:lineRule="auto"/>
        <w:ind w:hanging="360"/>
        <w:jc w:val="both"/>
        <w:rPr>
          <w:b/>
        </w:rPr>
      </w:pPr>
      <w:r>
        <w:t>postępowania o zamówienie publiczne, którego dotyczy,</w:t>
      </w:r>
    </w:p>
    <w:p w14:paraId="00000174" w14:textId="77777777" w:rsidR="00A15416" w:rsidRDefault="00202E10">
      <w:pPr>
        <w:numPr>
          <w:ilvl w:val="0"/>
          <w:numId w:val="6"/>
        </w:numPr>
        <w:spacing w:line="252" w:lineRule="auto"/>
        <w:ind w:hanging="360"/>
        <w:jc w:val="both"/>
      </w:pPr>
      <w:r>
        <w:t>wszystkich wykonawców ubiegających się wspólnie o udzielenie zamówienia wymienionych z nazwy z określeniem adresu siedziby,</w:t>
      </w:r>
    </w:p>
    <w:p w14:paraId="00000175" w14:textId="77777777" w:rsidR="00A15416" w:rsidRDefault="00202E10">
      <w:pPr>
        <w:numPr>
          <w:ilvl w:val="0"/>
          <w:numId w:val="6"/>
        </w:numPr>
        <w:spacing w:after="200" w:line="252" w:lineRule="auto"/>
        <w:ind w:hanging="360"/>
        <w:jc w:val="both"/>
      </w:pPr>
      <w:r>
        <w:t>ustanowionego pełnomocnika oraz zakresu jego umocowania.</w:t>
      </w:r>
    </w:p>
    <w:p w14:paraId="00000176"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77" w14:textId="77777777" w:rsidR="00A15416" w:rsidRDefault="00202E10">
      <w:pPr>
        <w:pBdr>
          <w:top w:val="nil"/>
          <w:left w:val="nil"/>
          <w:bottom w:val="nil"/>
          <w:right w:val="nil"/>
          <w:between w:val="nil"/>
        </w:pBdr>
        <w:ind w:right="20"/>
        <w:jc w:val="both"/>
        <w:rPr>
          <w:color w:val="000000"/>
        </w:rPr>
      </w:pPr>
      <w:r>
        <w:rPr>
          <w:color w:val="000000"/>
        </w:rPr>
        <w:t>Pełnomocnictwo przekazuje się w postaci elektronicznej i opatruje się kwalifikowanym podpisem elektronicznym, podpisem zaufanym lub podpisem osobistym.</w:t>
      </w:r>
    </w:p>
    <w:p w14:paraId="00000178" w14:textId="77777777" w:rsidR="00A15416" w:rsidRDefault="00202E10">
      <w:pPr>
        <w:pBdr>
          <w:top w:val="nil"/>
          <w:left w:val="nil"/>
          <w:bottom w:val="nil"/>
          <w:right w:val="nil"/>
          <w:between w:val="nil"/>
        </w:pBdr>
        <w:ind w:right="20"/>
        <w:jc w:val="both"/>
        <w:rPr>
          <w:color w:val="000000"/>
        </w:rPr>
      </w:pPr>
      <w:r>
        <w:rPr>
          <w:color w:val="000000"/>
        </w:rPr>
        <w:t>W przypadku gdy zostały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w:t>
      </w:r>
    </w:p>
    <w:p w14:paraId="00000179" w14:textId="77777777" w:rsidR="00A15416" w:rsidRDefault="00202E10">
      <w:pPr>
        <w:pBdr>
          <w:top w:val="nil"/>
          <w:left w:val="nil"/>
          <w:bottom w:val="nil"/>
          <w:right w:val="nil"/>
          <w:between w:val="nil"/>
        </w:pBdr>
        <w:ind w:right="20"/>
        <w:jc w:val="both"/>
        <w:rPr>
          <w:color w:val="000000"/>
        </w:rPr>
      </w:pPr>
      <w:r>
        <w:rPr>
          <w:color w:val="000000"/>
        </w:rPr>
        <w:t>Poświadczenia zgodności cyfrowego odwzorowania z dokumentem w postaci papierowej dokonuje odpowiednio wykonawca, wykonawca wspólnie ubiegający się o udzielenie zamówienia, podmiot udostępniający zasoby lub podwykonawca, w zakresie dokumentów potwierdzających umocowanie do reprezentowania, które każdego z nich dotyczą lub notariusz.</w:t>
      </w:r>
    </w:p>
    <w:p w14:paraId="0000017A" w14:textId="77777777" w:rsidR="00A15416" w:rsidRDefault="00202E10">
      <w:pPr>
        <w:numPr>
          <w:ilvl w:val="0"/>
          <w:numId w:val="11"/>
        </w:numPr>
        <w:spacing w:before="240"/>
        <w:ind w:right="-108"/>
        <w:jc w:val="both"/>
        <w:rPr>
          <w:b/>
        </w:rPr>
      </w:pPr>
      <w:r>
        <w:rPr>
          <w:b/>
        </w:rPr>
        <w:t>Oświadczenie Wykonawców wspólnie ubiegających się o udzielenie zamówienia</w:t>
      </w:r>
    </w:p>
    <w:p w14:paraId="0000017B" w14:textId="77777777" w:rsidR="00A15416" w:rsidRDefault="00202E10">
      <w:pPr>
        <w:numPr>
          <w:ilvl w:val="0"/>
          <w:numId w:val="32"/>
        </w:numPr>
        <w:pBdr>
          <w:top w:val="nil"/>
          <w:left w:val="nil"/>
          <w:bottom w:val="nil"/>
          <w:right w:val="nil"/>
          <w:between w:val="nil"/>
        </w:pBdr>
        <w:ind w:right="20"/>
        <w:jc w:val="both"/>
      </w:pPr>
      <w:r>
        <w:rPr>
          <w:color w:val="000000"/>
        </w:rPr>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0000017C" w14:textId="77777777" w:rsidR="00A15416" w:rsidRDefault="00202E10">
      <w:pPr>
        <w:numPr>
          <w:ilvl w:val="0"/>
          <w:numId w:val="32"/>
        </w:numPr>
        <w:pBdr>
          <w:top w:val="nil"/>
          <w:left w:val="nil"/>
          <w:bottom w:val="nil"/>
          <w:right w:val="nil"/>
          <w:between w:val="nil"/>
        </w:pBdr>
        <w:ind w:right="20"/>
        <w:jc w:val="both"/>
      </w:pPr>
      <w:r>
        <w:rPr>
          <w:color w:val="000000"/>
        </w:rPr>
        <w:t xml:space="preserve">Wykonawcy wspólnie ubiegający się o udzielenie zamówienia mogą polegać na zdolnościach tych z wykonawców, którzy wykonają roboty budowlane lub usługi, do realizacji których te zdolności są wymagane. W takiej sytuacji wykonawcy są zobowiązani </w:t>
      </w:r>
      <w:r>
        <w:rPr>
          <w:color w:val="000000"/>
        </w:rPr>
        <w:lastRenderedPageBreak/>
        <w:t>dołączyć do oferty oświadczenie, z którego wynika, które roboty budowlane, dostawy lub usługi wykonają poszczególni wykonawcy.</w:t>
      </w:r>
    </w:p>
    <w:p w14:paraId="0000017D" w14:textId="77777777" w:rsidR="00A15416" w:rsidRDefault="00A15416">
      <w:pPr>
        <w:pBdr>
          <w:top w:val="nil"/>
          <w:left w:val="nil"/>
          <w:bottom w:val="nil"/>
          <w:right w:val="nil"/>
          <w:between w:val="nil"/>
        </w:pBdr>
        <w:ind w:right="20"/>
        <w:jc w:val="both"/>
        <w:rPr>
          <w:b/>
          <w:color w:val="000000"/>
        </w:rPr>
      </w:pPr>
    </w:p>
    <w:p w14:paraId="0000017E"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7F" w14:textId="77777777" w:rsidR="00A15416" w:rsidRDefault="00202E10">
      <w:pPr>
        <w:pBdr>
          <w:top w:val="nil"/>
          <w:left w:val="nil"/>
          <w:bottom w:val="nil"/>
          <w:right w:val="nil"/>
          <w:between w:val="nil"/>
        </w:pBdr>
        <w:spacing w:after="120"/>
        <w:ind w:right="20"/>
        <w:jc w:val="both"/>
        <w:rPr>
          <w:color w:val="333333"/>
        </w:rPr>
      </w:pPr>
      <w:r>
        <w:rPr>
          <w:color w:val="000000"/>
        </w:rPr>
        <w:t>Wykonawcy składają oświadczenia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r>
        <w:rPr>
          <w:color w:val="333333"/>
        </w:rPr>
        <w:t xml:space="preserve"> </w:t>
      </w:r>
    </w:p>
    <w:p w14:paraId="00000180" w14:textId="77777777" w:rsidR="00A15416" w:rsidRDefault="00202E10">
      <w:pPr>
        <w:pBdr>
          <w:top w:val="nil"/>
          <w:left w:val="nil"/>
          <w:bottom w:val="nil"/>
          <w:right w:val="nil"/>
          <w:between w:val="nil"/>
        </w:pBdr>
        <w:spacing w:after="120"/>
        <w:ind w:right="20"/>
        <w:jc w:val="both"/>
        <w:rPr>
          <w:color w:val="000000"/>
        </w:rPr>
      </w:pPr>
      <w:r>
        <w:rPr>
          <w:color w:val="000000"/>
        </w:rPr>
        <w:t>W przypadku gdy oświadczenie zostało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00000181" w14:textId="77777777" w:rsidR="00A15416" w:rsidRDefault="00202E10">
      <w:pPr>
        <w:pBdr>
          <w:top w:val="nil"/>
          <w:left w:val="nil"/>
          <w:bottom w:val="nil"/>
          <w:right w:val="nil"/>
          <w:between w:val="nil"/>
        </w:pBdr>
        <w:spacing w:after="120"/>
        <w:ind w:right="20"/>
        <w:jc w:val="both"/>
        <w:rPr>
          <w:color w:val="000000"/>
        </w:rPr>
      </w:pPr>
      <w:r>
        <w:rPr>
          <w:color w:val="000000"/>
        </w:rPr>
        <w:t>Poświadczenia zgodności cyfrowego odwzorowania z dokumentem w postaci papierowej, dokonuje odpowiednio wykonawca lub wykonawca wspólnie ubiegający się o udzielenie zamówienia Lub notariusz</w:t>
      </w:r>
    </w:p>
    <w:p w14:paraId="00000182" w14:textId="77777777" w:rsidR="00A15416" w:rsidRDefault="00A15416">
      <w:pPr>
        <w:pBdr>
          <w:top w:val="nil"/>
          <w:left w:val="nil"/>
          <w:bottom w:val="nil"/>
          <w:right w:val="nil"/>
          <w:between w:val="nil"/>
        </w:pBdr>
        <w:ind w:right="20"/>
        <w:jc w:val="both"/>
        <w:rPr>
          <w:color w:val="000000"/>
        </w:rPr>
      </w:pPr>
    </w:p>
    <w:p w14:paraId="00000183" w14:textId="77777777" w:rsidR="00A15416" w:rsidRDefault="00202E10">
      <w:pPr>
        <w:numPr>
          <w:ilvl w:val="0"/>
          <w:numId w:val="11"/>
        </w:numPr>
        <w:spacing w:before="240"/>
        <w:ind w:right="-108"/>
        <w:jc w:val="both"/>
        <w:rPr>
          <w:b/>
        </w:rPr>
      </w:pPr>
      <w:r>
        <w:rPr>
          <w:b/>
        </w:rPr>
        <w:t>Przedmiotowe środki dowodowe wskazane w rozdziale II podrozdziale 4</w:t>
      </w:r>
    </w:p>
    <w:p w14:paraId="00000184" w14:textId="77777777" w:rsidR="00A15416" w:rsidRDefault="00202E10">
      <w:pPr>
        <w:spacing w:before="240"/>
        <w:ind w:right="-108" w:firstLine="360"/>
        <w:jc w:val="both"/>
        <w:rPr>
          <w:b/>
        </w:rPr>
      </w:pPr>
      <w:r>
        <w:rPr>
          <w:b/>
        </w:rPr>
        <w:t>Wymagana forma:</w:t>
      </w:r>
    </w:p>
    <w:p w14:paraId="00000185" w14:textId="77777777" w:rsidR="00A15416" w:rsidRDefault="00202E10">
      <w:pPr>
        <w:widowControl w:val="0"/>
        <w:jc w:val="both"/>
      </w:pPr>
      <w:r>
        <w:t>Przedmiotowe środki dowodowe przekazuje się w postaci elektronicznej i opatruje się kwalifikowanym podpisem elektronicznym, podpisem zaufanym lub podpisem osobistym.</w:t>
      </w:r>
    </w:p>
    <w:p w14:paraId="00000186" w14:textId="77777777" w:rsidR="00A15416" w:rsidRDefault="00202E10">
      <w:pPr>
        <w:widowControl w:val="0"/>
        <w:jc w:val="both"/>
      </w:pPr>
      <w:r>
        <w:t>Gdy przedmiotowe środki dowodowe zostały wystawione:</w:t>
      </w:r>
    </w:p>
    <w:p w14:paraId="00000187" w14:textId="77777777" w:rsidR="00A15416" w:rsidRDefault="00202E10">
      <w:pPr>
        <w:widowControl w:val="0"/>
        <w:jc w:val="both"/>
      </w:pPr>
      <w:r>
        <w:t>🡪przez upoważnione podmioty inne niż wykonawca, wykonawca wspólnie ubiegający się o udzielenie zamówienia, podmiot udostępniający zasoby lub podwykonawca jako dokument elektroniczny, przekazuje się ten dokument.</w:t>
      </w:r>
    </w:p>
    <w:p w14:paraId="00000188" w14:textId="77777777" w:rsidR="00A15416" w:rsidRDefault="00202E10">
      <w:pPr>
        <w:widowControl w:val="0"/>
        <w:jc w:val="both"/>
      </w:pPr>
      <w:r>
        <w:t>🡪przez upoważnione podmioty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wykonawca lub wykonawca wspólnie ubiegający się o udzielenie zamówienia lub notariusz.</w:t>
      </w:r>
    </w:p>
    <w:p w14:paraId="00000189" w14:textId="77777777" w:rsidR="00A15416" w:rsidRDefault="00202E10">
      <w:pPr>
        <w:numPr>
          <w:ilvl w:val="0"/>
          <w:numId w:val="11"/>
        </w:numPr>
        <w:spacing w:before="240"/>
        <w:ind w:right="-108"/>
        <w:jc w:val="both"/>
        <w:rPr>
          <w:b/>
        </w:rPr>
      </w:pPr>
      <w:r>
        <w:rPr>
          <w:b/>
        </w:rPr>
        <w:t xml:space="preserve">Formularz cenowy (załącznik nr 1 do SWZ) </w:t>
      </w:r>
    </w:p>
    <w:p w14:paraId="0000018A" w14:textId="77777777" w:rsidR="00A15416" w:rsidRDefault="00A15416">
      <w:pPr>
        <w:pBdr>
          <w:top w:val="nil"/>
          <w:left w:val="nil"/>
          <w:bottom w:val="nil"/>
          <w:right w:val="nil"/>
          <w:between w:val="nil"/>
        </w:pBdr>
        <w:ind w:left="360" w:right="20"/>
        <w:jc w:val="both"/>
        <w:rPr>
          <w:b/>
          <w:color w:val="000000"/>
        </w:rPr>
      </w:pPr>
    </w:p>
    <w:p w14:paraId="0000018B"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8C" w14:textId="77777777" w:rsidR="00A15416" w:rsidRDefault="00202E10">
      <w:pPr>
        <w:pBdr>
          <w:top w:val="nil"/>
          <w:left w:val="nil"/>
          <w:bottom w:val="nil"/>
          <w:right w:val="nil"/>
          <w:between w:val="nil"/>
        </w:pBdr>
        <w:ind w:right="20"/>
        <w:jc w:val="both"/>
        <w:rPr>
          <w:color w:val="000000"/>
        </w:rPr>
      </w:pPr>
      <w:r>
        <w:rPr>
          <w:color w:val="000000"/>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8D" w14:textId="77777777" w:rsidR="00A15416" w:rsidRDefault="00202E10">
      <w:pPr>
        <w:numPr>
          <w:ilvl w:val="0"/>
          <w:numId w:val="11"/>
        </w:numPr>
        <w:spacing w:before="240"/>
        <w:ind w:right="-108"/>
        <w:jc w:val="both"/>
        <w:rPr>
          <w:b/>
        </w:rPr>
      </w:pPr>
      <w:r>
        <w:rPr>
          <w:b/>
        </w:rPr>
        <w:t>Zobowiązanie podmiotu trzeciego</w:t>
      </w:r>
    </w:p>
    <w:p w14:paraId="0000018E" w14:textId="77777777" w:rsidR="00A15416" w:rsidRDefault="00202E10">
      <w:pPr>
        <w:numPr>
          <w:ilvl w:val="0"/>
          <w:numId w:val="48"/>
        </w:numPr>
        <w:pBdr>
          <w:top w:val="nil"/>
          <w:left w:val="nil"/>
          <w:bottom w:val="nil"/>
          <w:right w:val="nil"/>
          <w:between w:val="nil"/>
        </w:pBdr>
        <w:spacing w:after="120"/>
        <w:ind w:right="20"/>
        <w:jc w:val="both"/>
      </w:pPr>
      <w:r>
        <w:rPr>
          <w:color w:val="000000"/>
        </w:rPr>
        <w:lastRenderedPageBreak/>
        <w:t>Zobowiązanie podmiotu udostępniającego zasoby lub inny podmiotowy środek dowodowy potwierdza, że stosunek łączący wykonawcę z podmiotami udostępniającymi zasoby gwarantuje rzeczywisty dostęp do tych zasobów oraz określa w szczególności:</w:t>
      </w:r>
    </w:p>
    <w:p w14:paraId="0000018F" w14:textId="77777777" w:rsidR="00A15416" w:rsidRDefault="00202E10">
      <w:pPr>
        <w:numPr>
          <w:ilvl w:val="0"/>
          <w:numId w:val="45"/>
        </w:numPr>
        <w:pBdr>
          <w:top w:val="nil"/>
          <w:left w:val="nil"/>
          <w:bottom w:val="nil"/>
          <w:right w:val="nil"/>
          <w:between w:val="nil"/>
        </w:pBdr>
        <w:spacing w:after="120"/>
        <w:ind w:right="20"/>
        <w:jc w:val="both"/>
      </w:pPr>
      <w:r>
        <w:rPr>
          <w:color w:val="000000"/>
        </w:rPr>
        <w:t>zakres dostępnych wykonawcy zasobów podmiotu udostępniającego zasoby;</w:t>
      </w:r>
    </w:p>
    <w:p w14:paraId="00000190" w14:textId="77777777" w:rsidR="00A15416" w:rsidRDefault="00202E10">
      <w:pPr>
        <w:numPr>
          <w:ilvl w:val="0"/>
          <w:numId w:val="45"/>
        </w:numPr>
        <w:pBdr>
          <w:top w:val="nil"/>
          <w:left w:val="nil"/>
          <w:bottom w:val="nil"/>
          <w:right w:val="nil"/>
          <w:between w:val="nil"/>
        </w:pBdr>
        <w:spacing w:after="120"/>
        <w:ind w:right="20"/>
        <w:jc w:val="both"/>
      </w:pPr>
      <w:r>
        <w:rPr>
          <w:color w:val="000000"/>
        </w:rPr>
        <w:t>sposób i okres udostępnienia wykonawcy i wykorzystania przez niego zasobów podmiotu udostępniającego te zasoby przy wykonywaniu zamówienia;</w:t>
      </w:r>
    </w:p>
    <w:p w14:paraId="00000191" w14:textId="77777777" w:rsidR="00A15416" w:rsidRDefault="00202E10">
      <w:pPr>
        <w:numPr>
          <w:ilvl w:val="0"/>
          <w:numId w:val="45"/>
        </w:numPr>
        <w:pBdr>
          <w:top w:val="nil"/>
          <w:left w:val="nil"/>
          <w:bottom w:val="nil"/>
          <w:right w:val="nil"/>
          <w:between w:val="nil"/>
        </w:pBdr>
        <w:spacing w:after="120"/>
        <w:ind w:right="20"/>
        <w:jc w:val="both"/>
      </w:pPr>
      <w:r>
        <w:rPr>
          <w:color w:val="00000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0000192"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93" w14:textId="77777777" w:rsidR="00A15416" w:rsidRDefault="00202E10">
      <w:pPr>
        <w:pBdr>
          <w:top w:val="nil"/>
          <w:left w:val="nil"/>
          <w:bottom w:val="nil"/>
          <w:right w:val="nil"/>
          <w:between w:val="nil"/>
        </w:pBdr>
        <w:ind w:right="20"/>
        <w:jc w:val="both"/>
        <w:rPr>
          <w:strike/>
          <w:color w:val="000000"/>
        </w:rPr>
      </w:pPr>
      <w:bookmarkStart w:id="2" w:name="_heading=h.1fob9te" w:colFirst="0" w:colLast="0"/>
      <w:bookmarkEnd w:id="2"/>
      <w:r>
        <w:rPr>
          <w:color w:val="000000"/>
        </w:rPr>
        <w:t>Zobowiązanie musi być złożone w formie elektronicznej lub w postaci elektronicznej opatrzonej podpisem zaufanym, lub podpisem osobistym.</w:t>
      </w:r>
    </w:p>
    <w:p w14:paraId="00000194" w14:textId="77777777" w:rsidR="00A15416" w:rsidRDefault="00202E10">
      <w:pPr>
        <w:widowControl w:val="0"/>
        <w:jc w:val="both"/>
      </w:pPr>
      <w:r>
        <w:t>W przypadku gdy zobowiązanie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p>
    <w:p w14:paraId="00000195" w14:textId="77777777" w:rsidR="00A15416" w:rsidRDefault="00202E10">
      <w:pPr>
        <w:numPr>
          <w:ilvl w:val="0"/>
          <w:numId w:val="11"/>
        </w:numPr>
        <w:spacing w:before="240"/>
        <w:ind w:left="426" w:right="-108" w:hanging="426"/>
        <w:jc w:val="both"/>
        <w:rPr>
          <w:b/>
        </w:rPr>
      </w:pPr>
      <w:r>
        <w:rPr>
          <w:b/>
        </w:rPr>
        <w:t xml:space="preserve">Wykaz rozwiązań równoważnych – </w:t>
      </w:r>
      <w:r>
        <w:t>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w:t>
      </w:r>
    </w:p>
    <w:p w14:paraId="00000196" w14:textId="77777777" w:rsidR="00A15416" w:rsidRDefault="00A15416">
      <w:pPr>
        <w:pBdr>
          <w:top w:val="nil"/>
          <w:left w:val="nil"/>
          <w:bottom w:val="nil"/>
          <w:right w:val="nil"/>
          <w:between w:val="nil"/>
        </w:pBdr>
        <w:ind w:right="20"/>
        <w:jc w:val="both"/>
        <w:rPr>
          <w:b/>
          <w:color w:val="000000"/>
        </w:rPr>
      </w:pPr>
    </w:p>
    <w:p w14:paraId="00000197"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98" w14:textId="77777777" w:rsidR="00A15416" w:rsidRDefault="00202E10">
      <w:pPr>
        <w:widowControl w:val="0"/>
        <w:jc w:val="both"/>
      </w:pPr>
      <w:r>
        <w:t>Wykaz przekazuje się w postaci elektronicznej i opatruje się kwalifikowanym podpisem elektronicznym, podpisem zaufanym lub podpisem osobistym.</w:t>
      </w:r>
    </w:p>
    <w:p w14:paraId="00000199" w14:textId="77777777" w:rsidR="00A15416" w:rsidRDefault="00202E10">
      <w:pPr>
        <w:numPr>
          <w:ilvl w:val="0"/>
          <w:numId w:val="11"/>
        </w:numPr>
        <w:spacing w:before="240"/>
        <w:ind w:right="-108"/>
        <w:jc w:val="both"/>
      </w:pPr>
      <w:r>
        <w:rPr>
          <w:b/>
        </w:rPr>
        <w:t>Zastrzeżenie tajemnicy przedsiębiorstwa</w:t>
      </w:r>
      <w:r>
        <w:t xml:space="preserve">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0000019A" w14:textId="77777777" w:rsidR="00A15416" w:rsidRDefault="00A15416">
      <w:pPr>
        <w:pBdr>
          <w:top w:val="nil"/>
          <w:left w:val="nil"/>
          <w:bottom w:val="nil"/>
          <w:right w:val="nil"/>
          <w:between w:val="nil"/>
        </w:pBdr>
        <w:ind w:right="20"/>
        <w:jc w:val="both"/>
        <w:rPr>
          <w:b/>
          <w:color w:val="000000"/>
        </w:rPr>
      </w:pPr>
    </w:p>
    <w:p w14:paraId="0000019B"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9C" w14:textId="77777777" w:rsidR="00A15416" w:rsidRDefault="00202E10">
      <w:pPr>
        <w:pBdr>
          <w:top w:val="nil"/>
          <w:left w:val="nil"/>
          <w:bottom w:val="nil"/>
          <w:right w:val="nil"/>
          <w:between w:val="nil"/>
        </w:pBdr>
        <w:ind w:right="20"/>
        <w:jc w:val="both"/>
        <w:rPr>
          <w:color w:val="000000"/>
        </w:rPr>
      </w:pPr>
      <w:r>
        <w:rPr>
          <w:color w:val="000000"/>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9D" w14:textId="77777777" w:rsidR="00A15416" w:rsidRDefault="00202E10">
      <w:pPr>
        <w:numPr>
          <w:ilvl w:val="0"/>
          <w:numId w:val="11"/>
        </w:numPr>
        <w:spacing w:before="240"/>
        <w:ind w:right="-108"/>
        <w:jc w:val="both"/>
      </w:pPr>
      <w:r>
        <w:rPr>
          <w:b/>
        </w:rPr>
        <w:t xml:space="preserve">Informacje dotyczące Wykonawcy (załącznik nr 1 do SWZ) – </w:t>
      </w:r>
      <w:r>
        <w:t>w</w:t>
      </w:r>
      <w:r>
        <w:rPr>
          <w:b/>
        </w:rPr>
        <w:t xml:space="preserve"> </w:t>
      </w:r>
      <w:r>
        <w:t>tym dokumencie wykonawca składa oświadczenie w zakresie: spełnienia wymogów RODO i podwykonawców oraz informację, czy wybór oferty Wykonawcy będzie prowadził do powstania u Zamawiającego obowiązku podatkowego.</w:t>
      </w:r>
    </w:p>
    <w:p w14:paraId="0000019E" w14:textId="77777777" w:rsidR="00A15416" w:rsidRDefault="00A15416">
      <w:pPr>
        <w:pBdr>
          <w:top w:val="nil"/>
          <w:left w:val="nil"/>
          <w:bottom w:val="nil"/>
          <w:right w:val="nil"/>
          <w:between w:val="nil"/>
        </w:pBdr>
        <w:ind w:right="20"/>
        <w:jc w:val="both"/>
        <w:rPr>
          <w:b/>
          <w:color w:val="000000"/>
        </w:rPr>
      </w:pPr>
    </w:p>
    <w:p w14:paraId="0000019F"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A0" w14:textId="77777777" w:rsidR="00A15416" w:rsidRDefault="00202E10">
      <w:pPr>
        <w:pBdr>
          <w:top w:val="nil"/>
          <w:left w:val="nil"/>
          <w:bottom w:val="nil"/>
          <w:right w:val="nil"/>
          <w:between w:val="nil"/>
        </w:pBdr>
        <w:ind w:right="20"/>
        <w:jc w:val="both"/>
        <w:rPr>
          <w:color w:val="000000"/>
        </w:rPr>
      </w:pPr>
      <w:r>
        <w:rPr>
          <w:color w:val="000000"/>
        </w:rPr>
        <w:lastRenderedPageBreak/>
        <w:t>Oświadczenie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A1" w14:textId="77777777" w:rsidR="00A15416" w:rsidRDefault="00202E10">
      <w:pPr>
        <w:numPr>
          <w:ilvl w:val="0"/>
          <w:numId w:val="11"/>
        </w:numPr>
        <w:spacing w:before="240"/>
        <w:ind w:right="20"/>
        <w:jc w:val="both"/>
        <w:rPr>
          <w:b/>
        </w:rPr>
      </w:pPr>
      <w:r>
        <w:rPr>
          <w:b/>
        </w:rPr>
        <w:t xml:space="preserve">Wykaz osób składany w celu oceny oferty z zastosowaniem kryterium – doświadczenie osób wyznaczonych do realizacji zamówienia (załącznik nr 6 do SWZ) </w:t>
      </w:r>
    </w:p>
    <w:p w14:paraId="000001A2"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A3" w14:textId="77777777" w:rsidR="00A15416" w:rsidRDefault="00202E10">
      <w:pPr>
        <w:pBdr>
          <w:top w:val="nil"/>
          <w:left w:val="nil"/>
          <w:bottom w:val="nil"/>
          <w:right w:val="nil"/>
          <w:between w:val="nil"/>
        </w:pBdr>
        <w:ind w:right="20"/>
        <w:jc w:val="both"/>
        <w:rPr>
          <w:color w:val="000000"/>
        </w:rPr>
      </w:pPr>
      <w:r>
        <w:rPr>
          <w:color w:val="000000"/>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A4" w14:textId="77777777" w:rsidR="00A15416" w:rsidRDefault="00202E10">
      <w:pPr>
        <w:numPr>
          <w:ilvl w:val="0"/>
          <w:numId w:val="47"/>
        </w:numPr>
        <w:shd w:val="clear" w:color="auto" w:fill="B8CCE4"/>
        <w:spacing w:before="240"/>
        <w:jc w:val="both"/>
        <w:rPr>
          <w:b/>
        </w:rPr>
      </w:pPr>
      <w:r>
        <w:rPr>
          <w:b/>
        </w:rPr>
        <w:t xml:space="preserve">DOKUMENTY SKŁADANE NA WEZWANIE </w:t>
      </w:r>
    </w:p>
    <w:p w14:paraId="000001A5" w14:textId="77777777" w:rsidR="00A15416" w:rsidRDefault="00202E10">
      <w:pPr>
        <w:spacing w:before="240"/>
        <w:jc w:val="both"/>
        <w:rPr>
          <w:b/>
        </w:rPr>
      </w:pPr>
      <w:r>
        <w:rPr>
          <w:b/>
        </w:rPr>
        <w:t>Wykaz podmiotowych środków dowodowych</w:t>
      </w:r>
    </w:p>
    <w:p w14:paraId="000001A6" w14:textId="77777777" w:rsidR="00A15416" w:rsidRDefault="00A15416">
      <w:pPr>
        <w:pBdr>
          <w:top w:val="nil"/>
          <w:left w:val="nil"/>
          <w:bottom w:val="nil"/>
          <w:right w:val="nil"/>
          <w:between w:val="nil"/>
        </w:pBdr>
        <w:ind w:right="20"/>
        <w:jc w:val="both"/>
        <w:rPr>
          <w:color w:val="000000"/>
        </w:rPr>
      </w:pPr>
    </w:p>
    <w:p w14:paraId="000001A7" w14:textId="77777777" w:rsidR="00A15416" w:rsidRDefault="00202E10">
      <w:pPr>
        <w:pBdr>
          <w:top w:val="nil"/>
          <w:left w:val="nil"/>
          <w:bottom w:val="nil"/>
          <w:right w:val="nil"/>
          <w:between w:val="nil"/>
        </w:pBdr>
        <w:ind w:right="20"/>
        <w:jc w:val="both"/>
        <w:rPr>
          <w:color w:val="000000"/>
        </w:rPr>
      </w:pPr>
      <w:r>
        <w:rPr>
          <w:color w:val="000000"/>
        </w:rPr>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p>
    <w:sdt>
      <w:sdtPr>
        <w:tag w:val="goog_rdk_114"/>
        <w:id w:val="-237644616"/>
      </w:sdtPr>
      <w:sdtEndPr/>
      <w:sdtContent>
        <w:p w14:paraId="000001A8" w14:textId="77777777" w:rsidR="00A15416" w:rsidRDefault="00202E10">
          <w:pPr>
            <w:ind w:left="-142"/>
            <w:jc w:val="both"/>
          </w:pPr>
          <w:r>
            <w:t>- oświadczenie o aktualności informacji zawartych w oświadczeniu, o którym mowa w art. 125 ust. 1 ustawy Pzp, w zakresie podstaw wykluczenia z postępowania wskazanych przez zamawiającego (załącznik nr 4 do SWZ)</w:t>
          </w:r>
          <w:sdt>
            <w:sdtPr>
              <w:tag w:val="goog_rdk_113"/>
              <w:id w:val="-1087300565"/>
            </w:sdtPr>
            <w:sdtEndPr/>
            <w:sdtContent/>
          </w:sdt>
        </w:p>
      </w:sdtContent>
    </w:sdt>
    <w:sdt>
      <w:sdtPr>
        <w:tag w:val="goog_rdk_118"/>
        <w:id w:val="-1619293443"/>
      </w:sdtPr>
      <w:sdtEndPr/>
      <w:sdtContent>
        <w:p w14:paraId="000001A9" w14:textId="77777777" w:rsidR="00A15416" w:rsidRDefault="00365E8D">
          <w:pPr>
            <w:ind w:left="-142"/>
            <w:jc w:val="both"/>
          </w:pPr>
          <w:sdt>
            <w:sdtPr>
              <w:tag w:val="goog_rdk_115"/>
              <w:id w:val="-978531848"/>
            </w:sdtPr>
            <w:sdtEndPr/>
            <w:sdtContent>
              <w:sdt>
                <w:sdtPr>
                  <w:tag w:val="goog_rdk_116"/>
                  <w:id w:val="-191535908"/>
                </w:sdtPr>
                <w:sdtEndPr/>
                <w:sdtContent>
                  <w:r w:rsidR="00202E10">
                    <w:t xml:space="preserve">- </w:t>
                  </w:r>
                </w:sdtContent>
              </w:sdt>
              <w:sdt>
                <w:sdtPr>
                  <w:tag w:val="goog_rdk_117"/>
                  <w:id w:val="-1409913408"/>
                </w:sdtPr>
                <w:sdtEndPr/>
                <w:sdtContent>
                  <w:r w:rsidR="00202E10">
                    <w:t>Oświadczenie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4 do SWZ</w:t>
                  </w:r>
                </w:sdtContent>
              </w:sdt>
            </w:sdtContent>
          </w:sdt>
        </w:p>
      </w:sdtContent>
    </w:sdt>
    <w:sdt>
      <w:sdtPr>
        <w:tag w:val="goog_rdk_122"/>
        <w:id w:val="-2085208387"/>
      </w:sdtPr>
      <w:sdtEndPr/>
      <w:sdtContent>
        <w:p w14:paraId="000001AA" w14:textId="77777777" w:rsidR="00A15416" w:rsidRDefault="00365E8D">
          <w:pPr>
            <w:ind w:left="-142"/>
            <w:jc w:val="both"/>
          </w:pPr>
          <w:sdt>
            <w:sdtPr>
              <w:tag w:val="goog_rdk_119"/>
              <w:id w:val="-1526780110"/>
            </w:sdtPr>
            <w:sdtEndPr/>
            <w:sdtContent>
              <w:sdt>
                <w:sdtPr>
                  <w:tag w:val="goog_rdk_120"/>
                  <w:id w:val="1793329155"/>
                </w:sdtPr>
                <w:sdtEndPr/>
                <w:sdtContent>
                  <w:r w:rsidR="00202E10">
                    <w:t>-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sdtContent>
              </w:sdt>
            </w:sdtContent>
          </w:sdt>
          <w:sdt>
            <w:sdtPr>
              <w:tag w:val="goog_rdk_121"/>
              <w:id w:val="-733537193"/>
            </w:sdtPr>
            <w:sdtEndPr/>
            <w:sdtContent/>
          </w:sdt>
        </w:p>
      </w:sdtContent>
    </w:sdt>
    <w:p w14:paraId="000001AB" w14:textId="77777777" w:rsidR="00A15416" w:rsidRDefault="00202E10">
      <w:pPr>
        <w:ind w:left="-142"/>
        <w:jc w:val="both"/>
      </w:pPr>
      <w:r>
        <w:t xml:space="preserve">- 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 załącznik nr 5 do SWZ; </w:t>
      </w:r>
    </w:p>
    <w:p w14:paraId="000001AC" w14:textId="77777777" w:rsidR="00A15416" w:rsidRDefault="00202E10">
      <w:pPr>
        <w:ind w:left="-142"/>
        <w:jc w:val="both"/>
      </w:pPr>
      <w:r>
        <w:t xml:space="preserve">- 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załącznik nr 6 do SWZ. </w:t>
      </w:r>
    </w:p>
    <w:p w14:paraId="000001AD" w14:textId="77777777" w:rsidR="00A15416" w:rsidRDefault="00202E10">
      <w:pPr>
        <w:ind w:left="-142"/>
        <w:jc w:val="both"/>
      </w:pPr>
      <w:r>
        <w:t xml:space="preserve">- Jeżeli wykonawca powołuje się na doświadczenie w realizacji robót budowlanych wykonywanych wspólnie z innymi wykonawcami, wykaz robót budowlanych, o którym mowa </w:t>
      </w:r>
      <w:r>
        <w:lastRenderedPageBreak/>
        <w:t>w pkt. 5a, dotyczy robót budowlanych, w których wykonaniu wykonawca ten bezpośrednio uczestniczył.</w:t>
      </w:r>
    </w:p>
    <w:sdt>
      <w:sdtPr>
        <w:tag w:val="goog_rdk_124"/>
        <w:id w:val="-1617666173"/>
      </w:sdtPr>
      <w:sdtEndPr/>
      <w:sdtContent>
        <w:p w14:paraId="000001AE" w14:textId="77777777" w:rsidR="00A15416" w:rsidRDefault="00202E10">
          <w:pPr>
            <w:spacing w:before="120" w:after="120"/>
            <w:jc w:val="both"/>
          </w:pPr>
          <w:r>
            <w:t>Wykonawca składa podmiotowe środki dowodowe aktualne na dzień ich złożenia.</w:t>
          </w:r>
          <w:sdt>
            <w:sdtPr>
              <w:tag w:val="goog_rdk_123"/>
              <w:id w:val="908272074"/>
            </w:sdtPr>
            <w:sdtEndPr/>
            <w:sdtContent/>
          </w:sdt>
        </w:p>
      </w:sdtContent>
    </w:sdt>
    <w:bookmarkStart w:id="3" w:name="_heading=h.z1glpu9b0qsy" w:colFirst="0" w:colLast="0" w:displacedByCustomXml="next"/>
    <w:bookmarkEnd w:id="3" w:displacedByCustomXml="next"/>
    <w:sdt>
      <w:sdtPr>
        <w:tag w:val="goog_rdk_126"/>
        <w:id w:val="355000689"/>
      </w:sdtPr>
      <w:sdtEndPr/>
      <w:sdtContent>
        <w:p w14:paraId="000001AF" w14:textId="77777777" w:rsidR="00A15416" w:rsidRDefault="00365E8D">
          <w:pPr>
            <w:spacing w:before="120" w:after="120"/>
            <w:jc w:val="both"/>
          </w:pPr>
          <w:sdt>
            <w:sdtPr>
              <w:tag w:val="goog_rdk_125"/>
              <w:id w:val="2111083406"/>
            </w:sdtPr>
            <w:sdtEndPr/>
            <w:sdtContent>
              <w:r w:rsidR="00202E10">
                <w:t>Zamawiający nie wzywa do złożenia podmiotowych środków dowodowych, jeżeli:</w:t>
              </w:r>
            </w:sdtContent>
          </w:sdt>
        </w:p>
      </w:sdtContent>
    </w:sdt>
    <w:bookmarkStart w:id="4" w:name="_heading=h.9xwfbumtyffa" w:colFirst="0" w:colLast="0" w:displacedByCustomXml="next"/>
    <w:bookmarkEnd w:id="4" w:displacedByCustomXml="next"/>
    <w:sdt>
      <w:sdtPr>
        <w:tag w:val="goog_rdk_128"/>
        <w:id w:val="577177231"/>
      </w:sdtPr>
      <w:sdtEndPr/>
      <w:sdtContent>
        <w:p w14:paraId="000001B0" w14:textId="77777777" w:rsidR="00A15416" w:rsidRDefault="00365E8D">
          <w:pPr>
            <w:spacing w:before="120" w:after="120"/>
            <w:jc w:val="both"/>
          </w:pPr>
          <w:sdt>
            <w:sdtPr>
              <w:tag w:val="goog_rdk_127"/>
              <w:id w:val="493227265"/>
            </w:sdtPr>
            <w:sdtEndPr/>
            <w:sdtContent>
              <w:r w:rsidR="00202E10">
                <w:t>1) może je uzyskać za pomocą bezpłatnych i ogólnodostępnych baz danych, w szczególności</w:t>
              </w:r>
            </w:sdtContent>
          </w:sdt>
        </w:p>
      </w:sdtContent>
    </w:sdt>
    <w:bookmarkStart w:id="5" w:name="_heading=h.bs6csh1qo1zf" w:colFirst="0" w:colLast="0" w:displacedByCustomXml="next"/>
    <w:bookmarkEnd w:id="5" w:displacedByCustomXml="next"/>
    <w:sdt>
      <w:sdtPr>
        <w:tag w:val="goog_rdk_130"/>
        <w:id w:val="150647738"/>
      </w:sdtPr>
      <w:sdtEndPr/>
      <w:sdtContent>
        <w:p w14:paraId="000001B1" w14:textId="77777777" w:rsidR="00A15416" w:rsidRDefault="00365E8D">
          <w:pPr>
            <w:spacing w:before="120" w:after="120"/>
            <w:jc w:val="both"/>
          </w:pPr>
          <w:sdt>
            <w:sdtPr>
              <w:tag w:val="goog_rdk_129"/>
              <w:id w:val="-666322552"/>
            </w:sdtPr>
            <w:sdtEndPr/>
            <w:sdtContent>
              <w:r w:rsidR="00202E10">
                <w:t>rejestrów  publicznych  w  rozumieniu  ustawy  z  dnia  17  lutego  2005  r.  o  informatyzacji działalności  podmiotów  realizujących  zadania  publiczne,  o  ile  wykonawca  wskazał  w oświadczeniu, o którym mowa w art. 125 ust. 1 p.z.p dane umożliwiające dostęp do tych środków</w:t>
              </w:r>
            </w:sdtContent>
          </w:sdt>
        </w:p>
      </w:sdtContent>
    </w:sdt>
    <w:bookmarkStart w:id="6" w:name="_heading=h.ewxbgewh249d" w:colFirst="0" w:colLast="0" w:displacedByCustomXml="next"/>
    <w:bookmarkEnd w:id="6" w:displacedByCustomXml="next"/>
    <w:sdt>
      <w:sdtPr>
        <w:tag w:val="goog_rdk_132"/>
        <w:id w:val="644324684"/>
      </w:sdtPr>
      <w:sdtEndPr/>
      <w:sdtContent>
        <w:p w14:paraId="000001B2" w14:textId="77777777" w:rsidR="00A15416" w:rsidRDefault="00365E8D">
          <w:pPr>
            <w:spacing w:before="120" w:after="120"/>
            <w:jc w:val="both"/>
          </w:pPr>
          <w:sdt>
            <w:sdtPr>
              <w:tag w:val="goog_rdk_131"/>
              <w:id w:val="1402789030"/>
            </w:sdtPr>
            <w:sdtEndPr/>
            <w:sdtContent>
              <w:r w:rsidR="00202E10">
                <w:t>2) podmiotowym środkiem dowodowym jest oświadczenie, którego treść odpowiada zakresowi oświadczenia, o którym mowa w art. 125 ust. 1.</w:t>
              </w:r>
            </w:sdtContent>
          </w:sdt>
        </w:p>
      </w:sdtContent>
    </w:sdt>
    <w:bookmarkStart w:id="7" w:name="_heading=h.98e6d7jjkqka" w:colFirst="0" w:colLast="0"/>
    <w:bookmarkEnd w:id="7"/>
    <w:p w14:paraId="000001B7" w14:textId="7E03209E" w:rsidR="00A15416" w:rsidRDefault="00365E8D">
      <w:pPr>
        <w:spacing w:before="120" w:after="120"/>
        <w:jc w:val="both"/>
      </w:pPr>
      <w:sdt>
        <w:sdtPr>
          <w:tag w:val="goog_rdk_134"/>
          <w:id w:val="962541328"/>
        </w:sdtPr>
        <w:sdtEndPr/>
        <w:sdtContent>
          <w:sdt>
            <w:sdtPr>
              <w:tag w:val="goog_rdk_133"/>
              <w:id w:val="-728683294"/>
            </w:sdtPr>
            <w:sdtEndPr/>
            <w:sdtContent>
              <w:r w:rsidR="00202E10">
                <w:t>Wykonawca  nie  jest  zobowiązany  do  złożenia  podmiotowych  środków  dowodowych,  które</w:t>
              </w:r>
            </w:sdtContent>
          </w:sdt>
        </w:sdtContent>
      </w:sdt>
      <w:bookmarkStart w:id="8" w:name="_heading=h.47dad1yfj84h" w:colFirst="0" w:colLast="0"/>
      <w:bookmarkEnd w:id="8"/>
      <w:r w:rsidR="00257B4F">
        <w:t xml:space="preserve"> </w:t>
      </w:r>
      <w:sdt>
        <w:sdtPr>
          <w:tag w:val="goog_rdk_136"/>
          <w:id w:val="730967198"/>
        </w:sdtPr>
        <w:sdtEndPr/>
        <w:sdtContent>
          <w:sdt>
            <w:sdtPr>
              <w:tag w:val="goog_rdk_135"/>
              <w:id w:val="-1109202500"/>
            </w:sdtPr>
            <w:sdtEndPr/>
            <w:sdtContent>
              <w:r w:rsidR="00257B4F">
                <w:t>Z</w:t>
              </w:r>
              <w:r w:rsidR="00202E10">
                <w:t xml:space="preserve">amawiający posiada, jeżeli </w:t>
              </w:r>
              <w:r w:rsidR="00257B4F">
                <w:t>W</w:t>
              </w:r>
              <w:r w:rsidR="00202E10">
                <w:t>ykonawca wskaże te środki oraz potwierdzi ich prawidłowość  i</w:t>
              </w:r>
            </w:sdtContent>
          </w:sdt>
        </w:sdtContent>
      </w:sdt>
      <w:bookmarkStart w:id="9" w:name="_heading=h.chan6ycykezp" w:colFirst="0" w:colLast="0"/>
      <w:bookmarkStart w:id="10" w:name="_heading=h.4b1ijdrsxx2i" w:colFirst="0" w:colLast="0"/>
      <w:bookmarkStart w:id="11" w:name="_heading=h.3znysh7" w:colFirst="0" w:colLast="0"/>
      <w:bookmarkEnd w:id="9"/>
      <w:bookmarkEnd w:id="10"/>
      <w:bookmarkEnd w:id="11"/>
      <w:r w:rsidR="00257B4F">
        <w:t xml:space="preserve"> aktualność.</w:t>
      </w:r>
    </w:p>
    <w:p w14:paraId="000001B8" w14:textId="77777777" w:rsidR="00A15416" w:rsidRDefault="00A15416">
      <w:pPr>
        <w:jc w:val="both"/>
      </w:pPr>
    </w:p>
    <w:sdt>
      <w:sdtPr>
        <w:tag w:val="goog_rdk_142"/>
        <w:id w:val="2019656343"/>
      </w:sdtPr>
      <w:sdtEndPr/>
      <w:sdtContent>
        <w:p w14:paraId="000001B9" w14:textId="77777777" w:rsidR="00A15416" w:rsidRDefault="00202E10" w:rsidP="00202E10">
          <w:pPr>
            <w:numPr>
              <w:ilvl w:val="0"/>
              <w:numId w:val="1"/>
            </w:numPr>
            <w:shd w:val="clear" w:color="auto" w:fill="B2A1C7"/>
            <w:spacing w:line="252" w:lineRule="auto"/>
            <w:jc w:val="both"/>
            <w:rPr>
              <w:b/>
            </w:rPr>
          </w:pPr>
          <w:r>
            <w:rPr>
              <w:b/>
            </w:rPr>
            <w:t>Wymagania dotyczące wadium</w:t>
          </w:r>
        </w:p>
      </w:sdtContent>
    </w:sdt>
    <w:p w14:paraId="75EE08CE" w14:textId="77777777" w:rsidR="00257B4F" w:rsidRPr="00257B4F" w:rsidRDefault="00257B4F" w:rsidP="00F73035">
      <w:pPr>
        <w:spacing w:after="120"/>
        <w:jc w:val="both"/>
      </w:pPr>
    </w:p>
    <w:p w14:paraId="2967C180" w14:textId="71358BE3" w:rsidR="00257B4F" w:rsidRPr="00257B4F" w:rsidRDefault="00257B4F" w:rsidP="00257B4F">
      <w:pPr>
        <w:numPr>
          <w:ilvl w:val="0"/>
          <w:numId w:val="55"/>
        </w:numPr>
        <w:autoSpaceDE w:val="0"/>
        <w:autoSpaceDN w:val="0"/>
        <w:spacing w:before="120" w:after="120"/>
        <w:jc w:val="both"/>
        <w:rPr>
          <w:bCs/>
        </w:rPr>
      </w:pPr>
      <w:r w:rsidRPr="00257B4F">
        <w:t xml:space="preserve">Wykonawca przystępujący do postępowania jest zobowiązany, przed upływem terminu składania ofert,  wnieść wadium w </w:t>
      </w:r>
      <w:r w:rsidRPr="00257B4F">
        <w:rPr>
          <w:bCs/>
        </w:rPr>
        <w:t>kwocie:</w:t>
      </w:r>
      <w:r w:rsidRPr="00257B4F">
        <w:rPr>
          <w:b/>
        </w:rPr>
        <w:t xml:space="preserve"> 10.000 zł</w:t>
      </w:r>
      <w:r w:rsidRPr="00257B4F">
        <w:rPr>
          <w:bCs/>
        </w:rPr>
        <w:t xml:space="preserve"> (słownie: dziesięć tysięcy złoty 00/100).</w:t>
      </w:r>
    </w:p>
    <w:p w14:paraId="0C770593" w14:textId="1BD95373" w:rsidR="00257B4F" w:rsidRPr="00257B4F" w:rsidRDefault="00257B4F" w:rsidP="00257B4F">
      <w:pPr>
        <w:numPr>
          <w:ilvl w:val="0"/>
          <w:numId w:val="55"/>
        </w:numPr>
        <w:autoSpaceDE w:val="0"/>
        <w:autoSpaceDN w:val="0"/>
        <w:spacing w:before="120" w:after="120"/>
        <w:jc w:val="both"/>
        <w:rPr>
          <w:b/>
        </w:rPr>
      </w:pPr>
      <w:r w:rsidRPr="00257B4F">
        <w:t>Wadium musi obejmować pełen okres związania ofertą tj. do dnia 04.12.2021 r.</w:t>
      </w:r>
    </w:p>
    <w:p w14:paraId="4D1D831C" w14:textId="77777777" w:rsidR="00257B4F" w:rsidRPr="00257B4F" w:rsidRDefault="00257B4F" w:rsidP="00257B4F">
      <w:pPr>
        <w:numPr>
          <w:ilvl w:val="0"/>
          <w:numId w:val="55"/>
        </w:numPr>
        <w:autoSpaceDE w:val="0"/>
        <w:autoSpaceDN w:val="0"/>
        <w:spacing w:before="120" w:after="120"/>
        <w:jc w:val="both"/>
      </w:pPr>
      <w:r w:rsidRPr="00257B4F">
        <w:t>Wadium może być wniesione w jednej lub kilku formach wskazanych w art. 97 ust. 7 ustawy Pzp.</w:t>
      </w:r>
    </w:p>
    <w:p w14:paraId="003BB78C" w14:textId="26CBECCC" w:rsidR="00257B4F" w:rsidRPr="00257B4F" w:rsidRDefault="00257B4F" w:rsidP="00257B4F">
      <w:pPr>
        <w:numPr>
          <w:ilvl w:val="0"/>
          <w:numId w:val="55"/>
        </w:numPr>
        <w:autoSpaceDE w:val="0"/>
        <w:autoSpaceDN w:val="0"/>
        <w:spacing w:before="120" w:after="120"/>
        <w:jc w:val="both"/>
      </w:pPr>
      <w:r w:rsidRPr="00257B4F">
        <w:t xml:space="preserve">Wadium wnoszone w pieniądzu należy wpłacić przelewem na rachunek bankowy w banku Powiślańskim Banku Spółdzielczym, numer rachunku : </w:t>
      </w:r>
      <w:r w:rsidRPr="00257B4F">
        <w:rPr>
          <w:b/>
          <w:bCs/>
        </w:rPr>
        <w:t>62 8300 0009 0095 0015 2000 0100.</w:t>
      </w:r>
      <w:r w:rsidRPr="00257B4F">
        <w:t xml:space="preserve"> Wadium musi wpłynąć na wskazany rachunek bankowy </w:t>
      </w:r>
      <w:r>
        <w:t>Z</w:t>
      </w:r>
      <w:r w:rsidRPr="00257B4F">
        <w:t xml:space="preserve">amawiającego najpóźniej przed upływem terminu składania ofert (decyduje data wpływu na rachunek bankowy </w:t>
      </w:r>
      <w:r>
        <w:t>Z</w:t>
      </w:r>
      <w:r w:rsidRPr="00257B4F">
        <w:t>amawiającego).</w:t>
      </w:r>
    </w:p>
    <w:p w14:paraId="0DFD1854" w14:textId="77777777" w:rsidR="00257B4F" w:rsidRPr="00257B4F" w:rsidRDefault="00257B4F" w:rsidP="00257B4F">
      <w:pPr>
        <w:numPr>
          <w:ilvl w:val="0"/>
          <w:numId w:val="55"/>
        </w:numPr>
        <w:autoSpaceDE w:val="0"/>
        <w:autoSpaceDN w:val="0"/>
        <w:spacing w:before="120" w:after="120"/>
        <w:jc w:val="both"/>
      </w:pPr>
      <w:r w:rsidRPr="00257B4F">
        <w:t>Wadium wnoszone w poręczeniach lub gwarancjach należy załączyć do oferty w oryginale w postaci dokumentu elektronicznego podpisanego kwalifikowanym podpisem elektronicznym przez wystawcę dokumentu i powinno zawierać następujące elementy:</w:t>
      </w:r>
    </w:p>
    <w:p w14:paraId="419B1746" w14:textId="04736FBF" w:rsidR="00257B4F" w:rsidRPr="000D1C44" w:rsidRDefault="00257B4F" w:rsidP="00257B4F">
      <w:pPr>
        <w:numPr>
          <w:ilvl w:val="0"/>
          <w:numId w:val="54"/>
        </w:numPr>
        <w:ind w:left="714" w:hanging="357"/>
        <w:jc w:val="both"/>
      </w:pPr>
      <w:r w:rsidRPr="00257B4F">
        <w:t xml:space="preserve">nazwę dającego zlecenie (wykonawcy), beneficjenta gwarancji (zamawiającego), gwaranta/poręczyciela oraz wskazanie ich siedzib. Beneficjentem wskazanym w gwarancji lub poręczeniu musi </w:t>
      </w:r>
      <w:r w:rsidRPr="000D1C44">
        <w:t>być GMINA MARKUSY.</w:t>
      </w:r>
    </w:p>
    <w:p w14:paraId="75D8A895" w14:textId="77777777" w:rsidR="00257B4F" w:rsidRPr="00257B4F" w:rsidRDefault="00257B4F" w:rsidP="00257B4F">
      <w:pPr>
        <w:numPr>
          <w:ilvl w:val="0"/>
          <w:numId w:val="54"/>
        </w:numPr>
        <w:ind w:left="714" w:hanging="357"/>
        <w:jc w:val="both"/>
      </w:pPr>
      <w:r w:rsidRPr="00257B4F">
        <w:t>określenie wierzytelności, która ma być zabezpieczona gwarancją/poręczeniem,</w:t>
      </w:r>
    </w:p>
    <w:p w14:paraId="13C84B7A" w14:textId="77777777" w:rsidR="00257B4F" w:rsidRPr="00257B4F" w:rsidRDefault="00257B4F" w:rsidP="00257B4F">
      <w:pPr>
        <w:numPr>
          <w:ilvl w:val="0"/>
          <w:numId w:val="54"/>
        </w:numPr>
        <w:ind w:left="714" w:hanging="357"/>
        <w:jc w:val="both"/>
      </w:pPr>
      <w:r w:rsidRPr="00257B4F">
        <w:t>kwotę gwarancji/poręczenia,</w:t>
      </w:r>
    </w:p>
    <w:p w14:paraId="060437CE" w14:textId="77777777" w:rsidR="00257B4F" w:rsidRPr="00257B4F" w:rsidRDefault="00257B4F" w:rsidP="00257B4F">
      <w:pPr>
        <w:numPr>
          <w:ilvl w:val="0"/>
          <w:numId w:val="54"/>
        </w:numPr>
        <w:ind w:left="714" w:hanging="357"/>
        <w:jc w:val="both"/>
      </w:pPr>
      <w:r w:rsidRPr="00257B4F">
        <w:t>termin ważności gwarancji/poręczenia,</w:t>
      </w:r>
    </w:p>
    <w:p w14:paraId="6ADD7AF4" w14:textId="77777777" w:rsidR="00257B4F" w:rsidRPr="00257B4F" w:rsidRDefault="00257B4F" w:rsidP="00257B4F">
      <w:pPr>
        <w:numPr>
          <w:ilvl w:val="0"/>
          <w:numId w:val="54"/>
        </w:numPr>
        <w:ind w:left="714" w:hanging="357"/>
        <w:jc w:val="both"/>
      </w:pPr>
      <w:r w:rsidRPr="00257B4F">
        <w:t>zobowiązanie gwaranta do zapłacenia kwoty gwarancji/poręczenia bezwarunkowo, na pierwsze pisemne żądanie zamawiającego, w sytuacjach określonych w art</w:t>
      </w:r>
      <w:bookmarkStart w:id="12" w:name="_Toc42045495"/>
      <w:r w:rsidRPr="00257B4F">
        <w:t>. 98 ust. 6 ustawy Pzp.</w:t>
      </w:r>
    </w:p>
    <w:p w14:paraId="4DC2C76B" w14:textId="77777777" w:rsidR="00257B4F" w:rsidRPr="00257B4F" w:rsidRDefault="00257B4F" w:rsidP="00257B4F">
      <w:pPr>
        <w:numPr>
          <w:ilvl w:val="0"/>
          <w:numId w:val="55"/>
        </w:numPr>
        <w:autoSpaceDE w:val="0"/>
        <w:autoSpaceDN w:val="0"/>
        <w:spacing w:before="120" w:after="120"/>
        <w:jc w:val="both"/>
      </w:pPr>
      <w:r w:rsidRPr="00257B4F">
        <w:t>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4469398D" w14:textId="77777777" w:rsidR="00257B4F" w:rsidRPr="00257B4F" w:rsidRDefault="00257B4F" w:rsidP="00257B4F">
      <w:pPr>
        <w:numPr>
          <w:ilvl w:val="0"/>
          <w:numId w:val="55"/>
        </w:numPr>
        <w:autoSpaceDE w:val="0"/>
        <w:autoSpaceDN w:val="0"/>
        <w:spacing w:before="120" w:after="120"/>
        <w:jc w:val="both"/>
      </w:pPr>
      <w:bookmarkStart w:id="13" w:name="_Toc42045496"/>
      <w:bookmarkEnd w:id="12"/>
      <w:r w:rsidRPr="00257B4F">
        <w:lastRenderedPageBreak/>
        <w:t>Zamawiający dokona zwrotu wadium na zasadach określonych w art. 98 ust. 1–5 ustawy Pzp.</w:t>
      </w:r>
      <w:bookmarkEnd w:id="13"/>
    </w:p>
    <w:p w14:paraId="13D19C5C" w14:textId="77777777" w:rsidR="00257B4F" w:rsidRPr="00257B4F" w:rsidRDefault="00257B4F" w:rsidP="00257B4F">
      <w:pPr>
        <w:numPr>
          <w:ilvl w:val="0"/>
          <w:numId w:val="55"/>
        </w:numPr>
        <w:autoSpaceDE w:val="0"/>
        <w:autoSpaceDN w:val="0"/>
        <w:spacing w:before="120" w:after="120"/>
        <w:jc w:val="both"/>
      </w:pPr>
      <w:r w:rsidRPr="00257B4F">
        <w:t>Zamawiający zatrzymuje wadium wraz z odsetkami na podstawie art. 98 ust. 6 ustawy Pzp.</w:t>
      </w:r>
    </w:p>
    <w:sdt>
      <w:sdtPr>
        <w:tag w:val="goog_rdk_143"/>
        <w:id w:val="1167990806"/>
      </w:sdtPr>
      <w:sdtEndPr/>
      <w:sdtContent>
        <w:p w14:paraId="000001BC" w14:textId="77777777" w:rsidR="00A15416" w:rsidRDefault="00202E10" w:rsidP="00202E10">
          <w:pPr>
            <w:numPr>
              <w:ilvl w:val="0"/>
              <w:numId w:val="1"/>
            </w:numPr>
            <w:shd w:val="clear" w:color="auto" w:fill="B2A1C7"/>
            <w:spacing w:after="40" w:line="252" w:lineRule="auto"/>
            <w:jc w:val="both"/>
            <w:rPr>
              <w:b/>
              <w:i/>
            </w:rPr>
          </w:pPr>
          <w:r>
            <w:rPr>
              <w:b/>
            </w:rPr>
            <w:t xml:space="preserve">Sposób przygotowania ofert </w:t>
          </w:r>
        </w:p>
      </w:sdtContent>
    </w:sdt>
    <w:p w14:paraId="000001BD" w14:textId="77777777" w:rsidR="00A15416" w:rsidRDefault="00202E10">
      <w:pPr>
        <w:shd w:val="clear" w:color="auto" w:fill="DBEEF3"/>
        <w:spacing w:before="40"/>
        <w:jc w:val="both"/>
        <w:rPr>
          <w:b/>
        </w:rPr>
      </w:pPr>
      <w:r>
        <w:rPr>
          <w:b/>
        </w:rPr>
        <w:t>Zasady obowiązujące podczas przygotowywania ofert</w:t>
      </w:r>
    </w:p>
    <w:p w14:paraId="000001BE" w14:textId="2F86176F" w:rsidR="00A15416" w:rsidRDefault="00202E10">
      <w:pPr>
        <w:spacing w:after="147" w:line="268" w:lineRule="auto"/>
        <w:ind w:left="-3" w:hanging="10"/>
        <w:jc w:val="both"/>
        <w:rPr>
          <w:color w:val="000000"/>
        </w:rPr>
      </w:pPr>
      <w:r>
        <w:rPr>
          <w:color w:val="000000"/>
        </w:rPr>
        <w:t xml:space="preserve">1. Oferta musi być sporządzona </w:t>
      </w:r>
      <w:sdt>
        <w:sdtPr>
          <w:tag w:val="goog_rdk_144"/>
          <w:id w:val="1133067709"/>
          <w:showingPlcHdr/>
        </w:sdtPr>
        <w:sdtEndPr/>
        <w:sdtContent>
          <w:r w:rsidR="008C0E9E">
            <w:t xml:space="preserve">     </w:t>
          </w:r>
        </w:sdtContent>
      </w:sdt>
      <w:r>
        <w:rPr>
          <w:color w:val="000000"/>
        </w:rPr>
        <w:t xml:space="preserve">w języku polskim, w postaci elektronicznej w formacie danych: .pdf, .doc, .docx, .rtf, .odt i opatrzona kwalifikowanym podpisem elektronicznym, podpisem zaufanym lub podpisem osobistym. </w:t>
      </w:r>
    </w:p>
    <w:p w14:paraId="000001BF" w14:textId="77777777" w:rsidR="00A15416" w:rsidRDefault="00202E10">
      <w:pPr>
        <w:numPr>
          <w:ilvl w:val="0"/>
          <w:numId w:val="41"/>
        </w:numPr>
        <w:tabs>
          <w:tab w:val="left" w:pos="142"/>
          <w:tab w:val="left" w:pos="284"/>
        </w:tabs>
        <w:spacing w:after="154" w:line="268" w:lineRule="auto"/>
        <w:ind w:right="3"/>
        <w:jc w:val="both"/>
        <w:rPr>
          <w:color w:val="000000"/>
        </w:rPr>
      </w:pPr>
      <w:r>
        <w:rPr>
          <w:color w:val="000000"/>
        </w:rPr>
        <w:t xml:space="preserve">Do zaszyfrowania oferty nie jest potrzebna ani aplikacja do szyfrowania ofert ani plik z kluczem publicznym. Cały proces szyfrowania ma miejsce na stronie miniPortal.uzp.gov.pl </w:t>
      </w:r>
    </w:p>
    <w:p w14:paraId="000001C0"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Sposób złożenia oferty, w tym zaszyfrowania oferty opisany został w Instrukcji użytkownika dostępnej na miniPortalu. </w:t>
      </w:r>
    </w:p>
    <w:p w14:paraId="000001C1" w14:textId="77777777" w:rsidR="00A15416" w:rsidRDefault="00202E10">
      <w:pPr>
        <w:numPr>
          <w:ilvl w:val="0"/>
          <w:numId w:val="41"/>
        </w:numPr>
        <w:tabs>
          <w:tab w:val="left" w:pos="284"/>
        </w:tabs>
        <w:spacing w:after="152" w:line="268" w:lineRule="auto"/>
        <w:ind w:right="3"/>
        <w:jc w:val="both"/>
        <w:rPr>
          <w:color w:val="000000"/>
        </w:rPr>
      </w:pPr>
      <w:r>
        <w:rPr>
          <w:color w:val="000000"/>
        </w:rPr>
        <w:t xml:space="preserve">Do przygotowania oferty konieczne jest posiadanie przez osobę upoważnioną do reprezentowania Wykonawcy kwalifikowanego podpisu elektronicznego, podpisu osobistego lub podpisu zaufanego. </w:t>
      </w:r>
    </w:p>
    <w:p w14:paraId="000001C2"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Wykonawca zaszyfruje folder zawierający dokumenty składające się na ofertę. Wykonawca, aby zaszyfrować plik, musi na stronie https://miniPortal.uzp.gov.pl odnaleźć postępowanie, w którym chce złożyć ofertę.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 </w:t>
      </w:r>
    </w:p>
    <w:p w14:paraId="000001C3" w14:textId="77777777" w:rsidR="00A15416" w:rsidRDefault="00202E10">
      <w:pPr>
        <w:numPr>
          <w:ilvl w:val="0"/>
          <w:numId w:val="41"/>
        </w:numPr>
        <w:tabs>
          <w:tab w:val="left" w:pos="284"/>
        </w:tabs>
        <w:spacing w:after="153" w:line="268" w:lineRule="auto"/>
        <w:ind w:right="3"/>
        <w:jc w:val="both"/>
        <w:rPr>
          <w:color w:val="000000"/>
        </w:rPr>
      </w:pPr>
      <w:r>
        <w:rPr>
          <w:color w:val="000000"/>
        </w:rPr>
        <w:t xml:space="preserve">Wszelkie informacje stanowiące tajemnicę przedsiębiorstwa w rozumieniu ustawy z dnia 16 kwietnia 1993 r. o zwalczaniu nieuczciwej konkurencji (t.j. Dz. U. z 2020 r. poz. 1913),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000001C4"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Do oferty należy dołączyć oświadczenie o niepodleganiu wykluczeniu oraz spełnianiu warunków udziału w postępowaniu o udzielenie zamówienia publicznego (załącznik nr  2). Oświadczenie należy złożyć w formie elektronicznej lub w postaci elektronicznej opatrzonej </w:t>
      </w:r>
      <w:r>
        <w:rPr>
          <w:color w:val="000000"/>
        </w:rPr>
        <w:lastRenderedPageBreak/>
        <w:t xml:space="preserve">podpisem zaufanym lub podpisem osobistym, a następnie należy zaszyfrować wraz z plikami stanowiącymi ofertę. </w:t>
      </w:r>
    </w:p>
    <w:p w14:paraId="000001C5"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 </w:t>
      </w:r>
    </w:p>
    <w:p w14:paraId="000001C6" w14:textId="77777777" w:rsidR="00A15416" w:rsidRDefault="00202E10">
      <w:pPr>
        <w:spacing w:after="154" w:line="268" w:lineRule="auto"/>
        <w:ind w:left="-3" w:hanging="10"/>
        <w:jc w:val="both"/>
        <w:rPr>
          <w:color w:val="000000"/>
        </w:rPr>
      </w:pPr>
      <w:r>
        <w:rPr>
          <w:color w:val="000000"/>
        </w:rPr>
        <w:t xml:space="preserve">9. Do oferty należy dołączyć: </w:t>
      </w:r>
    </w:p>
    <w:p w14:paraId="000001C7" w14:textId="77777777" w:rsidR="00A15416" w:rsidRDefault="00202E10">
      <w:pPr>
        <w:numPr>
          <w:ilvl w:val="0"/>
          <w:numId w:val="38"/>
        </w:numPr>
        <w:tabs>
          <w:tab w:val="left" w:pos="284"/>
        </w:tabs>
        <w:spacing w:after="152" w:line="268" w:lineRule="auto"/>
        <w:ind w:right="3"/>
        <w:jc w:val="both"/>
        <w:rPr>
          <w:color w:val="000000"/>
        </w:rPr>
      </w:pPr>
      <w:r>
        <w:rPr>
          <w:color w:val="000000"/>
        </w:rPr>
        <w:t xml:space="preserve">W celu potwierdzenia, że osoba działająca w imieniu Wykonawcy jest umocowana do jego reprezentowania – odpis lub informację z Krajowego Rejestru Sądowego, Centralnej Ewidencji i Informacji o Działalności Gospodarczej lub innego właściwego rejestru. Wykonawca nie jest zobowiązany do złożenia powyższego dokumentu, jeżeli Zamawiający może je uzyskać za pomocą bezpłatnych i ogólnodostępnych baz danych, o ile wykonawca wskazał dane umożliwiające dostęp do tych dokumentów. </w:t>
      </w:r>
    </w:p>
    <w:p w14:paraId="000001C8" w14:textId="77777777" w:rsidR="00A15416" w:rsidRDefault="00202E10">
      <w:pPr>
        <w:numPr>
          <w:ilvl w:val="0"/>
          <w:numId w:val="38"/>
        </w:numPr>
        <w:tabs>
          <w:tab w:val="left" w:pos="284"/>
        </w:tabs>
        <w:spacing w:after="153" w:line="268" w:lineRule="auto"/>
        <w:ind w:right="3"/>
        <w:jc w:val="both"/>
        <w:rPr>
          <w:color w:val="000000"/>
        </w:rPr>
      </w:pPr>
      <w:r>
        <w:rPr>
          <w:color w:val="000000"/>
        </w:rPr>
        <w:t xml:space="preserve">Jeżeli w imieniu Wykonawcy działa osoba, której umocowanie do jego reprezentowania nie wynika z dokumentów, o których mowa w pkt 9a – pełnomocnictwo lub inny dokument (np. akt powołania na stanowisko prezesa zarządu, członka zarządu spółki, umowa spółki cywilnej lub uchwała jej wspólników, wskazująca jednego ze wspólników jako umocowanego do reprezentacji spółki) potwierdzający umocowanie do reprezentowania Wykonawcy. </w:t>
      </w:r>
    </w:p>
    <w:p w14:paraId="000001C9" w14:textId="77777777" w:rsidR="00A15416" w:rsidRDefault="00202E10">
      <w:pPr>
        <w:numPr>
          <w:ilvl w:val="0"/>
          <w:numId w:val="38"/>
        </w:numPr>
        <w:tabs>
          <w:tab w:val="left" w:pos="284"/>
        </w:tabs>
        <w:spacing w:after="147" w:line="268" w:lineRule="auto"/>
        <w:ind w:right="3"/>
        <w:jc w:val="both"/>
        <w:rPr>
          <w:color w:val="000000"/>
        </w:rPr>
      </w:pPr>
      <w:r>
        <w:rPr>
          <w:color w:val="000000"/>
        </w:rPr>
        <w:t xml:space="preserve">Pełnomocnictwo dla pełnomocnika do reprezentowania w postępowaniu Wykonawców wspólnie ubiegających się o udzielenie zamówienia – dotyczy ofert składanych przez Wykonawców wspólnie ubiegających się o udzielenie zamówienia </w:t>
      </w:r>
    </w:p>
    <w:p w14:paraId="000001CA" w14:textId="77777777" w:rsidR="00A15416" w:rsidRDefault="00202E10">
      <w:pPr>
        <w:numPr>
          <w:ilvl w:val="0"/>
          <w:numId w:val="38"/>
        </w:numPr>
        <w:tabs>
          <w:tab w:val="left" w:pos="284"/>
        </w:tabs>
        <w:spacing w:after="186" w:line="268" w:lineRule="auto"/>
        <w:ind w:right="3"/>
        <w:jc w:val="both"/>
        <w:rPr>
          <w:color w:val="000000"/>
        </w:rPr>
      </w:pPr>
      <w:r>
        <w:rPr>
          <w:color w:val="000000"/>
        </w:rPr>
        <w:t xml:space="preserve">Oświadczenie Wykonawcy o niepodleganiu wykluczeniu z postępowania oraz spełnianiu warunków udziału w postępowaniu – wzór oświadczenia stanowi załącznik nr 2 do SWZ. Oświadczenie to stanowi dowód potwierdzający brak podstaw wykluczenia oraz spełnianie warunków udziału w postępowaniu na dzień składania ofert, tymczasowo zastępujący wymagane przez Zamawiającego podmiotowe środki dowodowe. </w:t>
      </w:r>
    </w:p>
    <w:p w14:paraId="000001CB" w14:textId="77777777" w:rsidR="00A15416" w:rsidRDefault="00202E10">
      <w:pPr>
        <w:numPr>
          <w:ilvl w:val="0"/>
          <w:numId w:val="29"/>
        </w:numPr>
        <w:tabs>
          <w:tab w:val="left" w:pos="284"/>
        </w:tabs>
        <w:spacing w:after="186" w:line="268" w:lineRule="auto"/>
        <w:ind w:right="3"/>
        <w:jc w:val="both"/>
        <w:rPr>
          <w:color w:val="000000"/>
        </w:rPr>
      </w:pPr>
      <w:r>
        <w:rPr>
          <w:color w:val="000000"/>
        </w:rPr>
        <w:t xml:space="preserve">W przypadku wspólnego ubiegania się o zamówienie przez wykonawców oświadczenie, o którym mowa powyżej składa każdy z wykonawców. Oświadczenie to potwierdza brak podstaw wykluczenia oraz spełnianie warunków udziału w postępowaniu w zakresie, w jakim każdy z wykonawców wykazuje spełnianie warunków udziału w postępowaniu. </w:t>
      </w:r>
    </w:p>
    <w:p w14:paraId="000001CC" w14:textId="77777777" w:rsidR="00A15416" w:rsidRDefault="00202E10">
      <w:pPr>
        <w:numPr>
          <w:ilvl w:val="0"/>
          <w:numId w:val="29"/>
        </w:numPr>
        <w:tabs>
          <w:tab w:val="left" w:pos="284"/>
        </w:tabs>
        <w:spacing w:after="155" w:line="268" w:lineRule="auto"/>
        <w:ind w:right="3"/>
        <w:jc w:val="both"/>
        <w:rPr>
          <w:color w:val="000000"/>
        </w:rPr>
      </w:pPr>
      <w:r>
        <w:rPr>
          <w:color w:val="000000"/>
        </w:rPr>
        <w:t xml:space="preserve">Wykonawca, w przypadku polegania na zdolnościach lub sytuacji podmiotów udostępniających zasoby, przedstawia wraz z oświadczeniem, także oświadczenie podmiotu udostępniającego zasoby, potwierdzające brak podstaw wykluczenia tego podmiotu oraz spełnianie warunków udziału w postępowaniu, w zakresie, w jakim wykonawca powołuje się na jego zasoby (załącznik nr 3 do SWZ). </w:t>
      </w:r>
    </w:p>
    <w:p w14:paraId="000001CD" w14:textId="77777777" w:rsidR="00A15416" w:rsidRDefault="00202E10">
      <w:pPr>
        <w:numPr>
          <w:ilvl w:val="0"/>
          <w:numId w:val="30"/>
        </w:numPr>
        <w:spacing w:after="186" w:line="268" w:lineRule="auto"/>
        <w:ind w:right="3"/>
        <w:jc w:val="both"/>
        <w:rPr>
          <w:color w:val="000000"/>
        </w:rPr>
      </w:pPr>
      <w:r>
        <w:rPr>
          <w:color w:val="000000"/>
        </w:rPr>
        <w:t xml:space="preserve">Wykonawcy wspólnie ubiegający się o udzielenie zamówienia dołączają do oferty oświadczenie, z którego wynika, które roboty budowlane wykonają poszczególni wykonawcy (jeżeli dotyczy – należy wypełnić pkt 9 w formularzu oferty). </w:t>
      </w:r>
    </w:p>
    <w:p w14:paraId="000001CE" w14:textId="77777777" w:rsidR="00A15416" w:rsidRDefault="00202E10">
      <w:pPr>
        <w:numPr>
          <w:ilvl w:val="0"/>
          <w:numId w:val="30"/>
        </w:numPr>
        <w:spacing w:after="186" w:line="268" w:lineRule="auto"/>
        <w:ind w:right="3"/>
        <w:jc w:val="both"/>
        <w:rPr>
          <w:color w:val="000000"/>
        </w:rPr>
      </w:pPr>
      <w:r>
        <w:rPr>
          <w:color w:val="000000"/>
        </w:rPr>
        <w:t xml:space="preserve">Zobowiązanie podmiotu udostępniającego zasoby (jeżeli dotyczy). </w:t>
      </w:r>
    </w:p>
    <w:p w14:paraId="000001CF" w14:textId="77777777" w:rsidR="00A15416" w:rsidRDefault="00202E10">
      <w:pPr>
        <w:numPr>
          <w:ilvl w:val="0"/>
          <w:numId w:val="31"/>
        </w:numPr>
        <w:spacing w:after="186" w:line="268" w:lineRule="auto"/>
        <w:ind w:right="3"/>
        <w:jc w:val="both"/>
        <w:rPr>
          <w:color w:val="000000"/>
        </w:rPr>
      </w:pPr>
      <w:r>
        <w:rPr>
          <w:color w:val="000000"/>
        </w:rPr>
        <w:lastRenderedPageBreak/>
        <w:t xml:space="preserve">Oferta oraz oświadczenie o niepodleganiu wykluczeniu udziału w postępowaniu oraz spełnianiu warunków udziału w postępowaniu muszą być złożone w oryginale. </w:t>
      </w:r>
    </w:p>
    <w:p w14:paraId="000001D0" w14:textId="77777777" w:rsidR="00A15416" w:rsidRDefault="00202E10">
      <w:pPr>
        <w:numPr>
          <w:ilvl w:val="0"/>
          <w:numId w:val="31"/>
        </w:numPr>
        <w:spacing w:after="152" w:line="268" w:lineRule="auto"/>
        <w:ind w:right="3"/>
        <w:jc w:val="both"/>
        <w:rPr>
          <w:color w:val="000000"/>
        </w:rPr>
      </w:pPr>
      <w:r>
        <w:rPr>
          <w:color w:val="000000"/>
        </w:rPr>
        <w:t xml:space="preserve">Zamawiający zaleca ponumerowanie stron oferty. </w:t>
      </w:r>
    </w:p>
    <w:p w14:paraId="000001D1" w14:textId="77777777" w:rsidR="00A15416" w:rsidRDefault="00202E10">
      <w:pPr>
        <w:numPr>
          <w:ilvl w:val="0"/>
          <w:numId w:val="31"/>
        </w:numPr>
        <w:spacing w:after="186" w:line="268" w:lineRule="auto"/>
        <w:ind w:right="3"/>
        <w:jc w:val="both"/>
        <w:rPr>
          <w:color w:val="000000"/>
        </w:rPr>
      </w:pPr>
      <w:r>
        <w:rPr>
          <w:color w:val="000000"/>
        </w:rPr>
        <w:t xml:space="preserve">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dnia14 lutego 1991 r. – Prawo o notariacie, które to poświadczenie notariusz opatruje kwalifikowanym podpisem elektronicznym). Cyfrowe odwzorowanie pełnomocnictwa nie może być poświadczone przez upełnomocnionego. </w:t>
      </w:r>
    </w:p>
    <w:p w14:paraId="000001D2" w14:textId="77777777" w:rsidR="00A15416" w:rsidRDefault="00202E10">
      <w:pPr>
        <w:jc w:val="both"/>
      </w:pPr>
      <w:r>
        <w:t>Wykonawca ma prawo złożyć tylko jedną ofertę. Oferty wykonawcy, który przedłoży więcej</w:t>
      </w:r>
      <w:r>
        <w:rPr>
          <w:color w:val="C00000"/>
        </w:rPr>
        <w:t xml:space="preserve"> </w:t>
      </w:r>
      <w:r>
        <w:t>niż jedną ofertę, zostaną odrzucone.</w:t>
      </w:r>
    </w:p>
    <w:p w14:paraId="000001D3" w14:textId="77777777" w:rsidR="00A15416" w:rsidRDefault="00202E10">
      <w:pPr>
        <w:numPr>
          <w:ilvl w:val="0"/>
          <w:numId w:val="36"/>
        </w:numPr>
        <w:spacing w:before="120"/>
        <w:jc w:val="both"/>
      </w:pPr>
      <w:r>
        <w:t>Wykonawca składa ofertę wraz z wymaganymi oświadczeniami i dokumentami, wskazanymi w rozdziale II podrozdziale 8 SWZ.</w:t>
      </w:r>
    </w:p>
    <w:p w14:paraId="000001D4" w14:textId="77777777" w:rsidR="00A15416" w:rsidRDefault="00202E10">
      <w:pPr>
        <w:numPr>
          <w:ilvl w:val="0"/>
          <w:numId w:val="36"/>
        </w:numPr>
        <w:spacing w:before="120"/>
        <w:jc w:val="both"/>
      </w:pPr>
      <w:r>
        <w:t>Do upływu terminu składania ofert wykonawca może wycofać ofertę. Sposób postępowania w przypadku oferty w systemie został opisany na Miniportalu.</w:t>
      </w:r>
    </w:p>
    <w:p w14:paraId="000001D5" w14:textId="77777777" w:rsidR="00A15416" w:rsidRDefault="00A15416">
      <w:pPr>
        <w:spacing w:before="120"/>
        <w:ind w:left="360"/>
        <w:jc w:val="both"/>
      </w:pPr>
    </w:p>
    <w:sdt>
      <w:sdtPr>
        <w:tag w:val="goog_rdk_145"/>
        <w:id w:val="-1060933714"/>
      </w:sdtPr>
      <w:sdtEndPr/>
      <w:sdtContent>
        <w:p w14:paraId="000001D6" w14:textId="77777777" w:rsidR="00A15416" w:rsidRDefault="00202E10" w:rsidP="00202E10">
          <w:pPr>
            <w:numPr>
              <w:ilvl w:val="0"/>
              <w:numId w:val="1"/>
            </w:numPr>
            <w:shd w:val="clear" w:color="auto" w:fill="B2A1C7"/>
            <w:spacing w:line="252" w:lineRule="auto"/>
            <w:jc w:val="both"/>
            <w:rPr>
              <w:b/>
              <w:i/>
            </w:rPr>
          </w:pPr>
          <w:r>
            <w:rPr>
              <w:b/>
            </w:rPr>
            <w:t xml:space="preserve">Opis sposobu obliczenia ceny </w:t>
          </w:r>
          <w:r>
            <w:rPr>
              <w:b/>
              <w:i/>
            </w:rPr>
            <w:t>(przykład z cenami jednostkowymi za realizację świadczeń)</w:t>
          </w:r>
        </w:p>
      </w:sdtContent>
    </w:sdt>
    <w:p w14:paraId="000001D7" w14:textId="77777777" w:rsidR="00A15416" w:rsidRDefault="00202E10">
      <w:pPr>
        <w:numPr>
          <w:ilvl w:val="3"/>
          <w:numId w:val="12"/>
        </w:numPr>
        <w:spacing w:line="252" w:lineRule="auto"/>
        <w:ind w:left="284"/>
        <w:jc w:val="both"/>
      </w:pPr>
      <w:r>
        <w:t>W celu obliczenia ceny oferty, Wykonawca wypełnia formularz cenowy, stanowiący załącznik nr 1 do SWZ:</w:t>
      </w:r>
    </w:p>
    <w:p w14:paraId="000001D8" w14:textId="77777777" w:rsidR="00A15416" w:rsidRDefault="00202E10">
      <w:pPr>
        <w:numPr>
          <w:ilvl w:val="0"/>
          <w:numId w:val="33"/>
        </w:numPr>
        <w:spacing w:after="186" w:line="268" w:lineRule="auto"/>
        <w:ind w:right="3"/>
        <w:jc w:val="both"/>
        <w:rPr>
          <w:color w:val="000000"/>
        </w:rPr>
      </w:pPr>
      <w:r>
        <w:rPr>
          <w:color w:val="000000"/>
        </w:rPr>
        <w:t xml:space="preserve">Przy wyborze oferty Zamawiający będzie się kierował następującymi kryterium: </w:t>
      </w:r>
    </w:p>
    <w:tbl>
      <w:tblPr>
        <w:tblStyle w:val="a"/>
        <w:tblW w:w="9209" w:type="dxa"/>
        <w:tblInd w:w="0" w:type="dxa"/>
        <w:tblLayout w:type="fixed"/>
        <w:tblLook w:val="0400" w:firstRow="0" w:lastRow="0" w:firstColumn="0" w:lastColumn="0" w:noHBand="0" w:noVBand="1"/>
      </w:tblPr>
      <w:tblGrid>
        <w:gridCol w:w="648"/>
        <w:gridCol w:w="5726"/>
        <w:gridCol w:w="1418"/>
        <w:gridCol w:w="1417"/>
      </w:tblGrid>
      <w:tr w:rsidR="00A15416" w14:paraId="65F594F1" w14:textId="77777777" w:rsidTr="00C17013">
        <w:trPr>
          <w:trHeight w:val="396"/>
        </w:trPr>
        <w:tc>
          <w:tcPr>
            <w:tcW w:w="648" w:type="dxa"/>
            <w:tcBorders>
              <w:top w:val="single" w:sz="4" w:space="0" w:color="000000"/>
              <w:left w:val="single" w:sz="4" w:space="0" w:color="000000"/>
              <w:bottom w:val="single" w:sz="4" w:space="0" w:color="000000"/>
              <w:right w:val="single" w:sz="4" w:space="0" w:color="000000"/>
            </w:tcBorders>
          </w:tcPr>
          <w:p w14:paraId="000001D9" w14:textId="77777777" w:rsidR="00A15416" w:rsidRDefault="00202E10">
            <w:pPr>
              <w:spacing w:line="259" w:lineRule="auto"/>
              <w:ind w:left="31"/>
              <w:rPr>
                <w:rFonts w:ascii="Times New Roman" w:eastAsia="Times New Roman" w:hAnsi="Times New Roman" w:cs="Times New Roman"/>
                <w:color w:val="000000"/>
              </w:rPr>
            </w:pPr>
            <w:r>
              <w:rPr>
                <w:rFonts w:ascii="Times New Roman" w:eastAsia="Times New Roman" w:hAnsi="Times New Roman" w:cs="Times New Roman"/>
                <w:color w:val="000000"/>
              </w:rPr>
              <w:t xml:space="preserve">L.p. </w:t>
            </w:r>
          </w:p>
        </w:tc>
        <w:tc>
          <w:tcPr>
            <w:tcW w:w="5726" w:type="dxa"/>
            <w:tcBorders>
              <w:top w:val="single" w:sz="4" w:space="0" w:color="000000"/>
              <w:left w:val="single" w:sz="4" w:space="0" w:color="000000"/>
              <w:bottom w:val="single" w:sz="4" w:space="0" w:color="000000"/>
              <w:right w:val="single" w:sz="4" w:space="0" w:color="000000"/>
            </w:tcBorders>
          </w:tcPr>
          <w:p w14:paraId="000001DA" w14:textId="77777777" w:rsidR="00A15416" w:rsidRDefault="00202E10">
            <w:pPr>
              <w:spacing w:line="259" w:lineRule="auto"/>
              <w:ind w:right="26"/>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Nazwa kryterium </w:t>
            </w:r>
          </w:p>
        </w:tc>
        <w:tc>
          <w:tcPr>
            <w:tcW w:w="1418" w:type="dxa"/>
            <w:tcBorders>
              <w:top w:val="single" w:sz="4" w:space="0" w:color="000000"/>
              <w:left w:val="single" w:sz="4" w:space="0" w:color="000000"/>
              <w:bottom w:val="single" w:sz="4" w:space="0" w:color="000000"/>
              <w:right w:val="single" w:sz="4" w:space="0" w:color="000000"/>
            </w:tcBorders>
          </w:tcPr>
          <w:p w14:paraId="000001DB" w14:textId="77777777" w:rsidR="00A15416" w:rsidRDefault="00202E10">
            <w:pPr>
              <w:spacing w:line="259" w:lineRule="auto"/>
              <w:ind w:right="28"/>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Waga </w:t>
            </w:r>
          </w:p>
        </w:tc>
        <w:tc>
          <w:tcPr>
            <w:tcW w:w="1417" w:type="dxa"/>
            <w:tcBorders>
              <w:top w:val="single" w:sz="4" w:space="0" w:color="000000"/>
              <w:left w:val="single" w:sz="4" w:space="0" w:color="000000"/>
              <w:bottom w:val="single" w:sz="4" w:space="0" w:color="000000"/>
              <w:right w:val="single" w:sz="4" w:space="0" w:color="000000"/>
            </w:tcBorders>
          </w:tcPr>
          <w:p w14:paraId="000001DC" w14:textId="77777777" w:rsidR="00A15416" w:rsidRDefault="00202E10">
            <w:pPr>
              <w:spacing w:line="259" w:lineRule="auto"/>
              <w:ind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Punktacja </w:t>
            </w:r>
          </w:p>
        </w:tc>
      </w:tr>
      <w:tr w:rsidR="00A15416" w14:paraId="195FBE8A" w14:textId="77777777" w:rsidTr="00C17013">
        <w:trPr>
          <w:trHeight w:val="396"/>
        </w:trPr>
        <w:tc>
          <w:tcPr>
            <w:tcW w:w="648" w:type="dxa"/>
            <w:tcBorders>
              <w:top w:val="single" w:sz="4" w:space="0" w:color="000000"/>
              <w:left w:val="single" w:sz="4" w:space="0" w:color="000000"/>
              <w:bottom w:val="single" w:sz="4" w:space="0" w:color="000000"/>
              <w:right w:val="single" w:sz="4" w:space="0" w:color="000000"/>
            </w:tcBorders>
          </w:tcPr>
          <w:p w14:paraId="000001DD" w14:textId="77777777" w:rsidR="00A15416" w:rsidRDefault="00202E10">
            <w:pPr>
              <w:spacing w:line="259" w:lineRule="auto"/>
              <w:ind w:right="3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
        </w:tc>
        <w:tc>
          <w:tcPr>
            <w:tcW w:w="5726" w:type="dxa"/>
            <w:tcBorders>
              <w:top w:val="single" w:sz="4" w:space="0" w:color="000000"/>
              <w:left w:val="single" w:sz="4" w:space="0" w:color="000000"/>
              <w:bottom w:val="single" w:sz="4" w:space="0" w:color="000000"/>
              <w:right w:val="single" w:sz="4" w:space="0" w:color="000000"/>
            </w:tcBorders>
          </w:tcPr>
          <w:p w14:paraId="000001DE" w14:textId="77777777" w:rsidR="00A15416" w:rsidRDefault="00202E10">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Cena ofertowa </w:t>
            </w:r>
          </w:p>
        </w:tc>
        <w:tc>
          <w:tcPr>
            <w:tcW w:w="1418" w:type="dxa"/>
            <w:tcBorders>
              <w:top w:val="single" w:sz="4" w:space="0" w:color="000000"/>
              <w:left w:val="single" w:sz="4" w:space="0" w:color="000000"/>
              <w:bottom w:val="single" w:sz="4" w:space="0" w:color="000000"/>
              <w:right w:val="single" w:sz="4" w:space="0" w:color="000000"/>
            </w:tcBorders>
          </w:tcPr>
          <w:p w14:paraId="000001DF" w14:textId="77777777" w:rsidR="00A15416" w:rsidRDefault="00202E10">
            <w:pPr>
              <w:spacing w:line="259" w:lineRule="auto"/>
              <w:ind w:left="106"/>
              <w:rPr>
                <w:rFonts w:ascii="Times New Roman" w:eastAsia="Times New Roman" w:hAnsi="Times New Roman" w:cs="Times New Roman"/>
                <w:color w:val="000000"/>
              </w:rPr>
            </w:pPr>
            <w:r>
              <w:rPr>
                <w:rFonts w:ascii="Times New Roman" w:eastAsia="Times New Roman" w:hAnsi="Times New Roman" w:cs="Times New Roman"/>
                <w:color w:val="000000"/>
              </w:rPr>
              <w:t xml:space="preserve">60,00% </w:t>
            </w:r>
          </w:p>
        </w:tc>
        <w:tc>
          <w:tcPr>
            <w:tcW w:w="1417" w:type="dxa"/>
            <w:tcBorders>
              <w:top w:val="single" w:sz="4" w:space="0" w:color="000000"/>
              <w:left w:val="single" w:sz="4" w:space="0" w:color="000000"/>
              <w:bottom w:val="single" w:sz="4" w:space="0" w:color="000000"/>
              <w:right w:val="single" w:sz="4" w:space="0" w:color="000000"/>
            </w:tcBorders>
          </w:tcPr>
          <w:p w14:paraId="000001E0" w14:textId="77777777" w:rsidR="00A15416" w:rsidRDefault="00202E10">
            <w:pPr>
              <w:spacing w:line="259" w:lineRule="auto"/>
              <w:ind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60,00 </w:t>
            </w:r>
          </w:p>
        </w:tc>
      </w:tr>
      <w:tr w:rsidR="00A15416" w14:paraId="091D7792" w14:textId="77777777" w:rsidTr="00C17013">
        <w:trPr>
          <w:trHeight w:val="399"/>
        </w:trPr>
        <w:tc>
          <w:tcPr>
            <w:tcW w:w="648" w:type="dxa"/>
            <w:tcBorders>
              <w:top w:val="single" w:sz="4" w:space="0" w:color="000000"/>
              <w:left w:val="single" w:sz="4" w:space="0" w:color="000000"/>
              <w:bottom w:val="single" w:sz="4" w:space="0" w:color="000000"/>
              <w:right w:val="single" w:sz="4" w:space="0" w:color="000000"/>
            </w:tcBorders>
          </w:tcPr>
          <w:p w14:paraId="000001E1" w14:textId="77777777" w:rsidR="00A15416" w:rsidRDefault="00202E10">
            <w:pPr>
              <w:spacing w:line="259" w:lineRule="auto"/>
              <w:ind w:right="26"/>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
        </w:tc>
        <w:tc>
          <w:tcPr>
            <w:tcW w:w="5726" w:type="dxa"/>
            <w:tcBorders>
              <w:top w:val="single" w:sz="4" w:space="0" w:color="000000"/>
              <w:left w:val="single" w:sz="4" w:space="0" w:color="000000"/>
              <w:bottom w:val="single" w:sz="4" w:space="0" w:color="000000"/>
              <w:right w:val="single" w:sz="4" w:space="0" w:color="000000"/>
            </w:tcBorders>
          </w:tcPr>
          <w:p w14:paraId="000001E2" w14:textId="77777777" w:rsidR="00A15416" w:rsidRDefault="00202E10">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Okres gwarancji jakości </w:t>
            </w:r>
          </w:p>
        </w:tc>
        <w:tc>
          <w:tcPr>
            <w:tcW w:w="1418" w:type="dxa"/>
            <w:tcBorders>
              <w:top w:val="single" w:sz="4" w:space="0" w:color="000000"/>
              <w:left w:val="single" w:sz="4" w:space="0" w:color="000000"/>
              <w:bottom w:val="single" w:sz="4" w:space="0" w:color="000000"/>
              <w:right w:val="single" w:sz="4" w:space="0" w:color="000000"/>
            </w:tcBorders>
          </w:tcPr>
          <w:p w14:paraId="000001E3" w14:textId="77777777" w:rsidR="00A15416" w:rsidRDefault="00202E10">
            <w:pPr>
              <w:spacing w:line="259" w:lineRule="auto"/>
              <w:ind w:left="106"/>
              <w:rPr>
                <w:rFonts w:ascii="Times New Roman" w:eastAsia="Times New Roman" w:hAnsi="Times New Roman" w:cs="Times New Roman"/>
                <w:color w:val="000000"/>
              </w:rPr>
            </w:pPr>
            <w:r>
              <w:rPr>
                <w:rFonts w:ascii="Times New Roman" w:eastAsia="Times New Roman" w:hAnsi="Times New Roman" w:cs="Times New Roman"/>
                <w:color w:val="000000"/>
              </w:rPr>
              <w:t xml:space="preserve">40,00% </w:t>
            </w:r>
          </w:p>
        </w:tc>
        <w:tc>
          <w:tcPr>
            <w:tcW w:w="1417" w:type="dxa"/>
            <w:tcBorders>
              <w:top w:val="single" w:sz="4" w:space="0" w:color="000000"/>
              <w:left w:val="single" w:sz="4" w:space="0" w:color="000000"/>
              <w:bottom w:val="single" w:sz="4" w:space="0" w:color="000000"/>
              <w:right w:val="single" w:sz="4" w:space="0" w:color="000000"/>
            </w:tcBorders>
          </w:tcPr>
          <w:p w14:paraId="000001E4" w14:textId="77777777" w:rsidR="00A15416" w:rsidRDefault="00202E10">
            <w:pPr>
              <w:spacing w:line="259" w:lineRule="auto"/>
              <w:ind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40,00 </w:t>
            </w:r>
          </w:p>
        </w:tc>
      </w:tr>
      <w:tr w:rsidR="00A15416" w14:paraId="4A80E1CC" w14:textId="77777777" w:rsidTr="00C17013">
        <w:trPr>
          <w:trHeight w:val="237"/>
        </w:trPr>
        <w:tc>
          <w:tcPr>
            <w:tcW w:w="648" w:type="dxa"/>
            <w:tcBorders>
              <w:top w:val="single" w:sz="4" w:space="0" w:color="000000"/>
              <w:left w:val="single" w:sz="4" w:space="0" w:color="000000"/>
              <w:bottom w:val="single" w:sz="4" w:space="0" w:color="000000"/>
              <w:right w:val="nil"/>
            </w:tcBorders>
          </w:tcPr>
          <w:p w14:paraId="000001E5" w14:textId="77777777" w:rsidR="00A15416" w:rsidRDefault="00A15416">
            <w:pPr>
              <w:spacing w:after="160" w:line="259" w:lineRule="auto"/>
              <w:rPr>
                <w:rFonts w:ascii="Times New Roman" w:eastAsia="Times New Roman" w:hAnsi="Times New Roman" w:cs="Times New Roman"/>
                <w:color w:val="000000"/>
              </w:rPr>
            </w:pPr>
          </w:p>
        </w:tc>
        <w:tc>
          <w:tcPr>
            <w:tcW w:w="5726" w:type="dxa"/>
            <w:tcBorders>
              <w:top w:val="single" w:sz="4" w:space="0" w:color="000000"/>
              <w:left w:val="nil"/>
              <w:bottom w:val="single" w:sz="4" w:space="0" w:color="000000"/>
              <w:right w:val="single" w:sz="4" w:space="0" w:color="000000"/>
            </w:tcBorders>
          </w:tcPr>
          <w:p w14:paraId="000001E6" w14:textId="77777777" w:rsidR="00A15416" w:rsidRDefault="00202E10">
            <w:pPr>
              <w:spacing w:line="259" w:lineRule="auto"/>
              <w:ind w:right="67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R A Z E M </w:t>
            </w:r>
          </w:p>
        </w:tc>
        <w:tc>
          <w:tcPr>
            <w:tcW w:w="1418" w:type="dxa"/>
            <w:tcBorders>
              <w:top w:val="single" w:sz="4" w:space="0" w:color="000000"/>
              <w:left w:val="single" w:sz="4" w:space="0" w:color="000000"/>
              <w:bottom w:val="single" w:sz="4" w:space="0" w:color="000000"/>
              <w:right w:val="single" w:sz="4" w:space="0" w:color="000000"/>
            </w:tcBorders>
          </w:tcPr>
          <w:p w14:paraId="000001E7" w14:textId="77777777" w:rsidR="00A15416" w:rsidRDefault="00202E10">
            <w:pPr>
              <w:spacing w:line="259" w:lineRule="auto"/>
              <w:ind w:left="46"/>
              <w:rPr>
                <w:rFonts w:ascii="Times New Roman" w:eastAsia="Times New Roman" w:hAnsi="Times New Roman" w:cs="Times New Roman"/>
                <w:color w:val="000000"/>
              </w:rPr>
            </w:pPr>
            <w:r>
              <w:rPr>
                <w:rFonts w:ascii="Times New Roman" w:eastAsia="Times New Roman" w:hAnsi="Times New Roman" w:cs="Times New Roman"/>
                <w:color w:val="000000"/>
              </w:rPr>
              <w:t xml:space="preserve">100,00% </w:t>
            </w:r>
          </w:p>
        </w:tc>
        <w:tc>
          <w:tcPr>
            <w:tcW w:w="1417" w:type="dxa"/>
            <w:tcBorders>
              <w:top w:val="single" w:sz="4" w:space="0" w:color="000000"/>
              <w:left w:val="single" w:sz="4" w:space="0" w:color="000000"/>
              <w:bottom w:val="single" w:sz="4" w:space="0" w:color="000000"/>
              <w:right w:val="single" w:sz="4" w:space="0" w:color="000000"/>
            </w:tcBorders>
          </w:tcPr>
          <w:p w14:paraId="000001E8" w14:textId="77777777" w:rsidR="00A15416" w:rsidRDefault="00202E10">
            <w:pPr>
              <w:spacing w:line="259" w:lineRule="auto"/>
              <w:ind w:right="29"/>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100,00 pkt </w:t>
            </w:r>
          </w:p>
        </w:tc>
      </w:tr>
    </w:tbl>
    <w:p w14:paraId="000001E9" w14:textId="0DC5D675" w:rsidR="00A15416" w:rsidRDefault="00A15416">
      <w:pPr>
        <w:spacing w:after="253" w:line="259" w:lineRule="auto"/>
        <w:rPr>
          <w:color w:val="000000"/>
        </w:rPr>
      </w:pPr>
    </w:p>
    <w:p w14:paraId="27F263FE" w14:textId="00ACBA31" w:rsidR="000A5678" w:rsidRPr="000A5678" w:rsidRDefault="00202E10" w:rsidP="000A5678">
      <w:pPr>
        <w:numPr>
          <w:ilvl w:val="0"/>
          <w:numId w:val="33"/>
        </w:numPr>
        <w:spacing w:after="152" w:line="268" w:lineRule="auto"/>
        <w:ind w:right="3"/>
        <w:jc w:val="both"/>
        <w:rPr>
          <w:color w:val="000000"/>
        </w:rPr>
      </w:pPr>
      <w:r>
        <w:rPr>
          <w:color w:val="000000"/>
        </w:rPr>
        <w:t xml:space="preserve">Sposób obliczania: </w:t>
      </w:r>
    </w:p>
    <w:p w14:paraId="000001EB" w14:textId="0C92D053" w:rsidR="00A15416" w:rsidRDefault="00202E10">
      <w:pPr>
        <w:numPr>
          <w:ilvl w:val="0"/>
          <w:numId w:val="35"/>
        </w:numPr>
        <w:spacing w:after="67" w:line="260" w:lineRule="auto"/>
        <w:ind w:right="3"/>
        <w:jc w:val="both"/>
        <w:rPr>
          <w:color w:val="000000"/>
        </w:rPr>
      </w:pPr>
      <w:r>
        <w:rPr>
          <w:b/>
          <w:color w:val="000000"/>
        </w:rPr>
        <w:t xml:space="preserve">cena  </w:t>
      </w:r>
      <w:r w:rsidR="000A5678">
        <w:rPr>
          <w:b/>
          <w:color w:val="000000"/>
        </w:rPr>
        <w:t xml:space="preserve">                         </w:t>
      </w:r>
    </w:p>
    <w:p w14:paraId="000001EC" w14:textId="23B5952B" w:rsidR="00A15416" w:rsidRDefault="00202E10">
      <w:pPr>
        <w:tabs>
          <w:tab w:val="center" w:pos="468"/>
          <w:tab w:val="center" w:pos="1307"/>
          <w:tab w:val="center" w:pos="2429"/>
        </w:tabs>
        <w:spacing w:line="268" w:lineRule="auto"/>
        <w:rPr>
          <w:color w:val="000000"/>
        </w:rPr>
      </w:pPr>
      <w:r>
        <w:rPr>
          <w:color w:val="000000"/>
        </w:rPr>
        <w:tab/>
        <w:t xml:space="preserve"> </w:t>
      </w:r>
      <w:r>
        <w:rPr>
          <w:color w:val="000000"/>
        </w:rPr>
        <w:tab/>
      </w:r>
      <w:r>
        <w:rPr>
          <w:color w:val="000000"/>
        </w:rPr>
        <w:tab/>
        <w:t xml:space="preserve"> </w:t>
      </w:r>
    </w:p>
    <w:p w14:paraId="597866B3" w14:textId="77777777" w:rsidR="000A5678" w:rsidRPr="001F1800" w:rsidRDefault="000A5678" w:rsidP="000A5678">
      <w:pPr>
        <w:tabs>
          <w:tab w:val="center" w:pos="468"/>
          <w:tab w:val="center" w:pos="1307"/>
          <w:tab w:val="center" w:pos="2429"/>
        </w:tabs>
        <w:spacing w:line="268" w:lineRule="auto"/>
        <w:rPr>
          <w:rFonts w:eastAsia="Arial"/>
          <w:color w:val="000000"/>
        </w:rPr>
      </w:pPr>
      <w:r w:rsidRPr="001F1800">
        <w:rPr>
          <w:rFonts w:eastAsia="Calibri"/>
          <w:color w:val="000000"/>
        </w:rPr>
        <w:tab/>
      </w:r>
      <w:r w:rsidRPr="001F1800">
        <w:rPr>
          <w:rFonts w:eastAsia="Arial"/>
          <w:color w:val="000000"/>
        </w:rPr>
        <w:t xml:space="preserve"> </w:t>
      </w:r>
      <w:r w:rsidRPr="001F1800">
        <w:rPr>
          <w:rFonts w:eastAsia="Arial"/>
          <w:color w:val="000000"/>
        </w:rPr>
        <w:tab/>
        <w:t xml:space="preserve">Cn </w:t>
      </w:r>
      <w:r w:rsidRPr="001F1800">
        <w:rPr>
          <w:rFonts w:eastAsia="Arial"/>
          <w:color w:val="000000"/>
        </w:rPr>
        <w:tab/>
        <w:t xml:space="preserve"> </w:t>
      </w:r>
    </w:p>
    <w:p w14:paraId="7B08C295" w14:textId="77777777" w:rsidR="000A5678" w:rsidRPr="001F1800" w:rsidRDefault="000A5678" w:rsidP="000A5678">
      <w:pPr>
        <w:spacing w:line="268" w:lineRule="auto"/>
        <w:ind w:left="236" w:hanging="10"/>
        <w:jc w:val="both"/>
        <w:rPr>
          <w:rFonts w:eastAsia="Arial"/>
          <w:color w:val="000000"/>
        </w:rPr>
      </w:pPr>
      <w:r w:rsidRPr="001F1800">
        <w:rPr>
          <w:rFonts w:eastAsia="Arial"/>
          <w:color w:val="000000"/>
        </w:rPr>
        <w:t xml:space="preserve">Ipc = </w:t>
      </w:r>
      <w:r w:rsidRPr="001F1800">
        <w:rPr>
          <w:rFonts w:eastAsia="Calibri"/>
          <w:noProof/>
          <w:color w:val="000000"/>
        </w:rPr>
        <mc:AlternateContent>
          <mc:Choice Requires="wpg">
            <w:drawing>
              <wp:inline distT="0" distB="0" distL="0" distR="0" wp14:anchorId="019BC5FF" wp14:editId="500776B1">
                <wp:extent cx="473964" cy="6096"/>
                <wp:effectExtent l="0" t="0" r="0" b="0"/>
                <wp:docPr id="30022" name="Group 30022"/>
                <wp:cNvGraphicFramePr/>
                <a:graphic xmlns:a="http://schemas.openxmlformats.org/drawingml/2006/main">
                  <a:graphicData uri="http://schemas.microsoft.com/office/word/2010/wordprocessingGroup">
                    <wpg:wgp>
                      <wpg:cNvGrpSpPr/>
                      <wpg:grpSpPr>
                        <a:xfrm>
                          <a:off x="0" y="0"/>
                          <a:ext cx="473964" cy="6096"/>
                          <a:chOff x="0" y="0"/>
                          <a:chExt cx="473964" cy="6096"/>
                        </a:xfrm>
                      </wpg:grpSpPr>
                      <wps:wsp>
                        <wps:cNvPr id="32311" name="Shape 32311"/>
                        <wps:cNvSpPr/>
                        <wps:spPr>
                          <a:xfrm>
                            <a:off x="0" y="0"/>
                            <a:ext cx="473964" cy="9144"/>
                          </a:xfrm>
                          <a:custGeom>
                            <a:avLst/>
                            <a:gdLst/>
                            <a:ahLst/>
                            <a:cxnLst/>
                            <a:rect l="0" t="0" r="0" b="0"/>
                            <a:pathLst>
                              <a:path w="473964" h="9144">
                                <a:moveTo>
                                  <a:pt x="0" y="0"/>
                                </a:moveTo>
                                <a:lnTo>
                                  <a:pt x="473964" y="0"/>
                                </a:lnTo>
                                <a:lnTo>
                                  <a:pt x="4739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FBA678E" id="Group 30022" o:spid="_x0000_s1026" style="width:37.3pt;height:.5pt;mso-position-horizontal-relative:char;mso-position-vertical-relative:line" coordsize="47396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">
                <v:shape id="Shape 32311" o:spid="_x0000_s1027" style="position:absolute;width:473964;height:9144;visibility:visible;mso-wrap-style:square;v-text-anchor:top" coordsize="473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" path="m,l473964,r,9144l,9144,,e" fillcolor="black" stroked="f" strokeweight="0">
                  <v:stroke miterlimit="83231f" joinstyle="miter"/>
                  <v:path arrowok="t" textboxrect="0,0,473964,9144"/>
                </v:shape>
                <w10:anchorlock/>
              </v:group>
            </w:pict>
          </mc:Fallback>
        </mc:AlternateContent>
      </w:r>
      <w:r w:rsidRPr="001F1800">
        <w:rPr>
          <w:rFonts w:eastAsia="Arial"/>
          <w:color w:val="000000"/>
        </w:rPr>
        <w:t xml:space="preserve"> x Pc </w:t>
      </w:r>
    </w:p>
    <w:p w14:paraId="1064BB18" w14:textId="77021436" w:rsidR="000A5678" w:rsidRDefault="000A5678" w:rsidP="000A5678">
      <w:pPr>
        <w:spacing w:line="365" w:lineRule="auto"/>
        <w:ind w:right="7498"/>
        <w:jc w:val="both"/>
        <w:rPr>
          <w:color w:val="000000"/>
        </w:rPr>
      </w:pPr>
      <w:r>
        <w:rPr>
          <w:rFonts w:eastAsia="Arial"/>
          <w:color w:val="000000"/>
        </w:rPr>
        <w:t xml:space="preserve">                   </w:t>
      </w:r>
      <w:r w:rsidRPr="001F1800">
        <w:rPr>
          <w:rFonts w:eastAsia="Arial"/>
          <w:color w:val="000000"/>
        </w:rPr>
        <w:t>Cb</w:t>
      </w:r>
    </w:p>
    <w:p w14:paraId="1E1D16F3" w14:textId="77777777" w:rsidR="000A5678" w:rsidRDefault="000A5678" w:rsidP="000A5678">
      <w:pPr>
        <w:spacing w:line="365" w:lineRule="auto"/>
        <w:ind w:right="7498"/>
        <w:jc w:val="both"/>
        <w:rPr>
          <w:color w:val="000000"/>
        </w:rPr>
      </w:pPr>
    </w:p>
    <w:p w14:paraId="000001EE" w14:textId="036A3FC5" w:rsidR="00A15416" w:rsidRDefault="000A5678" w:rsidP="000A5678">
      <w:pPr>
        <w:spacing w:line="365" w:lineRule="auto"/>
        <w:ind w:right="7498"/>
        <w:jc w:val="both"/>
        <w:rPr>
          <w:color w:val="000000"/>
        </w:rPr>
      </w:pPr>
      <w:r>
        <w:rPr>
          <w:color w:val="000000"/>
        </w:rPr>
        <w:t>gdzie:</w:t>
      </w:r>
    </w:p>
    <w:p w14:paraId="000001EF" w14:textId="77777777" w:rsidR="00A15416" w:rsidRDefault="00202E10">
      <w:pPr>
        <w:spacing w:after="102" w:line="268" w:lineRule="auto"/>
        <w:ind w:left="-3" w:hanging="10"/>
        <w:jc w:val="both"/>
        <w:rPr>
          <w:color w:val="000000"/>
        </w:rPr>
      </w:pPr>
      <w:r>
        <w:rPr>
          <w:color w:val="000000"/>
        </w:rPr>
        <w:lastRenderedPageBreak/>
        <w:t xml:space="preserve">Ipc – ilość punktów za cenę oferowaną przez danego Wykonawcę </w:t>
      </w:r>
    </w:p>
    <w:p w14:paraId="000001F0" w14:textId="77777777" w:rsidR="00A15416" w:rsidRDefault="00202E10">
      <w:pPr>
        <w:spacing w:after="27" w:line="331" w:lineRule="auto"/>
        <w:ind w:left="-3" w:right="2940" w:hanging="10"/>
        <w:jc w:val="both"/>
        <w:rPr>
          <w:color w:val="000000"/>
        </w:rPr>
      </w:pPr>
      <w:r>
        <w:rPr>
          <w:color w:val="000000"/>
        </w:rPr>
        <w:t>Cn – cena ofertowa najniższa spośród wszystkich badanych ofert</w:t>
      </w:r>
    </w:p>
    <w:p w14:paraId="000001F1" w14:textId="77777777" w:rsidR="00A15416" w:rsidRDefault="00202E10">
      <w:pPr>
        <w:spacing w:after="27" w:line="331" w:lineRule="auto"/>
        <w:ind w:left="-3" w:right="2940" w:hanging="10"/>
        <w:jc w:val="both"/>
        <w:rPr>
          <w:color w:val="000000"/>
        </w:rPr>
      </w:pPr>
      <w:r>
        <w:rPr>
          <w:color w:val="000000"/>
        </w:rPr>
        <w:t xml:space="preserve"> Cb – cena oferty badanej </w:t>
      </w:r>
    </w:p>
    <w:p w14:paraId="000001F2" w14:textId="77777777" w:rsidR="00A15416" w:rsidRDefault="00202E10">
      <w:pPr>
        <w:spacing w:after="106" w:line="268" w:lineRule="auto"/>
        <w:ind w:left="-3" w:hanging="10"/>
        <w:jc w:val="both"/>
        <w:rPr>
          <w:color w:val="000000"/>
        </w:rPr>
      </w:pPr>
      <w:r>
        <w:rPr>
          <w:color w:val="000000"/>
        </w:rPr>
        <w:t xml:space="preserve">PC – ilość punktów dla kryterium – cena </w:t>
      </w:r>
    </w:p>
    <w:p w14:paraId="000001F3" w14:textId="77777777" w:rsidR="00A15416" w:rsidRDefault="00202E10">
      <w:pPr>
        <w:numPr>
          <w:ilvl w:val="0"/>
          <w:numId w:val="35"/>
        </w:numPr>
        <w:spacing w:after="81" w:line="260" w:lineRule="auto"/>
        <w:ind w:right="3"/>
        <w:jc w:val="both"/>
        <w:rPr>
          <w:color w:val="000000"/>
        </w:rPr>
      </w:pPr>
      <w:r>
        <w:rPr>
          <w:b/>
          <w:color w:val="000000"/>
        </w:rPr>
        <w:t xml:space="preserve">okres gwarancji jakości (minimalny okres gwarancji 36 miesięcy): </w:t>
      </w:r>
    </w:p>
    <w:p w14:paraId="000001F4" w14:textId="77777777" w:rsidR="00A15416" w:rsidRDefault="00202E10">
      <w:pPr>
        <w:numPr>
          <w:ilvl w:val="1"/>
          <w:numId w:val="35"/>
        </w:numPr>
        <w:spacing w:after="77" w:line="268" w:lineRule="auto"/>
        <w:ind w:right="3" w:hanging="10"/>
        <w:jc w:val="both"/>
        <w:rPr>
          <w:color w:val="000000"/>
        </w:rPr>
      </w:pPr>
      <w:r>
        <w:rPr>
          <w:color w:val="000000"/>
        </w:rPr>
        <w:t xml:space="preserve">za okres gwarancji 36 miesięcy –   0,00 pkt; </w:t>
      </w:r>
    </w:p>
    <w:p w14:paraId="000001F5" w14:textId="77777777" w:rsidR="00A15416" w:rsidRDefault="00202E10">
      <w:pPr>
        <w:numPr>
          <w:ilvl w:val="1"/>
          <w:numId w:val="35"/>
        </w:numPr>
        <w:spacing w:after="93" w:line="268" w:lineRule="auto"/>
        <w:ind w:right="3" w:hanging="10"/>
        <w:jc w:val="both"/>
        <w:rPr>
          <w:color w:val="000000"/>
        </w:rPr>
      </w:pPr>
      <w:r>
        <w:rPr>
          <w:color w:val="000000"/>
        </w:rPr>
        <w:t xml:space="preserve">za okres gwarancji 42 miesiące – 10,00 pkt; </w:t>
      </w:r>
    </w:p>
    <w:p w14:paraId="000001F6" w14:textId="77777777" w:rsidR="00A15416" w:rsidRDefault="00202E10">
      <w:pPr>
        <w:numPr>
          <w:ilvl w:val="1"/>
          <w:numId w:val="35"/>
        </w:numPr>
        <w:spacing w:after="91" w:line="268" w:lineRule="auto"/>
        <w:ind w:right="3" w:hanging="10"/>
        <w:jc w:val="both"/>
        <w:rPr>
          <w:color w:val="000000"/>
        </w:rPr>
      </w:pPr>
      <w:r>
        <w:rPr>
          <w:color w:val="000000"/>
        </w:rPr>
        <w:t xml:space="preserve">za okres gwarancji 48 miesięcy – 20,00 pkt; </w:t>
      </w:r>
    </w:p>
    <w:p w14:paraId="000001F7" w14:textId="77777777" w:rsidR="00A15416" w:rsidRDefault="00202E10">
      <w:pPr>
        <w:numPr>
          <w:ilvl w:val="1"/>
          <w:numId w:val="35"/>
        </w:numPr>
        <w:spacing w:after="186" w:line="268" w:lineRule="auto"/>
        <w:ind w:right="3" w:hanging="10"/>
        <w:jc w:val="both"/>
        <w:rPr>
          <w:color w:val="000000"/>
        </w:rPr>
      </w:pPr>
      <w:r>
        <w:rPr>
          <w:color w:val="000000"/>
        </w:rPr>
        <w:t xml:space="preserve">za okres gwarancji 54 miesiące – 30,00 pkt; </w:t>
      </w:r>
    </w:p>
    <w:p w14:paraId="000001F8" w14:textId="77777777" w:rsidR="00A15416" w:rsidRDefault="00202E10">
      <w:pPr>
        <w:numPr>
          <w:ilvl w:val="1"/>
          <w:numId w:val="35"/>
        </w:numPr>
        <w:spacing w:after="66" w:line="268" w:lineRule="auto"/>
        <w:ind w:right="3" w:hanging="10"/>
        <w:jc w:val="both"/>
        <w:rPr>
          <w:color w:val="000000"/>
        </w:rPr>
      </w:pPr>
      <w:r>
        <w:rPr>
          <w:color w:val="000000"/>
        </w:rPr>
        <w:t xml:space="preserve">za okres gwarancji 60 miesięcy – 40,00 pkt. </w:t>
      </w:r>
    </w:p>
    <w:p w14:paraId="000001F9" w14:textId="77777777" w:rsidR="00A15416" w:rsidRDefault="00202E10">
      <w:pPr>
        <w:spacing w:after="199" w:line="259" w:lineRule="auto"/>
        <w:rPr>
          <w:color w:val="000000"/>
        </w:rPr>
      </w:pPr>
      <w:r>
        <w:rPr>
          <w:color w:val="000000"/>
        </w:rPr>
        <w:t xml:space="preserve"> </w:t>
      </w:r>
    </w:p>
    <w:p w14:paraId="000001FA" w14:textId="77777777" w:rsidR="00A15416" w:rsidRDefault="00202E10">
      <w:pPr>
        <w:spacing w:after="186" w:line="268" w:lineRule="auto"/>
        <w:ind w:left="-3" w:hanging="10"/>
        <w:jc w:val="both"/>
        <w:rPr>
          <w:color w:val="000000"/>
        </w:rPr>
      </w:pPr>
      <w:r>
        <w:rPr>
          <w:color w:val="000000"/>
        </w:rPr>
        <w:t>Przyjmuje się, że w zakresie każdego kryterium, że 1% wagi kryterium = 1 pkt.</w:t>
      </w:r>
    </w:p>
    <w:p w14:paraId="000001FB" w14:textId="77777777" w:rsidR="00A15416" w:rsidRDefault="00202E10">
      <w:pPr>
        <w:spacing w:after="200"/>
        <w:jc w:val="both"/>
      </w:pPr>
      <w:r>
        <w:t>W ten sposób obliczona cena brutto podana w złotych jest uważana za cenę ofertową i będzie brana pod uwagę przy ocenie ofert.</w:t>
      </w:r>
    </w:p>
    <w:p w14:paraId="000001FC" w14:textId="77777777" w:rsidR="00A15416" w:rsidRDefault="00202E10">
      <w:pPr>
        <w:numPr>
          <w:ilvl w:val="3"/>
          <w:numId w:val="12"/>
        </w:numPr>
        <w:spacing w:line="252" w:lineRule="auto"/>
        <w:ind w:left="284"/>
        <w:jc w:val="both"/>
      </w:pPr>
      <w:r>
        <w:t>Rozliczenia będą prowadzone w złotych polskich z dokładnością do dwóch miejsc po przecinku.</w:t>
      </w:r>
    </w:p>
    <w:p w14:paraId="000001FD" w14:textId="77777777" w:rsidR="00A15416" w:rsidRDefault="00A15416">
      <w:pPr>
        <w:spacing w:line="252" w:lineRule="auto"/>
        <w:ind w:left="-76"/>
        <w:jc w:val="both"/>
      </w:pPr>
    </w:p>
    <w:p w14:paraId="000001FE" w14:textId="77777777" w:rsidR="00A15416" w:rsidRDefault="00202E10">
      <w:pPr>
        <w:spacing w:line="252" w:lineRule="auto"/>
        <w:ind w:left="-76"/>
        <w:jc w:val="both"/>
      </w:pPr>
      <w:r>
        <w:t xml:space="preserve">UWAGA! Jeden grosz jest najmniejszą jednostką monetarną w systemie pieniężnym RP i nie jest możliwe wyliczenie ceny końcowej, jeśli komponenty ceny (ceny jednostkowe) są określone za pomocą wielkości mniejszych niż 1 grosz. </w:t>
      </w:r>
    </w:p>
    <w:p w14:paraId="000001FF" w14:textId="77777777" w:rsidR="00A15416" w:rsidRDefault="00202E10">
      <w:pPr>
        <w:spacing w:after="200"/>
        <w:jc w:val="both"/>
      </w:pPr>
      <w: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14:paraId="00000200" w14:textId="77777777" w:rsidR="00A15416" w:rsidRDefault="00202E10">
      <w:pPr>
        <w:spacing w:after="200"/>
        <w:jc w:val="both"/>
      </w:pPr>
      <w:r>
        <w:t>Tym samym, ceny jednostkowe, stanowiące podstawę do obliczenia ceny oferty, muszą być podane z dokładnością do dwóch miejsc po przecinku.</w:t>
      </w:r>
      <w:r>
        <w:rPr>
          <w:b/>
        </w:rPr>
        <w:t xml:space="preserve"> Jeżeli oferta będzie zawierała ceny jednostkowe wyrażone jako wielkości matematyczne znajdujące się na trzecim i kolejnym miejscu po przecinku, zostanie odrzucona na podstawie art. 226 ust. 1 pkt 4 i 5 ustawy Pzp.</w:t>
      </w:r>
    </w:p>
    <w:p w14:paraId="00000201" w14:textId="77777777" w:rsidR="00A15416" w:rsidRDefault="00202E10">
      <w:pPr>
        <w:numPr>
          <w:ilvl w:val="3"/>
          <w:numId w:val="12"/>
        </w:numPr>
        <w:spacing w:line="252" w:lineRule="auto"/>
        <w:ind w:left="284"/>
        <w:jc w:val="both"/>
      </w:pPr>
      <w:r>
        <w:t>Wykonawca zobowiązany jest zastosować stawkę VAT zgodnie z obowiązującymi przepisami ustawy z 11 marca 2004 r. o  podatku od towarów i usług.</w:t>
      </w:r>
    </w:p>
    <w:p w14:paraId="00000202" w14:textId="77777777" w:rsidR="00A15416" w:rsidRDefault="00202E10">
      <w:pPr>
        <w:numPr>
          <w:ilvl w:val="3"/>
          <w:numId w:val="12"/>
        </w:numPr>
        <w:spacing w:line="252" w:lineRule="auto"/>
        <w:ind w:left="284"/>
        <w:jc w:val="both"/>
      </w:pPr>
      <w:r>
        <w:t>Cenę oferty/ceny jednostkowe należy obliczyć, uwzględniając całość wynagrodzenia wykonawcy za prawidłowe wykonanie umowy. Wykonawca jest zobowiązany skalkulować cenę na podstawie wszelkich wymogów związanych z realizacją zamówienia.</w:t>
      </w:r>
    </w:p>
    <w:p w14:paraId="00000203" w14:textId="77777777" w:rsidR="00A15416" w:rsidRDefault="00202E10">
      <w:pPr>
        <w:numPr>
          <w:ilvl w:val="3"/>
          <w:numId w:val="12"/>
        </w:numPr>
        <w:spacing w:line="252" w:lineRule="auto"/>
        <w:ind w:left="284"/>
        <w:jc w:val="both"/>
      </w:pPr>
      <w:r>
        <w:t xml:space="preserve">Cena ofertowa/ceny jednostkowe muszą obejmować wszystkie koszty związane z realizacją przedmiotu zamówienia, wszystkie inne koszty oraz ewentualne upusty i rabaty a także wszystkie potencjalne ryzyka ekonomiczne, jakie mogą wystąpić przy realizacji przedmiotu umowy, wynikające z okoliczności, których nie można było przewidzieć w chwili zawierania umowy. </w:t>
      </w:r>
    </w:p>
    <w:p w14:paraId="00000204" w14:textId="77777777" w:rsidR="00A15416" w:rsidRDefault="00202E10">
      <w:pPr>
        <w:numPr>
          <w:ilvl w:val="3"/>
          <w:numId w:val="12"/>
        </w:numPr>
        <w:spacing w:line="252" w:lineRule="auto"/>
        <w:ind w:left="284"/>
        <w:jc w:val="both"/>
      </w:pPr>
      <w:r>
        <w:t>Wykonawcy ponoszą wszelkie koszty związane z przygotowaniem i złożeniem oferty.</w:t>
      </w:r>
    </w:p>
    <w:p w14:paraId="00000205" w14:textId="77777777" w:rsidR="00A15416" w:rsidRDefault="00202E10">
      <w:pPr>
        <w:numPr>
          <w:ilvl w:val="3"/>
          <w:numId w:val="12"/>
        </w:numPr>
        <w:spacing w:line="252" w:lineRule="auto"/>
        <w:ind w:left="284"/>
        <w:jc w:val="both"/>
      </w:pPr>
      <w:r>
        <w:lastRenderedPageBreak/>
        <w:t>W formularzu oferty wypełnianym za pośrednictwem Platformy wykonawca poda wyłącznie cenę oferty, która uwzględnia całkowity koszt realizacji zamówienia w okresie obowiązywania umowy, obliczoną zgodnie z powyższymi dyspozycjami.</w:t>
      </w:r>
    </w:p>
    <w:p w14:paraId="00000206" w14:textId="77777777" w:rsidR="00A15416" w:rsidRDefault="00202E10">
      <w:pPr>
        <w:numPr>
          <w:ilvl w:val="3"/>
          <w:numId w:val="12"/>
        </w:numPr>
        <w:spacing w:line="252" w:lineRule="auto"/>
        <w:ind w:left="284"/>
        <w:jc w:val="both"/>
      </w:pPr>
      <w: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0000207" w14:textId="77777777" w:rsidR="00A15416" w:rsidRDefault="00202E10">
      <w:pPr>
        <w:spacing w:line="252" w:lineRule="auto"/>
        <w:ind w:left="284"/>
        <w:jc w:val="both"/>
      </w:pPr>
      <w:r>
        <w:t>1) poinformowania Zamawiającego, że wybór jego oferty będzie prowadził do powstania u zamawiającego obowiązku podatkowego;</w:t>
      </w:r>
    </w:p>
    <w:p w14:paraId="00000208" w14:textId="77777777" w:rsidR="00A15416" w:rsidRDefault="00202E10">
      <w:pPr>
        <w:spacing w:line="252" w:lineRule="auto"/>
        <w:ind w:left="284"/>
        <w:jc w:val="both"/>
      </w:pPr>
      <w:r>
        <w:t>2) wskazania nazwy (rodzaju) towaru lub usługi, których dostawa lub świadczenie będą prowadziły do powstania obowiązku podatkowego;</w:t>
      </w:r>
    </w:p>
    <w:p w14:paraId="00000209" w14:textId="77777777" w:rsidR="00A15416" w:rsidRDefault="00202E10">
      <w:pPr>
        <w:spacing w:line="252" w:lineRule="auto"/>
        <w:ind w:left="284"/>
        <w:jc w:val="both"/>
      </w:pPr>
      <w:r>
        <w:t>3) wskazania wartości towaru lub usługi objętego obowiązkiem podatkowym zamawiającego, bez kwoty podatku;</w:t>
      </w:r>
    </w:p>
    <w:p w14:paraId="0000020A" w14:textId="77777777" w:rsidR="00A15416" w:rsidRDefault="00202E10">
      <w:pPr>
        <w:spacing w:line="252" w:lineRule="auto"/>
        <w:ind w:left="284"/>
        <w:jc w:val="both"/>
      </w:pPr>
      <w:r>
        <w:t>4) wskazania stawki podatku od towarów i usług, która zgodnie z wiedzą wykonawcy, będzie miała zastosowanie.</w:t>
      </w:r>
    </w:p>
    <w:p w14:paraId="0000020B" w14:textId="77777777" w:rsidR="00A15416" w:rsidRDefault="00202E10">
      <w:pPr>
        <w:numPr>
          <w:ilvl w:val="3"/>
          <w:numId w:val="12"/>
        </w:numPr>
        <w:spacing w:line="252" w:lineRule="auto"/>
        <w:ind w:left="284"/>
        <w:jc w:val="both"/>
      </w:pPr>
      <w:r>
        <w:t>Informację w powyższym zakresie Wykonawca składa w załączniku nr 1 do SWZ. Brak złożenia ww. informacji będzie postrzegany jako brak powstania obowiązku podatkowego u Zamawiającego.</w:t>
      </w:r>
      <w:bookmarkStart w:id="14" w:name="bookmark=id.2et92p0" w:colFirst="0" w:colLast="0"/>
      <w:bookmarkEnd w:id="14"/>
    </w:p>
    <w:p w14:paraId="0000020C" w14:textId="77777777" w:rsidR="00A15416" w:rsidRDefault="00A15416">
      <w:pPr>
        <w:spacing w:line="252" w:lineRule="auto"/>
        <w:ind w:left="284"/>
        <w:jc w:val="both"/>
      </w:pPr>
    </w:p>
    <w:p w14:paraId="0000020D" w14:textId="77777777" w:rsidR="00A15416" w:rsidRDefault="00202E10">
      <w:pPr>
        <w:numPr>
          <w:ilvl w:val="0"/>
          <w:numId w:val="13"/>
        </w:numPr>
        <w:pBdr>
          <w:top w:val="single" w:sz="4" w:space="1" w:color="000000"/>
          <w:left w:val="single" w:sz="4" w:space="4" w:color="000000"/>
          <w:bottom w:val="single" w:sz="4" w:space="1" w:color="000000"/>
          <w:right w:val="single" w:sz="4" w:space="4" w:color="000000"/>
        </w:pBdr>
        <w:shd w:val="clear" w:color="auto" w:fill="8DB3E2"/>
        <w:spacing w:after="240" w:line="252" w:lineRule="auto"/>
        <w:ind w:left="284" w:hanging="284"/>
        <w:jc w:val="both"/>
        <w:rPr>
          <w:b/>
        </w:rPr>
      </w:pPr>
      <w:r>
        <w:rPr>
          <w:b/>
        </w:rPr>
        <w:t>Informacje o przebiegu postępowania</w:t>
      </w:r>
    </w:p>
    <w:p w14:paraId="0000020E" w14:textId="77777777" w:rsidR="00A15416" w:rsidRDefault="00202E10">
      <w:pPr>
        <w:numPr>
          <w:ilvl w:val="0"/>
          <w:numId w:val="7"/>
        </w:numPr>
        <w:shd w:val="clear" w:color="auto" w:fill="FBD5B5"/>
        <w:spacing w:line="252" w:lineRule="auto"/>
        <w:jc w:val="both"/>
        <w:rPr>
          <w:b/>
        </w:rPr>
      </w:pPr>
      <w:r>
        <w:rPr>
          <w:b/>
        </w:rPr>
        <w:t>Sposób porozumiewania się Zamawiającego z Wykonawcami</w:t>
      </w:r>
    </w:p>
    <w:p w14:paraId="0000020F" w14:textId="77777777" w:rsidR="00A15416" w:rsidRDefault="00202E10">
      <w:pPr>
        <w:numPr>
          <w:ilvl w:val="1"/>
          <w:numId w:val="37"/>
        </w:numPr>
        <w:ind w:right="-108"/>
        <w:jc w:val="both"/>
      </w:pPr>
      <w:r>
        <w:t xml:space="preserve">W postępowaniu o udzielenie zamówienia komunikacja między Zamawiającym a Wykonawcami odbywa się drogą elektroniczną przy użyciu mini portalu - https://miniportal.uzp.gov.pl/, ePUAPu - https://epuap.gov.pl/wps/portal oraz poczty elektronicznej. </w:t>
      </w:r>
    </w:p>
    <w:p w14:paraId="00000210" w14:textId="77777777" w:rsidR="00A15416" w:rsidRDefault="00202E10">
      <w:pPr>
        <w:numPr>
          <w:ilvl w:val="1"/>
          <w:numId w:val="37"/>
        </w:numPr>
        <w:spacing w:before="120"/>
        <w:ind w:right="-108"/>
        <w:jc w:val="both"/>
      </w:pPr>
      <w:r>
        <w:t xml:space="preserve">Wykonawca zamierzający wziąć udział w postępowaniu o udzielenie zamówienia publicznego, musi posiadać konto na ePUAP. Wykonawca posiadający konto na ePUAP ma dostęp do formularzy złożenia zmiany i wycofania oferty oraz do formularza do komunikacji. </w:t>
      </w:r>
    </w:p>
    <w:p w14:paraId="00000211" w14:textId="77777777" w:rsidR="00A15416" w:rsidRDefault="00202E10">
      <w:pPr>
        <w:numPr>
          <w:ilvl w:val="1"/>
          <w:numId w:val="37"/>
        </w:numPr>
        <w:spacing w:before="120"/>
        <w:ind w:right="-108"/>
        <w:jc w:val="both"/>
      </w:pPr>
      <w:r>
        <w:t xml:space="preserve">Wymagania techniczne i organizacyjne wysyłania i odbierania dokumentów elektronicznych, cyfrowych odwzorowań dokumentów oraz informacji przekazywanych przy ich użyciu opisane zostały w Regulaminie korzystania z mini portalu oraz Regulaminie ePUAP. </w:t>
      </w:r>
    </w:p>
    <w:p w14:paraId="00000212" w14:textId="77777777" w:rsidR="00A15416" w:rsidRDefault="00202E10">
      <w:pPr>
        <w:numPr>
          <w:ilvl w:val="1"/>
          <w:numId w:val="37"/>
        </w:numPr>
        <w:spacing w:before="120"/>
        <w:ind w:right="-108"/>
        <w:jc w:val="both"/>
      </w:pPr>
      <w:r>
        <w:t xml:space="preserve">Wykonawca przystępując do niniejszego postępowania o udzielenie zamówienia publicznego, akceptuje warunki korzystania z miniPortalu, określone w Regulaminie miniPortalu oraz zobowiązuje się korzystając z miniPortalu przestrzegać postanowień tego regulaminu. </w:t>
      </w:r>
    </w:p>
    <w:p w14:paraId="00000213" w14:textId="77777777" w:rsidR="00A15416" w:rsidRDefault="00202E10">
      <w:pPr>
        <w:numPr>
          <w:ilvl w:val="1"/>
          <w:numId w:val="37"/>
        </w:numPr>
        <w:spacing w:before="120"/>
        <w:ind w:right="-108"/>
        <w:jc w:val="both"/>
      </w:pPr>
      <w:r>
        <w:t xml:space="preserve">Maksymalny rozmiar plików przesyłanych za pośrednictwem dedykowanych formularzy do złożenia i wycofania oferty oraz do komunikacji wynosi 150 MB. </w:t>
      </w:r>
    </w:p>
    <w:p w14:paraId="00000214" w14:textId="77777777" w:rsidR="00A15416" w:rsidRDefault="00202E10">
      <w:pPr>
        <w:numPr>
          <w:ilvl w:val="1"/>
          <w:numId w:val="37"/>
        </w:numPr>
        <w:spacing w:before="120"/>
        <w:ind w:right="-108"/>
        <w:jc w:val="both"/>
      </w:pPr>
      <w:r>
        <w:t xml:space="preserve">Za datę przekazania dokumentów elektronicznych, cyfrowych odwzorowań dokumentów oraz innych informacji przyjmuje się datę ich przekazania na ePUAP, a w przypadku przekazywania tych dokumentów oraz informacji za pomocą poczty elektronicznej – datą ich przesłania będzie potwierdzenie dostarczenia wiadomości zawierającej dokument/informację z serwera pocztowego Zamawiającego. </w:t>
      </w:r>
    </w:p>
    <w:p w14:paraId="00000215" w14:textId="77777777" w:rsidR="00A15416" w:rsidRDefault="00202E10">
      <w:pPr>
        <w:numPr>
          <w:ilvl w:val="1"/>
          <w:numId w:val="37"/>
        </w:numPr>
        <w:spacing w:before="120"/>
        <w:ind w:right="-108"/>
        <w:jc w:val="both"/>
      </w:pPr>
      <w:r>
        <w:lastRenderedPageBreak/>
        <w:t xml:space="preserve">W postępowaniu o udzielenie zamówienia komunikacja pomiędzy Zamawiającym, a Wykonawcami w szczególności składanie dokumentów elektronicznych (inna niż oferta oraz załączniki do oferty), cyfrowych odwzorowań dokumentów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(BZP).  </w:t>
      </w:r>
    </w:p>
    <w:p w14:paraId="00000216" w14:textId="77777777" w:rsidR="00A15416" w:rsidRDefault="00202E10">
      <w:pPr>
        <w:numPr>
          <w:ilvl w:val="1"/>
          <w:numId w:val="37"/>
        </w:numPr>
        <w:spacing w:before="120"/>
        <w:ind w:right="-108"/>
        <w:jc w:val="both"/>
      </w:pPr>
      <w:r>
        <w:t xml:space="preserve">Dokumenty elektroniczne (inne niż oferta oraz załączniki do oferty) oraz cyfrowe odwzorowania dokumentów składane są przez Wykonawcę za pośrednictwem Formularza do komunikacji jako załączniki. Zamawiający dopuszcza również możliwość składania w/w dokumentów elektronicznych oraz cyfrowych odwzorowań dokumentów za pomocą poczty elektronicznej, na adres email: markusy@data.pl </w:t>
      </w:r>
    </w:p>
    <w:p w14:paraId="00000217" w14:textId="77777777" w:rsidR="00A15416" w:rsidRDefault="00202E10">
      <w:pPr>
        <w:numPr>
          <w:ilvl w:val="1"/>
          <w:numId w:val="37"/>
        </w:numPr>
        <w:spacing w:before="120"/>
        <w:ind w:right="-108"/>
        <w:jc w:val="both"/>
      </w:pPr>
      <w:r>
        <w:t xml:space="preserve">Sposób sporządzenia dokumentów elektronicznych, cyfrowych odwzorowań dokumentów oraz informacji musi być zgodny z wymaganiami określonymi w Rozporządzeniu Prezesa Rady Ministrów z dnia 30 grudnia 2020 r. w sprawie sposobu sporządzania i przekazywania informacji oraz wymagań technicznych dla dokumentów elektronicznych oraz środki komunikacji elektronicznej w postępowaniu o udzielenie zamówienia publicznego lub konkursie (Dz. U. z 2020 r., poz. 2452). </w:t>
      </w:r>
    </w:p>
    <w:p w14:paraId="00000218" w14:textId="77777777" w:rsidR="00A15416" w:rsidRDefault="00202E10">
      <w:pPr>
        <w:numPr>
          <w:ilvl w:val="1"/>
          <w:numId w:val="37"/>
        </w:numPr>
        <w:spacing w:before="120"/>
        <w:ind w:right="-108"/>
        <w:jc w:val="both"/>
      </w:pPr>
      <w:r>
        <w:t xml:space="preserve">Osoby wskazane do porozumiewania się z Wykonawcami </w:t>
      </w:r>
    </w:p>
    <w:p w14:paraId="00000219" w14:textId="77777777" w:rsidR="00A15416" w:rsidRDefault="00202E10">
      <w:pPr>
        <w:numPr>
          <w:ilvl w:val="0"/>
          <w:numId w:val="49"/>
        </w:numPr>
        <w:pBdr>
          <w:top w:val="nil"/>
          <w:left w:val="nil"/>
          <w:bottom w:val="nil"/>
          <w:right w:val="nil"/>
          <w:between w:val="nil"/>
        </w:pBdr>
        <w:tabs>
          <w:tab w:val="left" w:pos="762"/>
        </w:tabs>
        <w:spacing w:before="120" w:line="250" w:lineRule="auto"/>
        <w:ind w:right="20"/>
        <w:jc w:val="both"/>
        <w:rPr>
          <w:b/>
          <w:color w:val="000000"/>
        </w:rPr>
      </w:pPr>
      <w:r>
        <w:rPr>
          <w:b/>
          <w:color w:val="000000"/>
        </w:rPr>
        <w:t>w zakresie dotyczącym przedmiotu zamówienia:</w:t>
      </w:r>
    </w:p>
    <w:p w14:paraId="0000021A" w14:textId="77777777" w:rsidR="00A15416" w:rsidRDefault="00202E10">
      <w:pPr>
        <w:pBdr>
          <w:top w:val="nil"/>
          <w:left w:val="nil"/>
          <w:bottom w:val="nil"/>
          <w:right w:val="nil"/>
          <w:between w:val="nil"/>
        </w:pBdr>
        <w:tabs>
          <w:tab w:val="left" w:pos="762"/>
        </w:tabs>
        <w:spacing w:before="120" w:line="250" w:lineRule="auto"/>
        <w:ind w:left="786" w:right="20"/>
        <w:jc w:val="both"/>
        <w:rPr>
          <w:color w:val="000000"/>
        </w:rPr>
      </w:pPr>
      <w:bookmarkStart w:id="15" w:name="_heading=h.tyjcwt" w:colFirst="0" w:colLast="0"/>
      <w:bookmarkEnd w:id="15"/>
      <w:r>
        <w:rPr>
          <w:color w:val="000000"/>
        </w:rPr>
        <w:t xml:space="preserve">Wiesław Kulikowski - pracownik Zamawiającego, tel. 503 449 389, mail: </w:t>
      </w:r>
      <w:hyperlink r:id="rId6">
        <w:r>
          <w:rPr>
            <w:color w:val="0000FF"/>
            <w:u w:val="single"/>
          </w:rPr>
          <w:t>kulikowskiwieslaw@gmail.com</w:t>
        </w:r>
      </w:hyperlink>
    </w:p>
    <w:p w14:paraId="0000021B" w14:textId="77777777" w:rsidR="00A15416" w:rsidRDefault="00202E10">
      <w:pPr>
        <w:pBdr>
          <w:top w:val="nil"/>
          <w:left w:val="nil"/>
          <w:bottom w:val="nil"/>
          <w:right w:val="nil"/>
          <w:between w:val="nil"/>
        </w:pBdr>
        <w:tabs>
          <w:tab w:val="left" w:pos="762"/>
        </w:tabs>
        <w:spacing w:before="120" w:line="250" w:lineRule="auto"/>
        <w:ind w:left="786" w:right="20"/>
        <w:jc w:val="both"/>
        <w:rPr>
          <w:color w:val="000000"/>
        </w:rPr>
      </w:pPr>
      <w:r>
        <w:rPr>
          <w:color w:val="000000"/>
        </w:rPr>
        <w:t xml:space="preserve">Marcin Górzny – projektant dokumentacji, tel. 511 081 182, mail: szef.filar@interia.pl </w:t>
      </w:r>
    </w:p>
    <w:p w14:paraId="0000021C" w14:textId="77777777" w:rsidR="00A15416" w:rsidRDefault="00202E10">
      <w:pPr>
        <w:pBdr>
          <w:top w:val="nil"/>
          <w:left w:val="nil"/>
          <w:bottom w:val="nil"/>
          <w:right w:val="nil"/>
          <w:between w:val="nil"/>
        </w:pBdr>
        <w:tabs>
          <w:tab w:val="left" w:pos="762"/>
        </w:tabs>
        <w:spacing w:before="120" w:line="250" w:lineRule="auto"/>
        <w:ind w:left="284" w:right="20" w:firstLine="141"/>
        <w:jc w:val="both"/>
        <w:rPr>
          <w:b/>
          <w:color w:val="000000"/>
        </w:rPr>
      </w:pPr>
      <w:r>
        <w:rPr>
          <w:b/>
          <w:color w:val="000000"/>
        </w:rPr>
        <w:t>●    w zakresie dotyczącym zagadnień proceduralnych:</w:t>
      </w:r>
    </w:p>
    <w:p w14:paraId="0000021D" w14:textId="77777777" w:rsidR="00A15416" w:rsidRDefault="00202E10">
      <w:pPr>
        <w:pBdr>
          <w:top w:val="nil"/>
          <w:left w:val="nil"/>
          <w:bottom w:val="nil"/>
          <w:right w:val="nil"/>
          <w:between w:val="nil"/>
        </w:pBdr>
        <w:tabs>
          <w:tab w:val="left" w:pos="762"/>
        </w:tabs>
        <w:spacing w:before="120" w:line="250" w:lineRule="auto"/>
        <w:ind w:left="786" w:right="20"/>
        <w:jc w:val="both"/>
        <w:rPr>
          <w:color w:val="000000"/>
        </w:rPr>
      </w:pPr>
      <w:r>
        <w:rPr>
          <w:color w:val="000000"/>
        </w:rPr>
        <w:t xml:space="preserve">Katarzyna Marcula – pracownik Zamawiającego tel. 503 449 387, mail: </w:t>
      </w:r>
      <w:hyperlink r:id="rId7">
        <w:r>
          <w:rPr>
            <w:color w:val="0000FF"/>
            <w:u w:val="single"/>
          </w:rPr>
          <w:t>k.marcula@markusy.prohost.pl</w:t>
        </w:r>
      </w:hyperlink>
      <w:r>
        <w:rPr>
          <w:color w:val="000000"/>
        </w:rPr>
        <w:t xml:space="preserve"> </w:t>
      </w:r>
    </w:p>
    <w:p w14:paraId="0000021E" w14:textId="77777777" w:rsidR="00A15416" w:rsidRDefault="00A15416">
      <w:pPr>
        <w:pBdr>
          <w:top w:val="nil"/>
          <w:left w:val="nil"/>
          <w:bottom w:val="nil"/>
          <w:right w:val="nil"/>
          <w:between w:val="nil"/>
        </w:pBdr>
        <w:tabs>
          <w:tab w:val="left" w:pos="762"/>
        </w:tabs>
        <w:spacing w:before="120" w:line="250" w:lineRule="auto"/>
        <w:ind w:left="786" w:right="20"/>
        <w:jc w:val="both"/>
        <w:rPr>
          <w:color w:val="000000"/>
        </w:rPr>
      </w:pPr>
    </w:p>
    <w:p w14:paraId="0000021F" w14:textId="77777777" w:rsidR="00A15416" w:rsidRDefault="00202E10">
      <w:pPr>
        <w:numPr>
          <w:ilvl w:val="0"/>
          <w:numId w:val="7"/>
        </w:numPr>
        <w:shd w:val="clear" w:color="auto" w:fill="FBD5B5"/>
        <w:spacing w:line="252" w:lineRule="auto"/>
        <w:jc w:val="both"/>
        <w:rPr>
          <w:b/>
        </w:rPr>
      </w:pPr>
      <w:r>
        <w:rPr>
          <w:b/>
        </w:rPr>
        <w:t>Sposób oraz termin składania ofert. Termin otwarcia ofert</w:t>
      </w:r>
    </w:p>
    <w:p w14:paraId="00000220" w14:textId="77777777" w:rsidR="00A15416" w:rsidRDefault="00202E10">
      <w:pPr>
        <w:numPr>
          <w:ilvl w:val="0"/>
          <w:numId w:val="50"/>
        </w:numPr>
        <w:spacing w:after="162" w:line="268" w:lineRule="auto"/>
        <w:jc w:val="both"/>
      </w:pPr>
      <w:r>
        <w:t xml:space="preserve">Wykonawca składa ofertę za pośrednictwem Formularza do złożenia, zmiany lub wycofania oferty dostępnego na ePUAP i udostępnionego również na miniPortalu. Formularz do zaszyfrowania oferty przez Wykonawców jest dostępny dla wykonawców na miniPortalu, w szczegółach danego postępowania. Sposób złożenia oferty opisany został w Instrukcji użytkownika dostępnej na miniPortalu. </w:t>
      </w:r>
    </w:p>
    <w:p w14:paraId="00000221" w14:textId="52BB9310" w:rsidR="00A15416" w:rsidRPr="00E520A8" w:rsidRDefault="00202E10">
      <w:pPr>
        <w:numPr>
          <w:ilvl w:val="0"/>
          <w:numId w:val="50"/>
        </w:numPr>
        <w:spacing w:after="186" w:line="268" w:lineRule="auto"/>
        <w:jc w:val="both"/>
        <w:rPr>
          <w:b/>
          <w:bCs/>
        </w:rPr>
      </w:pPr>
      <w:r w:rsidRPr="00E520A8">
        <w:t>Ofertę wraz z wymaganymi załącznikami należy złożyć w terminie do dnia</w:t>
      </w:r>
      <w:r w:rsidR="00E520A8">
        <w:t xml:space="preserve"> </w:t>
      </w:r>
      <w:r w:rsidR="00E520A8" w:rsidRPr="00E520A8">
        <w:rPr>
          <w:b/>
          <w:bCs/>
        </w:rPr>
        <w:t>0</w:t>
      </w:r>
      <w:r w:rsidR="000D1C44">
        <w:rPr>
          <w:b/>
          <w:bCs/>
        </w:rPr>
        <w:t>8</w:t>
      </w:r>
      <w:r w:rsidR="00E520A8" w:rsidRPr="00E520A8">
        <w:rPr>
          <w:b/>
          <w:bCs/>
        </w:rPr>
        <w:t xml:space="preserve"> listopada 2021 r. </w:t>
      </w:r>
      <w:r w:rsidRPr="00E520A8">
        <w:rPr>
          <w:b/>
          <w:bCs/>
        </w:rPr>
        <w:t xml:space="preserve">, do godz. </w:t>
      </w:r>
      <w:r w:rsidR="000D1C44">
        <w:rPr>
          <w:b/>
          <w:bCs/>
        </w:rPr>
        <w:t>09</w:t>
      </w:r>
      <w:r w:rsidR="00E520A8" w:rsidRPr="00E520A8">
        <w:rPr>
          <w:b/>
          <w:bCs/>
        </w:rPr>
        <w:t>:00</w:t>
      </w:r>
    </w:p>
    <w:p w14:paraId="00000222" w14:textId="77777777" w:rsidR="00A15416" w:rsidRDefault="00202E10">
      <w:pPr>
        <w:numPr>
          <w:ilvl w:val="0"/>
          <w:numId w:val="50"/>
        </w:numPr>
        <w:spacing w:after="186" w:line="268" w:lineRule="auto"/>
        <w:jc w:val="both"/>
      </w:pPr>
      <w:r>
        <w:t xml:space="preserve">Wykonawca może złożyć tylko jedną ofertę. Treść oferty musi być zgodna z wymaganiami Zamawiającego określonymi w dokumentach zamówienia. </w:t>
      </w:r>
    </w:p>
    <w:p w14:paraId="00000223" w14:textId="77777777" w:rsidR="00A15416" w:rsidRDefault="00202E10">
      <w:pPr>
        <w:numPr>
          <w:ilvl w:val="0"/>
          <w:numId w:val="50"/>
        </w:numPr>
        <w:spacing w:after="186" w:line="268" w:lineRule="auto"/>
        <w:jc w:val="both"/>
      </w:pPr>
      <w:r>
        <w:t xml:space="preserve">Zamawiający odrzuci ofertę złożoną po terminie składania ofert. </w:t>
      </w:r>
    </w:p>
    <w:p w14:paraId="00000224" w14:textId="77777777" w:rsidR="00A15416" w:rsidRDefault="00202E10">
      <w:pPr>
        <w:numPr>
          <w:ilvl w:val="0"/>
          <w:numId w:val="50"/>
        </w:numPr>
        <w:spacing w:after="186" w:line="268" w:lineRule="auto"/>
        <w:jc w:val="both"/>
      </w:pPr>
      <w:r>
        <w:t xml:space="preserve">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 </w:t>
      </w:r>
    </w:p>
    <w:p w14:paraId="00000225" w14:textId="77777777" w:rsidR="00A15416" w:rsidRDefault="00202E10">
      <w:pPr>
        <w:numPr>
          <w:ilvl w:val="0"/>
          <w:numId w:val="50"/>
        </w:numPr>
        <w:spacing w:after="186" w:line="268" w:lineRule="auto"/>
        <w:jc w:val="both"/>
      </w:pPr>
      <w:r>
        <w:lastRenderedPageBreak/>
        <w:t xml:space="preserve">Wykonawca przed upływem terminu do składania ofert może zmienić lub wycofać ofertę za pośrednictwem Formularza do złożenia, zmiany, wycofania oferty dostępnego na ePUAP i udostępnionego również na miniPortalu. Sposób zmiany i wycofania oferty został opisany w Instrukcji użytkownika dostępnej na miniPortalu. </w:t>
      </w:r>
    </w:p>
    <w:p w14:paraId="00000226" w14:textId="77777777" w:rsidR="00A15416" w:rsidRDefault="00202E10">
      <w:pPr>
        <w:numPr>
          <w:ilvl w:val="0"/>
          <w:numId w:val="50"/>
        </w:numPr>
        <w:spacing w:after="186" w:line="268" w:lineRule="auto"/>
        <w:jc w:val="both"/>
      </w:pPr>
      <w:r>
        <w:t xml:space="preserve">Wykonawca po upływie terminu składania ofert nie może skutecznie dokonać zmiany ani wycofać złożonej oferty. </w:t>
      </w:r>
    </w:p>
    <w:p w14:paraId="00000227" w14:textId="706907A4" w:rsidR="00A15416" w:rsidRDefault="00202E10">
      <w:pPr>
        <w:ind w:left="431" w:right="-108" w:hanging="431"/>
        <w:jc w:val="both"/>
      </w:pPr>
      <w:r>
        <w:t xml:space="preserve">8.  Otwarcie </w:t>
      </w:r>
      <w:r w:rsidRPr="00E520A8">
        <w:t>ofert nastąpi w dniu</w:t>
      </w:r>
      <w:r w:rsidR="00C17013">
        <w:t xml:space="preserve"> </w:t>
      </w:r>
      <w:r w:rsidRPr="00E520A8">
        <w:t xml:space="preserve"> </w:t>
      </w:r>
      <w:r w:rsidR="00E520A8" w:rsidRPr="00E520A8">
        <w:rPr>
          <w:b/>
          <w:bCs/>
        </w:rPr>
        <w:t>0</w:t>
      </w:r>
      <w:r w:rsidR="000D1C44">
        <w:rPr>
          <w:b/>
          <w:bCs/>
        </w:rPr>
        <w:t>8</w:t>
      </w:r>
      <w:r w:rsidR="00E520A8" w:rsidRPr="00E520A8">
        <w:rPr>
          <w:b/>
          <w:bCs/>
        </w:rPr>
        <w:t xml:space="preserve"> listopada</w:t>
      </w:r>
      <w:r w:rsidRPr="00E520A8">
        <w:rPr>
          <w:b/>
          <w:bCs/>
        </w:rPr>
        <w:t xml:space="preserve"> o godz.</w:t>
      </w:r>
      <w:r w:rsidR="00E520A8" w:rsidRPr="00E520A8">
        <w:rPr>
          <w:b/>
          <w:bCs/>
        </w:rPr>
        <w:t xml:space="preserve"> 10:</w:t>
      </w:r>
      <w:r w:rsidR="000D1C44">
        <w:rPr>
          <w:b/>
          <w:bCs/>
        </w:rPr>
        <w:t>0</w:t>
      </w:r>
      <w:r w:rsidR="00E520A8" w:rsidRPr="00E520A8">
        <w:rPr>
          <w:b/>
          <w:bCs/>
        </w:rPr>
        <w:t>0</w:t>
      </w:r>
      <w:r w:rsidR="00E520A8">
        <w:t xml:space="preserve"> </w:t>
      </w:r>
      <w:r>
        <w:t xml:space="preserve"> poprzez odszyfrowanie wczytanych na Miniportalu ofert.</w:t>
      </w:r>
    </w:p>
    <w:p w14:paraId="00000228" w14:textId="77777777" w:rsidR="00A15416" w:rsidRDefault="00202E10">
      <w:pPr>
        <w:ind w:left="432" w:right="-108" w:hanging="431"/>
        <w:jc w:val="both"/>
      </w:pPr>
      <w:r>
        <w:t>9. Zamawiający, najpóźniej przed otwarciem ofert, udostępni na stronie internetowej prowadzonego postępowania informację o kwocie, jaką zamierza przeznaczyć na sfinansowanie zamówienia.</w:t>
      </w:r>
    </w:p>
    <w:p w14:paraId="00000229" w14:textId="77777777" w:rsidR="00A15416" w:rsidRDefault="00202E10">
      <w:pPr>
        <w:ind w:left="432" w:right="-108" w:hanging="431"/>
        <w:jc w:val="both"/>
      </w:pPr>
      <w:r>
        <w:t>10. Zamawiający, niezwłocznie po otwarciu ofert, udostępnia na stronie internetowej prowadzonego postępowania informacje o:</w:t>
      </w:r>
    </w:p>
    <w:p w14:paraId="0000022A" w14:textId="77777777" w:rsidR="00A15416" w:rsidRDefault="00202E10">
      <w:pPr>
        <w:ind w:left="432" w:right="-108" w:hanging="431"/>
        <w:jc w:val="both"/>
      </w:pPr>
      <w:r>
        <w:t>1)</w:t>
      </w:r>
      <w:r>
        <w:tab/>
        <w:t>nazwach albo imionach i nazwiskach oraz siedzibach lub miejscach prowadzonej działalności gospodarczej bądź miejscach zamieszkania wykonawców, których oferty zostały otwarte;</w:t>
      </w:r>
    </w:p>
    <w:p w14:paraId="0000022B" w14:textId="77777777" w:rsidR="00A15416" w:rsidRDefault="00202E10">
      <w:pPr>
        <w:ind w:left="432" w:right="-108" w:hanging="431"/>
        <w:jc w:val="both"/>
        <w:rPr>
          <w:i/>
        </w:rPr>
      </w:pPr>
      <w:r>
        <w:rPr>
          <w:i/>
        </w:rPr>
        <w:t>2)</w:t>
      </w:r>
      <w:r>
        <w:rPr>
          <w:i/>
        </w:rPr>
        <w:tab/>
      </w:r>
      <w:r>
        <w:t>cenach lub kosztach zawartych w ofertach.</w:t>
      </w:r>
    </w:p>
    <w:p w14:paraId="0000022C" w14:textId="77777777" w:rsidR="00A15416" w:rsidRDefault="00A15416">
      <w:pPr>
        <w:spacing w:before="120"/>
        <w:ind w:right="-108"/>
        <w:jc w:val="both"/>
      </w:pPr>
    </w:p>
    <w:p w14:paraId="0000022D" w14:textId="77777777" w:rsidR="00A15416" w:rsidRDefault="00202E10">
      <w:pPr>
        <w:numPr>
          <w:ilvl w:val="0"/>
          <w:numId w:val="7"/>
        </w:numPr>
        <w:shd w:val="clear" w:color="auto" w:fill="FBD5B5"/>
        <w:spacing w:line="252" w:lineRule="auto"/>
        <w:jc w:val="both"/>
        <w:rPr>
          <w:b/>
        </w:rPr>
      </w:pPr>
      <w:r>
        <w:rPr>
          <w:b/>
        </w:rPr>
        <w:t>Termin związania ofertą</w:t>
      </w:r>
    </w:p>
    <w:p w14:paraId="0000022E" w14:textId="77777777" w:rsidR="00A15416" w:rsidRDefault="00A15416">
      <w:pPr>
        <w:ind w:right="-108"/>
        <w:jc w:val="both"/>
      </w:pPr>
    </w:p>
    <w:p w14:paraId="0000022F" w14:textId="10813933" w:rsidR="00A15416" w:rsidRPr="00FA0B58" w:rsidRDefault="00202E10">
      <w:pPr>
        <w:ind w:right="-108"/>
        <w:jc w:val="both"/>
        <w:rPr>
          <w:b/>
        </w:rPr>
      </w:pPr>
      <w:r w:rsidRPr="00FA0B58">
        <w:t xml:space="preserve">Wykonawca pozostaje związany ofertą </w:t>
      </w:r>
      <w:r w:rsidRPr="00FA0B58">
        <w:rPr>
          <w:b/>
        </w:rPr>
        <w:t>do dnia</w:t>
      </w:r>
      <w:r w:rsidR="00FA0B58">
        <w:rPr>
          <w:b/>
        </w:rPr>
        <w:t xml:space="preserve"> </w:t>
      </w:r>
      <w:r w:rsidR="00C17013">
        <w:rPr>
          <w:b/>
        </w:rPr>
        <w:t>0</w:t>
      </w:r>
      <w:r w:rsidR="000D1C44">
        <w:rPr>
          <w:b/>
        </w:rPr>
        <w:t>8</w:t>
      </w:r>
      <w:r w:rsidR="00FA0B58">
        <w:rPr>
          <w:b/>
        </w:rPr>
        <w:t>.12.2021 r.</w:t>
      </w:r>
    </w:p>
    <w:p w14:paraId="00000230" w14:textId="77777777" w:rsidR="00A15416" w:rsidRDefault="00202E10">
      <w:pPr>
        <w:ind w:right="-108"/>
        <w:jc w:val="both"/>
      </w:pPr>
      <w:r w:rsidRPr="00FA0B58">
        <w:t>Bieg terminu związania ofertą rozpoczyna się wraz z upływem terminu składania</w:t>
      </w:r>
      <w:r>
        <w:t xml:space="preserve"> ofert.</w:t>
      </w:r>
    </w:p>
    <w:p w14:paraId="00000231" w14:textId="77777777" w:rsidR="00A15416" w:rsidRDefault="00A15416">
      <w:pPr>
        <w:jc w:val="both"/>
        <w:rPr>
          <w:b/>
          <w:color w:val="C00000"/>
        </w:rPr>
      </w:pPr>
    </w:p>
    <w:p w14:paraId="00000235" w14:textId="77777777" w:rsidR="00A15416" w:rsidRDefault="00202E10">
      <w:pPr>
        <w:numPr>
          <w:ilvl w:val="0"/>
          <w:numId w:val="7"/>
        </w:numPr>
        <w:shd w:val="clear" w:color="auto" w:fill="FBD5B5"/>
        <w:spacing w:after="40" w:line="252" w:lineRule="auto"/>
        <w:jc w:val="both"/>
        <w:rPr>
          <w:b/>
        </w:rPr>
      </w:pPr>
      <w:r>
        <w:rPr>
          <w:b/>
        </w:rPr>
        <w:t>Opis kryteriów oceny ofert wraz z podaniem wag tych kryteriów i sposobu oceny ofert</w:t>
      </w:r>
    </w:p>
    <w:p w14:paraId="00000236" w14:textId="77777777" w:rsidR="00A15416" w:rsidRDefault="00202E10">
      <w:pPr>
        <w:spacing w:before="40"/>
        <w:ind w:right="-108"/>
        <w:jc w:val="both"/>
      </w:pPr>
      <w:r>
        <w:br/>
        <w:t>Przy wyborze najkorzystniejszej oferty zamawiający będzie kierował się następującymi kryteriami i odpowiadającymi im znaczeniami oraz w następujący sposób będzie oceniał spełnienie kryteriów:</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6"/>
        <w:gridCol w:w="5067"/>
        <w:gridCol w:w="3099"/>
      </w:tblGrid>
      <w:tr w:rsidR="00A15416" w14:paraId="2B8CD34D" w14:textId="77777777">
        <w:tc>
          <w:tcPr>
            <w:tcW w:w="896" w:type="dxa"/>
            <w:tcBorders>
              <w:top w:val="single" w:sz="4" w:space="0" w:color="000000"/>
              <w:left w:val="single" w:sz="4" w:space="0" w:color="000000"/>
              <w:bottom w:val="single" w:sz="4" w:space="0" w:color="000000"/>
              <w:right w:val="single" w:sz="4" w:space="0" w:color="000000"/>
            </w:tcBorders>
            <w:shd w:val="clear" w:color="auto" w:fill="FBD5B5"/>
          </w:tcPr>
          <w:p w14:paraId="00000237" w14:textId="77777777" w:rsidR="00A15416" w:rsidRDefault="00202E10">
            <w:pPr>
              <w:keepNext/>
              <w:jc w:val="both"/>
            </w:pPr>
            <w:r>
              <w:t>Lp.</w:t>
            </w:r>
          </w:p>
        </w:tc>
        <w:tc>
          <w:tcPr>
            <w:tcW w:w="5067" w:type="dxa"/>
            <w:tcBorders>
              <w:top w:val="single" w:sz="4" w:space="0" w:color="000000"/>
              <w:left w:val="single" w:sz="4" w:space="0" w:color="000000"/>
              <w:bottom w:val="single" w:sz="4" w:space="0" w:color="000000"/>
              <w:right w:val="single" w:sz="4" w:space="0" w:color="000000"/>
            </w:tcBorders>
            <w:shd w:val="clear" w:color="auto" w:fill="FBD5B5"/>
          </w:tcPr>
          <w:p w14:paraId="00000238" w14:textId="77777777" w:rsidR="00A15416" w:rsidRDefault="00202E10">
            <w:pPr>
              <w:keepNext/>
              <w:jc w:val="both"/>
            </w:pPr>
            <w:r>
              <w:t>Opis kryterium oceny</w:t>
            </w:r>
          </w:p>
        </w:tc>
        <w:tc>
          <w:tcPr>
            <w:tcW w:w="3099" w:type="dxa"/>
            <w:tcBorders>
              <w:top w:val="single" w:sz="4" w:space="0" w:color="000000"/>
              <w:left w:val="single" w:sz="4" w:space="0" w:color="000000"/>
              <w:bottom w:val="single" w:sz="4" w:space="0" w:color="000000"/>
              <w:right w:val="single" w:sz="4" w:space="0" w:color="000000"/>
            </w:tcBorders>
            <w:shd w:val="clear" w:color="auto" w:fill="FBD5B5"/>
          </w:tcPr>
          <w:p w14:paraId="00000239" w14:textId="77777777" w:rsidR="00A15416" w:rsidRDefault="00202E10">
            <w:pPr>
              <w:jc w:val="both"/>
            </w:pPr>
            <w:r>
              <w:t>Znaczenie (%)</w:t>
            </w:r>
          </w:p>
        </w:tc>
      </w:tr>
      <w:tr w:rsidR="00A15416" w14:paraId="5492F47B" w14:textId="77777777">
        <w:trPr>
          <w:trHeight w:val="388"/>
        </w:trPr>
        <w:tc>
          <w:tcPr>
            <w:tcW w:w="896" w:type="dxa"/>
            <w:tcBorders>
              <w:top w:val="single" w:sz="4" w:space="0" w:color="000000"/>
              <w:left w:val="single" w:sz="4" w:space="0" w:color="000000"/>
              <w:bottom w:val="single" w:sz="4" w:space="0" w:color="000000"/>
              <w:right w:val="single" w:sz="4" w:space="0" w:color="000000"/>
            </w:tcBorders>
          </w:tcPr>
          <w:p w14:paraId="0000023A" w14:textId="77777777" w:rsidR="00A15416" w:rsidRDefault="00202E10">
            <w:pPr>
              <w:jc w:val="center"/>
            </w:pPr>
            <w:r>
              <w:t>1.</w:t>
            </w:r>
          </w:p>
        </w:tc>
        <w:tc>
          <w:tcPr>
            <w:tcW w:w="5067" w:type="dxa"/>
            <w:tcBorders>
              <w:top w:val="single" w:sz="4" w:space="0" w:color="000000"/>
              <w:left w:val="single" w:sz="4" w:space="0" w:color="000000"/>
              <w:bottom w:val="single" w:sz="4" w:space="0" w:color="000000"/>
              <w:right w:val="single" w:sz="4" w:space="0" w:color="000000"/>
            </w:tcBorders>
          </w:tcPr>
          <w:p w14:paraId="0000023B" w14:textId="77777777" w:rsidR="00A15416" w:rsidRDefault="00202E10">
            <w:pPr>
              <w:jc w:val="both"/>
            </w:pPr>
            <w:r>
              <w:t xml:space="preserve"> Cena (koszt)</w:t>
            </w:r>
          </w:p>
        </w:tc>
        <w:tc>
          <w:tcPr>
            <w:tcW w:w="3099" w:type="dxa"/>
            <w:tcBorders>
              <w:top w:val="single" w:sz="4" w:space="0" w:color="000000"/>
              <w:left w:val="single" w:sz="4" w:space="0" w:color="000000"/>
              <w:bottom w:val="single" w:sz="4" w:space="0" w:color="000000"/>
              <w:right w:val="single" w:sz="4" w:space="0" w:color="000000"/>
            </w:tcBorders>
          </w:tcPr>
          <w:p w14:paraId="0000023C" w14:textId="77777777" w:rsidR="00A15416" w:rsidRDefault="00202E10">
            <w:pPr>
              <w:jc w:val="both"/>
            </w:pPr>
            <w:r>
              <w:t>60%</w:t>
            </w:r>
          </w:p>
        </w:tc>
      </w:tr>
      <w:tr w:rsidR="00A15416" w14:paraId="24BA05C7" w14:textId="77777777">
        <w:tc>
          <w:tcPr>
            <w:tcW w:w="896" w:type="dxa"/>
            <w:tcBorders>
              <w:top w:val="single" w:sz="4" w:space="0" w:color="000000"/>
              <w:left w:val="single" w:sz="4" w:space="0" w:color="000000"/>
              <w:bottom w:val="single" w:sz="4" w:space="0" w:color="000000"/>
              <w:right w:val="single" w:sz="4" w:space="0" w:color="000000"/>
            </w:tcBorders>
          </w:tcPr>
          <w:p w14:paraId="0000023D" w14:textId="77777777" w:rsidR="00A15416" w:rsidRDefault="00202E10">
            <w:pPr>
              <w:jc w:val="center"/>
            </w:pPr>
            <w:r>
              <w:t>2.</w:t>
            </w:r>
          </w:p>
        </w:tc>
        <w:tc>
          <w:tcPr>
            <w:tcW w:w="5067" w:type="dxa"/>
            <w:tcBorders>
              <w:top w:val="single" w:sz="4" w:space="0" w:color="000000"/>
              <w:left w:val="single" w:sz="4" w:space="0" w:color="000000"/>
              <w:bottom w:val="single" w:sz="4" w:space="0" w:color="000000"/>
              <w:right w:val="single" w:sz="4" w:space="0" w:color="000000"/>
            </w:tcBorders>
          </w:tcPr>
          <w:p w14:paraId="0000023E" w14:textId="77777777" w:rsidR="00A15416" w:rsidRDefault="00202E10">
            <w:pPr>
              <w:jc w:val="both"/>
              <w:rPr>
                <w:color w:val="000000"/>
              </w:rPr>
            </w:pPr>
            <w:r>
              <w:rPr>
                <w:color w:val="000000"/>
              </w:rPr>
              <w:t>Okres gwarancji jakości</w:t>
            </w:r>
          </w:p>
          <w:p w14:paraId="0000023F" w14:textId="77777777" w:rsidR="00A15416" w:rsidRDefault="00A15416">
            <w:pPr>
              <w:jc w:val="both"/>
            </w:pPr>
          </w:p>
        </w:tc>
        <w:tc>
          <w:tcPr>
            <w:tcW w:w="3099" w:type="dxa"/>
            <w:tcBorders>
              <w:top w:val="single" w:sz="4" w:space="0" w:color="000000"/>
              <w:left w:val="single" w:sz="4" w:space="0" w:color="000000"/>
              <w:bottom w:val="single" w:sz="4" w:space="0" w:color="000000"/>
              <w:right w:val="single" w:sz="4" w:space="0" w:color="000000"/>
            </w:tcBorders>
          </w:tcPr>
          <w:p w14:paraId="00000240" w14:textId="77777777" w:rsidR="00A15416" w:rsidRDefault="00202E10">
            <w:pPr>
              <w:jc w:val="both"/>
            </w:pPr>
            <w:r>
              <w:t>40%</w:t>
            </w:r>
          </w:p>
        </w:tc>
      </w:tr>
      <w:tr w:rsidR="00A15416" w14:paraId="0F7C56C6" w14:textId="77777777">
        <w:tc>
          <w:tcPr>
            <w:tcW w:w="896" w:type="dxa"/>
            <w:tcBorders>
              <w:top w:val="single" w:sz="4" w:space="0" w:color="000000"/>
              <w:left w:val="single" w:sz="4" w:space="0" w:color="000000"/>
              <w:bottom w:val="single" w:sz="4" w:space="0" w:color="000000"/>
              <w:right w:val="single" w:sz="4" w:space="0" w:color="000000"/>
            </w:tcBorders>
          </w:tcPr>
          <w:p w14:paraId="00000241" w14:textId="77777777" w:rsidR="00A15416" w:rsidRDefault="00A15416">
            <w:pPr>
              <w:jc w:val="both"/>
              <w:rPr>
                <w:b/>
              </w:rPr>
            </w:pPr>
          </w:p>
        </w:tc>
        <w:tc>
          <w:tcPr>
            <w:tcW w:w="5067" w:type="dxa"/>
            <w:tcBorders>
              <w:top w:val="single" w:sz="4" w:space="0" w:color="000000"/>
              <w:left w:val="single" w:sz="4" w:space="0" w:color="000000"/>
              <w:bottom w:val="single" w:sz="4" w:space="0" w:color="000000"/>
              <w:right w:val="single" w:sz="4" w:space="0" w:color="000000"/>
            </w:tcBorders>
          </w:tcPr>
          <w:p w14:paraId="00000242" w14:textId="77777777" w:rsidR="00A15416" w:rsidRDefault="00202E10">
            <w:pPr>
              <w:jc w:val="both"/>
              <w:rPr>
                <w:b/>
              </w:rPr>
            </w:pPr>
            <w:r>
              <w:rPr>
                <w:b/>
              </w:rPr>
              <w:t>Razem</w:t>
            </w:r>
          </w:p>
        </w:tc>
        <w:tc>
          <w:tcPr>
            <w:tcW w:w="3099" w:type="dxa"/>
            <w:tcBorders>
              <w:top w:val="single" w:sz="4" w:space="0" w:color="000000"/>
              <w:left w:val="single" w:sz="4" w:space="0" w:color="000000"/>
              <w:bottom w:val="single" w:sz="4" w:space="0" w:color="000000"/>
              <w:right w:val="single" w:sz="4" w:space="0" w:color="000000"/>
            </w:tcBorders>
          </w:tcPr>
          <w:p w14:paraId="00000243" w14:textId="77777777" w:rsidR="00A15416" w:rsidRDefault="00202E10">
            <w:pPr>
              <w:jc w:val="both"/>
              <w:rPr>
                <w:b/>
              </w:rPr>
            </w:pPr>
            <w:r>
              <w:rPr>
                <w:b/>
              </w:rPr>
              <w:t>100%</w:t>
            </w:r>
          </w:p>
        </w:tc>
      </w:tr>
    </w:tbl>
    <w:p w14:paraId="00000244" w14:textId="77777777" w:rsidR="00A15416" w:rsidRDefault="00A15416">
      <w:pPr>
        <w:tabs>
          <w:tab w:val="left" w:pos="284"/>
        </w:tabs>
        <w:jc w:val="both"/>
      </w:pPr>
    </w:p>
    <w:p w14:paraId="00000245" w14:textId="77777777" w:rsidR="00A15416" w:rsidRDefault="00202E10">
      <w:pPr>
        <w:tabs>
          <w:tab w:val="left" w:pos="284"/>
        </w:tabs>
        <w:jc w:val="both"/>
      </w:pPr>
      <w:r>
        <w:t xml:space="preserve">Oferty będą oceniane przez komisję przetargową metodą punktową w skali 100-punktowej.  </w:t>
      </w:r>
    </w:p>
    <w:p w14:paraId="00000246" w14:textId="77777777" w:rsidR="00A15416" w:rsidRDefault="00A15416">
      <w:pPr>
        <w:tabs>
          <w:tab w:val="left" w:pos="284"/>
        </w:tabs>
        <w:jc w:val="both"/>
      </w:pPr>
    </w:p>
    <w:p w14:paraId="00000247" w14:textId="77777777" w:rsidR="00A15416" w:rsidRDefault="00A15416">
      <w:pPr>
        <w:ind w:right="-108"/>
        <w:jc w:val="both"/>
        <w:rPr>
          <w:i/>
          <w:color w:val="002060"/>
        </w:rPr>
      </w:pPr>
    </w:p>
    <w:p w14:paraId="00000248" w14:textId="77777777" w:rsidR="00A15416" w:rsidRDefault="00202E10">
      <w:pPr>
        <w:tabs>
          <w:tab w:val="left" w:pos="284"/>
        </w:tabs>
        <w:jc w:val="both"/>
        <w:rPr>
          <w:b/>
        </w:rPr>
      </w:pPr>
      <w:r>
        <w:rPr>
          <w:b/>
        </w:rPr>
        <w:t>CENA – 60%</w:t>
      </w:r>
    </w:p>
    <w:p w14:paraId="00000249" w14:textId="77777777" w:rsidR="00A15416" w:rsidRDefault="00202E10">
      <w:pPr>
        <w:keepNext/>
        <w:pBdr>
          <w:top w:val="single" w:sz="4" w:space="1" w:color="000000"/>
          <w:left w:val="single" w:sz="4" w:space="4" w:color="000000"/>
          <w:bottom w:val="single" w:sz="4" w:space="1" w:color="000000"/>
          <w:right w:val="single" w:sz="4" w:space="4" w:color="000000"/>
        </w:pBdr>
        <w:jc w:val="both"/>
        <w:rPr>
          <w:b/>
        </w:rPr>
      </w:pPr>
      <w:r>
        <w:rPr>
          <w:b/>
        </w:rPr>
        <w:t xml:space="preserve">Cena będzie oceniana metodą punktową wg wzoru: </w:t>
      </w:r>
    </w:p>
    <w:p w14:paraId="0000024A" w14:textId="77777777" w:rsidR="00A15416" w:rsidRDefault="00202E10">
      <w:pPr>
        <w:keepNext/>
        <w:pBdr>
          <w:top w:val="single" w:sz="4" w:space="1" w:color="000000"/>
          <w:left w:val="single" w:sz="4" w:space="4" w:color="000000"/>
          <w:bottom w:val="single" w:sz="4" w:space="1" w:color="000000"/>
          <w:right w:val="single" w:sz="4" w:space="4" w:color="000000"/>
        </w:pBdr>
        <w:jc w:val="center"/>
        <w:rPr>
          <w:u w:val="single"/>
        </w:rPr>
      </w:pPr>
      <w:r>
        <w:rPr>
          <w:u w:val="single"/>
        </w:rPr>
        <w:t xml:space="preserve">Cena najniższa ze wszystkich ofert  </w:t>
      </w:r>
      <w:r>
        <w:rPr>
          <w:u w:val="single"/>
          <w:vertAlign w:val="superscript"/>
        </w:rPr>
        <w:t>x</w:t>
      </w:r>
      <w:r>
        <w:rPr>
          <w:u w:val="single"/>
        </w:rPr>
        <w:t xml:space="preserve"> 100pkt  </w:t>
      </w:r>
      <w:r>
        <w:rPr>
          <w:u w:val="single"/>
          <w:vertAlign w:val="superscript"/>
        </w:rPr>
        <w:t>x</w:t>
      </w:r>
      <w:r>
        <w:rPr>
          <w:u w:val="single"/>
        </w:rPr>
        <w:t xml:space="preserve"> Znaczenie kryterium 60%</w:t>
      </w:r>
    </w:p>
    <w:p w14:paraId="0000024B" w14:textId="77777777" w:rsidR="00A15416" w:rsidRDefault="00202E10">
      <w:pPr>
        <w:keepNext/>
        <w:pBdr>
          <w:top w:val="single" w:sz="4" w:space="1" w:color="000000"/>
          <w:left w:val="single" w:sz="4" w:space="4" w:color="000000"/>
          <w:bottom w:val="single" w:sz="4" w:space="1" w:color="000000"/>
          <w:right w:val="single" w:sz="4" w:space="4" w:color="000000"/>
        </w:pBdr>
        <w:jc w:val="center"/>
      </w:pPr>
      <w:r>
        <w:t>Cena oferty badanej</w:t>
      </w:r>
    </w:p>
    <w:p w14:paraId="0000024C" w14:textId="77777777" w:rsidR="00A15416" w:rsidRDefault="00202E10">
      <w:pPr>
        <w:tabs>
          <w:tab w:val="left" w:pos="284"/>
        </w:tabs>
        <w:jc w:val="both"/>
        <w:rPr>
          <w:b/>
        </w:rPr>
      </w:pPr>
      <w:r>
        <w:rPr>
          <w:b/>
        </w:rPr>
        <w:t>Oferta może otrzymać maksymalnie 60 pkt (1% = 1 pkt) w zakresie kryterium ceny.</w:t>
      </w:r>
    </w:p>
    <w:p w14:paraId="0000024D" w14:textId="77777777" w:rsidR="00A15416" w:rsidRDefault="00A15416">
      <w:pPr>
        <w:tabs>
          <w:tab w:val="left" w:pos="284"/>
        </w:tabs>
        <w:jc w:val="both"/>
        <w:rPr>
          <w:b/>
        </w:rPr>
      </w:pPr>
    </w:p>
    <w:p w14:paraId="0000024E" w14:textId="77777777" w:rsidR="00A15416" w:rsidRDefault="00202E10">
      <w:pPr>
        <w:tabs>
          <w:tab w:val="left" w:pos="284"/>
        </w:tabs>
        <w:jc w:val="both"/>
        <w:rPr>
          <w:b/>
        </w:rPr>
      </w:pPr>
      <w:r>
        <w:rPr>
          <w:b/>
          <w:color w:val="000000"/>
        </w:rPr>
        <w:t>OKRES GWARANCJI JAKOŚCI</w:t>
      </w:r>
      <w:r>
        <w:rPr>
          <w:color w:val="000000"/>
        </w:rPr>
        <w:t xml:space="preserve"> </w:t>
      </w:r>
      <w:r>
        <w:rPr>
          <w:b/>
        </w:rPr>
        <w:t xml:space="preserve">– 40% </w:t>
      </w:r>
    </w:p>
    <w:p w14:paraId="0000024F" w14:textId="77777777" w:rsidR="00A15416" w:rsidRDefault="00A15416">
      <w:pPr>
        <w:tabs>
          <w:tab w:val="left" w:pos="284"/>
        </w:tabs>
        <w:jc w:val="both"/>
        <w:rPr>
          <w:b/>
          <w:i/>
        </w:rPr>
      </w:pPr>
    </w:p>
    <w:p w14:paraId="00000250" w14:textId="77777777" w:rsidR="00A15416" w:rsidRDefault="00202E10">
      <w:pPr>
        <w:tabs>
          <w:tab w:val="left" w:pos="284"/>
        </w:tabs>
        <w:jc w:val="both"/>
        <w:rPr>
          <w:b/>
        </w:rPr>
      </w:pPr>
      <w:r>
        <w:rPr>
          <w:b/>
        </w:rPr>
        <w:t>Oferta może otrzymać maksymalnie 40 pkt (1% = 1 pkt) w zakresie kryterium okres gwarancji jakości.</w:t>
      </w:r>
    </w:p>
    <w:p w14:paraId="00000251" w14:textId="77777777" w:rsidR="00A15416" w:rsidRDefault="00A15416">
      <w:pPr>
        <w:tabs>
          <w:tab w:val="left" w:pos="284"/>
        </w:tabs>
        <w:jc w:val="both"/>
        <w:rPr>
          <w:b/>
        </w:rPr>
      </w:pPr>
    </w:p>
    <w:p w14:paraId="00000252" w14:textId="77777777" w:rsidR="00A15416" w:rsidRDefault="00202E10">
      <w:pPr>
        <w:tabs>
          <w:tab w:val="left" w:pos="284"/>
        </w:tabs>
        <w:ind w:left="-142"/>
        <w:jc w:val="both"/>
        <w:rPr>
          <w:b/>
        </w:rPr>
      </w:pPr>
      <w:r>
        <w:rPr>
          <w:b/>
        </w:rPr>
        <w:t xml:space="preserve">Łączna liczba punktów za ofertę = liczba punktów za cenę brutto (maks. 60) + liczba punktów za okres gwarancji jakości (maks. 40)                                       </w:t>
      </w:r>
    </w:p>
    <w:p w14:paraId="00000253" w14:textId="77777777" w:rsidR="00A15416" w:rsidRDefault="00A15416">
      <w:pPr>
        <w:ind w:right="-108"/>
        <w:rPr>
          <w:b/>
        </w:rPr>
      </w:pPr>
    </w:p>
    <w:p w14:paraId="00000254" w14:textId="77777777" w:rsidR="00A15416" w:rsidRDefault="00202E10">
      <w:pPr>
        <w:numPr>
          <w:ilvl w:val="0"/>
          <w:numId w:val="7"/>
        </w:numPr>
        <w:shd w:val="clear" w:color="auto" w:fill="FBD5B5"/>
        <w:spacing w:line="252" w:lineRule="auto"/>
        <w:jc w:val="both"/>
        <w:rPr>
          <w:b/>
        </w:rPr>
      </w:pPr>
      <w:r>
        <w:rPr>
          <w:b/>
        </w:rPr>
        <w:t xml:space="preserve"> Projektowane postanowienia umowy w sprawie zamówienia publicznego, które zostaną wprowadzone do umowy w sprawie zamówienia publicznego</w:t>
      </w:r>
    </w:p>
    <w:p w14:paraId="00000255" w14:textId="77777777" w:rsidR="00A15416" w:rsidRDefault="00202E10">
      <w:pPr>
        <w:ind w:right="-108"/>
        <w:jc w:val="both"/>
      </w:pPr>
      <w:r>
        <w:br/>
        <w:t xml:space="preserve">Projektowane postanowienia umowy stanowią załącznik nr 7 do SWZ. </w:t>
      </w:r>
    </w:p>
    <w:p w14:paraId="00000256" w14:textId="77777777" w:rsidR="00A15416" w:rsidRDefault="00202E10">
      <w:pPr>
        <w:ind w:right="-108"/>
        <w:jc w:val="both"/>
        <w:rPr>
          <w:b/>
        </w:rPr>
      </w:pPr>
      <w:r>
        <w:rPr>
          <w:b/>
        </w:rPr>
        <w:t>Złożenie oferty jest jednoznaczne z akceptacją przez Wykonawcę projektowanych postanowień umowy.</w:t>
      </w:r>
    </w:p>
    <w:p w14:paraId="00000257" w14:textId="77777777" w:rsidR="00A15416" w:rsidRDefault="00A15416">
      <w:pPr>
        <w:ind w:right="-108"/>
        <w:jc w:val="both"/>
      </w:pPr>
    </w:p>
    <w:p w14:paraId="00000258" w14:textId="77777777" w:rsidR="00A15416" w:rsidRDefault="00202E10">
      <w:pPr>
        <w:numPr>
          <w:ilvl w:val="0"/>
          <w:numId w:val="7"/>
        </w:numPr>
        <w:shd w:val="clear" w:color="auto" w:fill="FBD5B5"/>
        <w:spacing w:line="252" w:lineRule="auto"/>
        <w:jc w:val="both"/>
        <w:rPr>
          <w:b/>
        </w:rPr>
      </w:pPr>
      <w:r>
        <w:rPr>
          <w:b/>
        </w:rPr>
        <w:t xml:space="preserve">Zabezpieczenie należytego wykonania umowy </w:t>
      </w:r>
    </w:p>
    <w:p w14:paraId="00000259" w14:textId="77777777" w:rsidR="00A15416" w:rsidRDefault="00202E10">
      <w:pPr>
        <w:numPr>
          <w:ilvl w:val="0"/>
          <w:numId w:val="43"/>
        </w:numPr>
        <w:ind w:right="-108"/>
        <w:jc w:val="both"/>
      </w:pPr>
      <w:r>
        <w:t xml:space="preserve">Od Wykonawcy, którego oferta zostanie wybrana jako najkorzystniejsza, wymagane będzie wniesienie, przed zawarciem umowy, zabezpieczenia należytego wykonania umowy </w:t>
      </w:r>
      <w:r>
        <w:rPr>
          <w:b/>
        </w:rPr>
        <w:t>w wysokości 5 % ceny całkowitej (brutto) podanej w ofercie</w:t>
      </w:r>
      <w:r>
        <w:t xml:space="preserve"> za wykonanie całości przedmiotu zamówienia.</w:t>
      </w:r>
      <w:r>
        <w:rPr>
          <w:i/>
          <w:color w:val="002060"/>
        </w:rPr>
        <w:t xml:space="preserve"> </w:t>
      </w:r>
      <w:r>
        <w:t>Zabezpieczenie służy pokryciu roszczeń z tytułu niewykonania lub nienależytego wykonania umowy.</w:t>
      </w:r>
    </w:p>
    <w:p w14:paraId="0000025A" w14:textId="77777777" w:rsidR="00A15416" w:rsidRDefault="00202E10">
      <w:pPr>
        <w:numPr>
          <w:ilvl w:val="0"/>
          <w:numId w:val="43"/>
        </w:numPr>
        <w:ind w:right="-108"/>
        <w:jc w:val="both"/>
      </w:pPr>
      <w:r>
        <w:t>Zabezpieczenie należytego wykonania umowy może być wnoszone według wyboru wykonawcy w jednej lub w kilku formach wskazanych w art. 450 ust. 1 ustawy Pzp tj.:</w:t>
      </w:r>
    </w:p>
    <w:p w14:paraId="0000025B" w14:textId="77777777" w:rsidR="00A15416" w:rsidRDefault="00202E10">
      <w:pPr>
        <w:ind w:right="-108" w:firstLine="360"/>
        <w:jc w:val="both"/>
      </w:pPr>
      <w:r>
        <w:t>- pieniądzu;</w:t>
      </w:r>
    </w:p>
    <w:p w14:paraId="0000025C" w14:textId="77777777" w:rsidR="00A15416" w:rsidRDefault="00202E10">
      <w:pPr>
        <w:ind w:right="-108" w:firstLine="360"/>
        <w:jc w:val="both"/>
      </w:pPr>
      <w:r>
        <w:t>- poręczeniach bankowych lub poręczeniach spółdzielczej kasy oszczędnościowo-kredytowej, z tym że zobowiązanie kasy jest zawsze zobowiązaniem pieniężnym;</w:t>
      </w:r>
    </w:p>
    <w:p w14:paraId="0000025D" w14:textId="77777777" w:rsidR="00A15416" w:rsidRDefault="00202E10">
      <w:pPr>
        <w:ind w:left="360" w:right="-108"/>
        <w:jc w:val="both"/>
      </w:pPr>
      <w:r>
        <w:t>- gwarancjach bankowych;</w:t>
      </w:r>
    </w:p>
    <w:p w14:paraId="0000025E" w14:textId="77777777" w:rsidR="00A15416" w:rsidRDefault="00202E10">
      <w:pPr>
        <w:ind w:left="360" w:right="-108"/>
        <w:jc w:val="both"/>
      </w:pPr>
      <w:r>
        <w:t>- gwarancjach ubezpieczeniowych;</w:t>
      </w:r>
    </w:p>
    <w:p w14:paraId="0000025F" w14:textId="77777777" w:rsidR="00A15416" w:rsidRDefault="00202E10">
      <w:pPr>
        <w:ind w:left="360" w:right="-108"/>
        <w:jc w:val="both"/>
      </w:pPr>
      <w:r>
        <w:t>- poręczeniach udzielanych przez podmioty, o których mowa w art. 6b ust. 5 pkt 2 ustawy z 9 listopada 2000 r. o utworzeniu Polskiej Agencji Rozwoju Przedsiębiorczości.</w:t>
      </w:r>
    </w:p>
    <w:p w14:paraId="00000260" w14:textId="08B72436" w:rsidR="00A15416" w:rsidRDefault="00202E10">
      <w:pPr>
        <w:numPr>
          <w:ilvl w:val="0"/>
          <w:numId w:val="43"/>
        </w:numPr>
        <w:ind w:right="-108"/>
        <w:jc w:val="both"/>
      </w:pPr>
      <w:r>
        <w:t xml:space="preserve">Zamawiający </w:t>
      </w:r>
      <w:r>
        <w:rPr>
          <w:u w:val="single"/>
        </w:rPr>
        <w:t>nie wyraża zgody</w:t>
      </w:r>
      <w:r>
        <w:t xml:space="preserve"> na wniesienie zabezpieczenia w formach wskazanych w art. 450 ust. 2 ustawy Pzp.</w:t>
      </w:r>
    </w:p>
    <w:p w14:paraId="00000261" w14:textId="2671472D" w:rsidR="00A15416" w:rsidRDefault="00202E10">
      <w:pPr>
        <w:numPr>
          <w:ilvl w:val="0"/>
          <w:numId w:val="43"/>
        </w:numPr>
        <w:ind w:right="-108"/>
        <w:jc w:val="both"/>
        <w:rPr>
          <w:i/>
        </w:rPr>
      </w:pPr>
      <w:r>
        <w:t xml:space="preserve">Zamawiający </w:t>
      </w:r>
      <w:r>
        <w:rPr>
          <w:u w:val="single"/>
        </w:rPr>
        <w:t>nie wyraża zgody</w:t>
      </w:r>
      <w:r>
        <w:t xml:space="preserve"> na tworzenie zabezpieczenia przez potrącenia z należności za częściowo wykonane świadczenia. </w:t>
      </w:r>
    </w:p>
    <w:p w14:paraId="00000262" w14:textId="77777777" w:rsidR="00A15416" w:rsidRDefault="00202E10">
      <w:pPr>
        <w:numPr>
          <w:ilvl w:val="0"/>
          <w:numId w:val="43"/>
        </w:numPr>
        <w:ind w:right="-108"/>
        <w:jc w:val="both"/>
      </w:pPr>
      <w:r>
        <w:t>Do zmiany formy zabezpieczenia w trakcie realizacji umowy stosuje się art. 451 ustawy Pzp.</w:t>
      </w:r>
    </w:p>
    <w:p w14:paraId="00000263" w14:textId="77777777" w:rsidR="00A15416" w:rsidRDefault="00202E10">
      <w:pPr>
        <w:numPr>
          <w:ilvl w:val="0"/>
          <w:numId w:val="43"/>
        </w:numPr>
        <w:ind w:right="-108"/>
        <w:jc w:val="both"/>
      </w:pPr>
      <w:r>
        <w:t>Zamawiający zwróci zabezpieczenie w następujących terminach:</w:t>
      </w:r>
    </w:p>
    <w:p w14:paraId="00000264" w14:textId="77777777" w:rsidR="00A15416" w:rsidRPr="00FA0B58" w:rsidRDefault="00202E10">
      <w:pPr>
        <w:numPr>
          <w:ilvl w:val="1"/>
          <w:numId w:val="51"/>
        </w:numPr>
        <w:ind w:right="-108"/>
        <w:jc w:val="both"/>
      </w:pPr>
      <w:r w:rsidRPr="00FA0B58">
        <w:t>70% wysokości zabezpieczenia w terminie 30 dni od dnia podpisania protokołu odbioru końcowego przedmiotu zamówienia, tj. od dnia wykonania zamówienia i uznania przez zamawiającego za należycie wykonane;</w:t>
      </w:r>
    </w:p>
    <w:p w14:paraId="00000265" w14:textId="541CDFE7" w:rsidR="00A15416" w:rsidRPr="00FA0B58" w:rsidRDefault="00202E10">
      <w:pPr>
        <w:numPr>
          <w:ilvl w:val="1"/>
          <w:numId w:val="51"/>
        </w:numPr>
        <w:ind w:right="-108"/>
        <w:jc w:val="both"/>
      </w:pPr>
      <w:r w:rsidRPr="00FA0B58">
        <w:t xml:space="preserve">30% wysokości zabezpieczenia w terminie </w:t>
      </w:r>
      <w:r w:rsidR="008C0E9E" w:rsidRPr="00FA0B58">
        <w:t>30</w:t>
      </w:r>
      <w:r w:rsidRPr="00FA0B58">
        <w:t xml:space="preserve"> dni od dnia, w którym upływa okres gwarancji/rękojmi, liczony zgodnie z postanowieniami zawartej umowy.</w:t>
      </w:r>
    </w:p>
    <w:p w14:paraId="00000266" w14:textId="77777777" w:rsidR="00A15416" w:rsidRDefault="00A15416">
      <w:pPr>
        <w:ind w:right="-108"/>
        <w:jc w:val="both"/>
      </w:pPr>
    </w:p>
    <w:p w14:paraId="00000267" w14:textId="2015FF7E" w:rsidR="00A15416" w:rsidRDefault="00202E10">
      <w:pPr>
        <w:numPr>
          <w:ilvl w:val="0"/>
          <w:numId w:val="43"/>
        </w:numPr>
        <w:ind w:right="-108"/>
        <w:jc w:val="both"/>
      </w:pPr>
      <w:r>
        <w:t>Zabezpieczenie wnoszone w pieniądzu powinno zostać wpłacone przelewem na rachunek bankowy Zamawiającego w Powiślańskim Banku Spółdzielczym na rachunek nr</w:t>
      </w:r>
      <w:r w:rsidRPr="000D1C44">
        <w:rPr>
          <w:u w:val="single"/>
        </w:rPr>
        <w:t>: 62 8300 0009 0095 0015 2000 0100</w:t>
      </w:r>
      <w:r>
        <w:t xml:space="preserve"> z dopiskiem: Zabezpieczenie na: </w:t>
      </w:r>
      <w:r w:rsidR="000D1C44">
        <w:t>„Termomodernizację budynku Szkoły Podstawowej w Żurawcu”</w:t>
      </w:r>
    </w:p>
    <w:p w14:paraId="00000268" w14:textId="77777777" w:rsidR="00A15416" w:rsidRDefault="00202E10">
      <w:pPr>
        <w:numPr>
          <w:ilvl w:val="0"/>
          <w:numId w:val="43"/>
        </w:numPr>
        <w:ind w:right="-108"/>
        <w:jc w:val="both"/>
      </w:pPr>
      <w:r>
        <w:t>Zabezpieczenie wnoszone w formie innej niż w pieniądzu powinno być dostarczone w formie oryginału, przez wykonawcę do siedziby zamawiającego, najpóźniej w dniu podpisania umowy – do chwili jej podpisania.</w:t>
      </w:r>
    </w:p>
    <w:p w14:paraId="00000269" w14:textId="77777777" w:rsidR="00A15416" w:rsidRDefault="00202E10">
      <w:pPr>
        <w:numPr>
          <w:ilvl w:val="0"/>
          <w:numId w:val="43"/>
        </w:numPr>
        <w:ind w:right="-108"/>
        <w:jc w:val="both"/>
      </w:pPr>
      <w:r>
        <w:t>Treść oświadczenia zawartego w gwarancji lub w poręczeniu musi zostać zaakceptowana przez zamawiającego przed podpisaniem umowy.</w:t>
      </w:r>
    </w:p>
    <w:p w14:paraId="0000026A" w14:textId="77777777" w:rsidR="00A15416" w:rsidRDefault="00202E10">
      <w:pPr>
        <w:numPr>
          <w:ilvl w:val="0"/>
          <w:numId w:val="43"/>
        </w:numPr>
        <w:ind w:right="-108"/>
        <w:jc w:val="both"/>
      </w:pPr>
      <w:r>
        <w:t xml:space="preserve"> Jeżeli okres, na jaki ma zostać wniesione zabezpieczenie, przekracza 5 lat, zabezpieczenie w pieniądzu wnosi się na cały ten okres, a zabezpieczenie w innej formie wnosi się na okres </w:t>
      </w:r>
      <w:r>
        <w:lastRenderedPageBreak/>
        <w:t>nie krótszy niż 5 lat, z jednoczesnym zobowiązaniem się wykonawcy do przedłużenia zabezpieczenia lub wniesienia nowego zabezpieczenia na kolejne okresy.</w:t>
      </w:r>
    </w:p>
    <w:p w14:paraId="0000026B" w14:textId="77777777" w:rsidR="00A15416" w:rsidRDefault="00202E10">
      <w:pPr>
        <w:numPr>
          <w:ilvl w:val="0"/>
          <w:numId w:val="43"/>
        </w:numPr>
        <w:ind w:right="-108"/>
        <w:jc w:val="both"/>
      </w:pPr>
      <w:r>
        <w:t xml:space="preserve">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0000026C" w14:textId="77777777" w:rsidR="00A15416" w:rsidRDefault="00202E10">
      <w:pPr>
        <w:numPr>
          <w:ilvl w:val="0"/>
          <w:numId w:val="43"/>
        </w:numPr>
        <w:ind w:right="-108"/>
        <w:jc w:val="both"/>
      </w:pPr>
      <w:r>
        <w:t xml:space="preserve"> Wypłata, o której mowa w pkt 11, następuje nie później niż w ostatnim dniu ważności dotychczasowego zabezpieczenia.  </w:t>
      </w:r>
    </w:p>
    <w:p w14:paraId="0000026D" w14:textId="77777777" w:rsidR="00A15416" w:rsidRDefault="00202E10">
      <w:pPr>
        <w:numPr>
          <w:ilvl w:val="0"/>
          <w:numId w:val="43"/>
        </w:numPr>
        <w:ind w:right="-108"/>
        <w:jc w:val="both"/>
      </w:pPr>
      <w:r>
        <w:t xml:space="preserve"> Z treści gwarancji lub poręczenia musi jednocześnie wynikać:</w:t>
      </w:r>
    </w:p>
    <w:p w14:paraId="0000026E" w14:textId="77777777" w:rsidR="00A15416" w:rsidRDefault="00202E10">
      <w:pPr>
        <w:numPr>
          <w:ilvl w:val="1"/>
          <w:numId w:val="51"/>
        </w:numPr>
        <w:ind w:right="-108"/>
        <w:jc w:val="both"/>
      </w:pPr>
      <w:r>
        <w:t xml:space="preserve">nazwa zleceniodawcy (wykonawcy), beneficjenta gwarancji lub poręczenia (zamawiającego), gwaranta lub poręczyciela (podmiotu udzielającego gwarancji lub poręczenia) oraz adresy ich siedzib, </w:t>
      </w:r>
    </w:p>
    <w:p w14:paraId="0000026F" w14:textId="77777777" w:rsidR="00A15416" w:rsidRDefault="00202E10">
      <w:pPr>
        <w:numPr>
          <w:ilvl w:val="1"/>
          <w:numId w:val="51"/>
        </w:numPr>
        <w:ind w:right="-108"/>
        <w:jc w:val="both"/>
      </w:pPr>
      <w:r>
        <w:t>określenie wierzytelności, która ma być zabezpieczona gwarancją lub poręczeniem,</w:t>
      </w:r>
    </w:p>
    <w:p w14:paraId="00000270" w14:textId="77777777" w:rsidR="00A15416" w:rsidRDefault="00202E10">
      <w:pPr>
        <w:numPr>
          <w:ilvl w:val="1"/>
          <w:numId w:val="51"/>
        </w:numPr>
        <w:ind w:right="-108"/>
        <w:jc w:val="both"/>
      </w:pPr>
      <w:r>
        <w:t>kwota gwarancji lub poręczenia,</w:t>
      </w:r>
    </w:p>
    <w:p w14:paraId="00000271" w14:textId="77777777" w:rsidR="00A15416" w:rsidRDefault="00202E10">
      <w:pPr>
        <w:numPr>
          <w:ilvl w:val="1"/>
          <w:numId w:val="51"/>
        </w:numPr>
        <w:ind w:right="-108"/>
        <w:jc w:val="both"/>
      </w:pPr>
      <w:r>
        <w:t>termin ważności gwarancji lub poręczenia, obejmujący cały okres wykonania zamówienia, począwszy co najmniej od dnia wyznaczonego na dzień zawarcia umowy, z zastrzeżeniem pkt 10 powyżej,</w:t>
      </w:r>
    </w:p>
    <w:p w14:paraId="00000272" w14:textId="77777777" w:rsidR="00A15416" w:rsidRDefault="00202E10">
      <w:pPr>
        <w:numPr>
          <w:ilvl w:val="1"/>
          <w:numId w:val="51"/>
        </w:numPr>
        <w:ind w:right="-108"/>
        <w:jc w:val="both"/>
      </w:pPr>
      <w: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00000273" w14:textId="77777777" w:rsidR="00A15416" w:rsidRDefault="00202E10">
      <w:pPr>
        <w:numPr>
          <w:ilvl w:val="1"/>
          <w:numId w:val="51"/>
        </w:numPr>
        <w:ind w:right="-108"/>
        <w:jc w:val="both"/>
      </w:pPr>
      <w:r>
        <w:t>bezwarunkowe, nieodwołalne, płatne na pierwsze żądanie, zobowiązanie gwaranta do wypłaty zamawiającemu pełnej kwoty zabezpieczenia w przypadku, o którym mowa w pkt 10 i 11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00000274" w14:textId="77777777" w:rsidR="00A15416" w:rsidRDefault="00A15416">
      <w:pPr>
        <w:ind w:right="-108"/>
        <w:jc w:val="both"/>
      </w:pPr>
    </w:p>
    <w:p w14:paraId="00000275" w14:textId="77777777" w:rsidR="00A15416" w:rsidRDefault="00202E10">
      <w:pPr>
        <w:numPr>
          <w:ilvl w:val="0"/>
          <w:numId w:val="7"/>
        </w:numPr>
        <w:shd w:val="clear" w:color="auto" w:fill="FBD5B5"/>
        <w:spacing w:line="252" w:lineRule="auto"/>
        <w:jc w:val="both"/>
        <w:rPr>
          <w:b/>
        </w:rPr>
      </w:pPr>
      <w:r>
        <w:rPr>
          <w:b/>
        </w:rPr>
        <w:t>Informacje o formalnościach, jakie muszą zostać dopełnione po wyborze oferty w celu zawarcia umowy w sprawie zamówienia publicznego</w:t>
      </w:r>
    </w:p>
    <w:p w14:paraId="00000276" w14:textId="77777777" w:rsidR="00A15416" w:rsidRDefault="00202E10">
      <w:pPr>
        <w:numPr>
          <w:ilvl w:val="0"/>
          <w:numId w:val="42"/>
        </w:numPr>
        <w:ind w:right="-108"/>
        <w:jc w:val="both"/>
      </w:pPr>
      <w:bookmarkStart w:id="16" w:name="_heading=h.3dy6vkm" w:colFirst="0" w:colLast="0"/>
      <w:bookmarkEnd w:id="16"/>
      <w:r>
        <w:t>Zamawiający poinformuje Wykonawcę, któremu zostanie udzielone zamówienie, o miejscu i terminie zawarcia umowy.</w:t>
      </w:r>
    </w:p>
    <w:p w14:paraId="00000277" w14:textId="77777777" w:rsidR="00A15416" w:rsidRDefault="00202E10">
      <w:pPr>
        <w:numPr>
          <w:ilvl w:val="0"/>
          <w:numId w:val="42"/>
        </w:numPr>
        <w:ind w:right="-108"/>
        <w:jc w:val="both"/>
      </w:pPr>
      <w:r>
        <w:t>Wykonawca przed zawarciem umowy:</w:t>
      </w:r>
    </w:p>
    <w:p w14:paraId="00000278" w14:textId="77777777" w:rsidR="00A15416" w:rsidRDefault="00202E10">
      <w:pPr>
        <w:numPr>
          <w:ilvl w:val="1"/>
          <w:numId w:val="51"/>
        </w:numPr>
        <w:ind w:right="-108"/>
        <w:jc w:val="both"/>
      </w:pPr>
      <w:r>
        <w:t>poda wszelkie informacje niezbędne do wypełnienia treści umowy na wezwanie zamawiającego,</w:t>
      </w:r>
    </w:p>
    <w:p w14:paraId="00000279" w14:textId="77777777" w:rsidR="00A15416" w:rsidRDefault="00202E10">
      <w:pPr>
        <w:numPr>
          <w:ilvl w:val="1"/>
          <w:numId w:val="51"/>
        </w:numPr>
        <w:ind w:right="-108"/>
        <w:jc w:val="both"/>
      </w:pPr>
      <w:r>
        <w:t>wniesie zabezpieczenie należytego wykonania umowy.</w:t>
      </w:r>
    </w:p>
    <w:p w14:paraId="0000027A" w14:textId="77777777" w:rsidR="00A15416" w:rsidRDefault="00202E10">
      <w:pPr>
        <w:ind w:right="-108"/>
        <w:jc w:val="both"/>
      </w:pPr>
      <w: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p>
    <w:p w14:paraId="0000027B" w14:textId="77777777" w:rsidR="00A15416" w:rsidRDefault="00A15416">
      <w:pPr>
        <w:ind w:right="-108"/>
        <w:jc w:val="both"/>
        <w:rPr>
          <w:b/>
        </w:rPr>
      </w:pPr>
    </w:p>
    <w:p w14:paraId="0000027C" w14:textId="77777777" w:rsidR="00A15416" w:rsidRDefault="00202E10">
      <w:pPr>
        <w:ind w:right="-108"/>
        <w:jc w:val="both"/>
      </w:pPr>
      <w: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w:t>
      </w:r>
    </w:p>
    <w:p w14:paraId="0000027D" w14:textId="77777777" w:rsidR="00A15416" w:rsidRDefault="00A15416">
      <w:pPr>
        <w:ind w:right="-108"/>
        <w:jc w:val="both"/>
        <w:rPr>
          <w:b/>
        </w:rPr>
      </w:pPr>
    </w:p>
    <w:sdt>
      <w:sdtPr>
        <w:tag w:val="goog_rdk_150"/>
        <w:id w:val="260570559"/>
      </w:sdtPr>
      <w:sdtEndPr/>
      <w:sdtContent>
        <w:p w14:paraId="0000027E" w14:textId="77777777" w:rsidR="00A15416" w:rsidRDefault="00365E8D">
          <w:pPr>
            <w:widowControl w:val="0"/>
            <w:jc w:val="both"/>
            <w:rPr>
              <w:b/>
            </w:rPr>
          </w:pPr>
          <w:sdt>
            <w:sdtPr>
              <w:tag w:val="goog_rdk_149"/>
              <w:id w:val="1613938941"/>
            </w:sdtPr>
            <w:sdtEndPr/>
            <w:sdtContent>
              <w:r w:rsidR="00202E10">
                <w:rPr>
                  <w:b/>
                </w:rPr>
                <w:t>8. Informacje o treści zawieranej umowy oraz możliwości jej zmiany</w:t>
              </w:r>
            </w:sdtContent>
          </w:sdt>
        </w:p>
      </w:sdtContent>
    </w:sdt>
    <w:sdt>
      <w:sdtPr>
        <w:tag w:val="goog_rdk_154"/>
        <w:id w:val="327868067"/>
      </w:sdtPr>
      <w:sdtEndPr/>
      <w:sdtContent>
        <w:p w14:paraId="0000027F" w14:textId="77777777" w:rsidR="00A15416" w:rsidRPr="00202E10" w:rsidRDefault="00365E8D">
          <w:pPr>
            <w:widowControl w:val="0"/>
            <w:jc w:val="both"/>
          </w:pPr>
          <w:sdt>
            <w:sdtPr>
              <w:tag w:val="goog_rdk_151"/>
              <w:id w:val="-1925791404"/>
            </w:sdtPr>
            <w:sdtEndPr/>
            <w:sdtContent>
              <w:sdt>
                <w:sdtPr>
                  <w:tag w:val="goog_rdk_152"/>
                  <w:id w:val="70093728"/>
                </w:sdtPr>
                <w:sdtEndPr/>
                <w:sdtContent>
                  <w:r w:rsidR="00202E10" w:rsidRPr="00202E10">
                    <w:t xml:space="preserve">1) </w:t>
                  </w:r>
                </w:sdtContent>
              </w:sdt>
              <w:sdt>
                <w:sdtPr>
                  <w:tag w:val="goog_rdk_153"/>
                  <w:id w:val="-622924550"/>
                </w:sdtPr>
                <w:sdtEndPr/>
                <w:sdtContent>
                  <w:r w:rsidR="00202E10" w:rsidRPr="00202E10">
                    <w:t xml:space="preserve">Wybrany Wykonawca jest zobowiązany do zawarcia umowy w sprawie zamówienia </w:t>
                  </w:r>
                  <w:r w:rsidR="00202E10" w:rsidRPr="00202E10">
                    <w:lastRenderedPageBreak/>
                    <w:t>publicznego na warunkach określonych we Wzorze Umowy, stanowiącym Załącznik nr 7 do niniejszej SWZ.</w:t>
                  </w:r>
                </w:sdtContent>
              </w:sdt>
            </w:sdtContent>
          </w:sdt>
        </w:p>
      </w:sdtContent>
    </w:sdt>
    <w:sdt>
      <w:sdtPr>
        <w:tag w:val="goog_rdk_157"/>
        <w:id w:val="-552010962"/>
      </w:sdtPr>
      <w:sdtEndPr/>
      <w:sdtContent>
        <w:p w14:paraId="00000280" w14:textId="77777777" w:rsidR="00A15416" w:rsidRPr="00202E10" w:rsidRDefault="00365E8D">
          <w:pPr>
            <w:widowControl w:val="0"/>
            <w:jc w:val="both"/>
          </w:pPr>
          <w:sdt>
            <w:sdtPr>
              <w:tag w:val="goog_rdk_155"/>
              <w:id w:val="-1933663019"/>
            </w:sdtPr>
            <w:sdtEndPr/>
            <w:sdtContent>
              <w:sdt>
                <w:sdtPr>
                  <w:tag w:val="goog_rdk_156"/>
                  <w:id w:val="2015870278"/>
                </w:sdtPr>
                <w:sdtEndPr/>
                <w:sdtContent>
                  <w:r w:rsidR="00202E10" w:rsidRPr="00202E10">
                    <w:t>2) Zakres  świadczenia  Wykonawcy  wynikający  z  umowy  jest  tożsamy  z  jego  zobowiązaniem zawartym w ofercie.</w:t>
                  </w:r>
                </w:sdtContent>
              </w:sdt>
            </w:sdtContent>
          </w:sdt>
        </w:p>
      </w:sdtContent>
    </w:sdt>
    <w:sdt>
      <w:sdtPr>
        <w:tag w:val="goog_rdk_160"/>
        <w:id w:val="399487440"/>
      </w:sdtPr>
      <w:sdtEndPr/>
      <w:sdtContent>
        <w:p w14:paraId="00000281" w14:textId="77777777" w:rsidR="00A15416" w:rsidRPr="00202E10" w:rsidRDefault="00365E8D">
          <w:pPr>
            <w:widowControl w:val="0"/>
            <w:jc w:val="both"/>
          </w:pPr>
          <w:sdt>
            <w:sdtPr>
              <w:tag w:val="goog_rdk_158"/>
              <w:id w:val="-357969332"/>
            </w:sdtPr>
            <w:sdtEndPr/>
            <w:sdtContent>
              <w:sdt>
                <w:sdtPr>
                  <w:tag w:val="goog_rdk_159"/>
                  <w:id w:val="1937784641"/>
                </w:sdtPr>
                <w:sdtEndPr/>
                <w:sdtContent>
                  <w:r w:rsidR="00202E10" w:rsidRPr="00202E10">
                    <w:t>3) Zamawiający  przewiduje  możliwość zmiany  zawartej  umowy  w  stosunku  do  treści  wybranej oferty  w  zakresie u regulowanym  w  art. 454 - 455  p.z.p.  oraz wskazanym  we  Wzorze  Umowy, stanowiącym Załącznik nr 7 do niniejszej SWZ.</w:t>
                  </w:r>
                </w:sdtContent>
              </w:sdt>
            </w:sdtContent>
          </w:sdt>
        </w:p>
      </w:sdtContent>
    </w:sdt>
    <w:sdt>
      <w:sdtPr>
        <w:tag w:val="goog_rdk_163"/>
        <w:id w:val="460311600"/>
      </w:sdtPr>
      <w:sdtEndPr/>
      <w:sdtContent>
        <w:p w14:paraId="00000282" w14:textId="77777777" w:rsidR="00A15416" w:rsidRPr="00202E10" w:rsidRDefault="00365E8D">
          <w:pPr>
            <w:widowControl w:val="0"/>
            <w:jc w:val="both"/>
          </w:pPr>
          <w:sdt>
            <w:sdtPr>
              <w:tag w:val="goog_rdk_161"/>
              <w:id w:val="-384800054"/>
            </w:sdtPr>
            <w:sdtEndPr/>
            <w:sdtContent>
              <w:sdt>
                <w:sdtPr>
                  <w:tag w:val="goog_rdk_162"/>
                  <w:id w:val="-792901376"/>
                </w:sdtPr>
                <w:sdtEndPr/>
                <w:sdtContent>
                  <w:r w:rsidR="00202E10" w:rsidRPr="00202E10">
                    <w:t>4) Zmiana  umowy  wymaga  dla  swej  ważności,  pod  rygorem  nieważności,  zachowania  formy pisemnej.</w:t>
                  </w:r>
                </w:sdtContent>
              </w:sdt>
            </w:sdtContent>
          </w:sdt>
        </w:p>
      </w:sdtContent>
    </w:sdt>
    <w:sdt>
      <w:sdtPr>
        <w:tag w:val="goog_rdk_165"/>
        <w:id w:val="-471604641"/>
      </w:sdtPr>
      <w:sdtEndPr/>
      <w:sdtContent>
        <w:p w14:paraId="00000283" w14:textId="77777777" w:rsidR="00A15416" w:rsidRPr="00202E10" w:rsidRDefault="00365E8D">
          <w:pPr>
            <w:widowControl w:val="0"/>
            <w:jc w:val="both"/>
          </w:pPr>
          <w:sdt>
            <w:sdtPr>
              <w:tag w:val="goog_rdk_164"/>
              <w:id w:val="-1209258844"/>
            </w:sdtPr>
            <w:sdtEndPr/>
            <w:sdtContent/>
          </w:sdt>
        </w:p>
      </w:sdtContent>
    </w:sdt>
    <w:p w14:paraId="00000284" w14:textId="77777777" w:rsidR="00A15416" w:rsidRDefault="00A15416">
      <w:pPr>
        <w:widowControl w:val="0"/>
        <w:jc w:val="both"/>
        <w:rPr>
          <w:b/>
        </w:rPr>
      </w:pPr>
    </w:p>
    <w:p w14:paraId="00000285" w14:textId="77777777" w:rsidR="00A15416" w:rsidRDefault="00A15416">
      <w:pPr>
        <w:widowControl w:val="0"/>
        <w:jc w:val="both"/>
        <w:rPr>
          <w:b/>
        </w:rPr>
      </w:pPr>
    </w:p>
    <w:p w14:paraId="00000286" w14:textId="77777777" w:rsidR="00A15416" w:rsidRDefault="00A15416">
      <w:pPr>
        <w:widowControl w:val="0"/>
        <w:jc w:val="both"/>
        <w:rPr>
          <w:b/>
        </w:rPr>
      </w:pPr>
    </w:p>
    <w:p w14:paraId="00000287" w14:textId="77777777" w:rsidR="00A15416" w:rsidRDefault="00A15416">
      <w:pPr>
        <w:widowControl w:val="0"/>
        <w:jc w:val="both"/>
        <w:rPr>
          <w:b/>
        </w:rPr>
      </w:pPr>
    </w:p>
    <w:p w14:paraId="00000288" w14:textId="77777777" w:rsidR="00A15416" w:rsidRDefault="00202E10">
      <w:pPr>
        <w:widowControl w:val="0"/>
        <w:jc w:val="both"/>
        <w:rPr>
          <w:b/>
        </w:rPr>
      </w:pPr>
      <w:r>
        <w:rPr>
          <w:b/>
        </w:rPr>
        <w:t>Załączniki do SWZ:</w:t>
      </w:r>
    </w:p>
    <w:p w14:paraId="00000289" w14:textId="77777777" w:rsidR="00A15416" w:rsidRDefault="00A15416">
      <w:pPr>
        <w:pBdr>
          <w:top w:val="nil"/>
          <w:left w:val="nil"/>
          <w:bottom w:val="nil"/>
          <w:right w:val="nil"/>
          <w:between w:val="nil"/>
        </w:pBdr>
        <w:jc w:val="both"/>
        <w:rPr>
          <w:color w:val="000000"/>
        </w:rPr>
      </w:pPr>
    </w:p>
    <w:p w14:paraId="0000028A" w14:textId="77777777" w:rsidR="00A15416" w:rsidRDefault="00A15416">
      <w:pPr>
        <w:pBdr>
          <w:top w:val="nil"/>
          <w:left w:val="nil"/>
          <w:bottom w:val="nil"/>
          <w:right w:val="nil"/>
          <w:between w:val="nil"/>
        </w:pBdr>
        <w:jc w:val="both"/>
        <w:rPr>
          <w:color w:val="000000"/>
        </w:rPr>
      </w:pPr>
    </w:p>
    <w:p w14:paraId="0000028B" w14:textId="77777777" w:rsidR="00A15416" w:rsidRDefault="00202E10">
      <w:pPr>
        <w:ind w:left="-3"/>
      </w:pPr>
      <w:r>
        <w:t xml:space="preserve">Załącznik nr 1– Formularz oferty </w:t>
      </w:r>
    </w:p>
    <w:p w14:paraId="0000028C" w14:textId="77777777" w:rsidR="00A15416" w:rsidRDefault="00202E10">
      <w:pPr>
        <w:ind w:left="-3"/>
      </w:pPr>
      <w:r>
        <w:t xml:space="preserve">Załącznik nr 2– Oświadczenie o niepodleganiu wykluczeniu oraz spełnianiu warunków udziału w postępowaniu (należy złożyć wraz z ofertą) </w:t>
      </w:r>
      <w:sdt>
        <w:sdtPr>
          <w:tag w:val="goog_rdk_166"/>
          <w:id w:val="1768268517"/>
        </w:sdtPr>
        <w:sdtEndPr/>
        <w:sdtContent>
          <w:r>
            <w:t xml:space="preserve">+ </w:t>
          </w:r>
          <w:sdt>
            <w:sdtPr>
              <w:tag w:val="goog_rdk_167"/>
              <w:id w:val="-1351478960"/>
            </w:sdtPr>
            <w:sdtEndPr/>
            <w:sdtContent/>
          </w:sdt>
          <w:r>
            <w:t>Oświadczenie dotyczące przynależności lub braku przynależności do tej samej grupy kapitałowej</w:t>
          </w:r>
        </w:sdtContent>
      </w:sdt>
    </w:p>
    <w:sdt>
      <w:sdtPr>
        <w:tag w:val="goog_rdk_169"/>
        <w:id w:val="1153021861"/>
      </w:sdtPr>
      <w:sdtEndPr/>
      <w:sdtContent>
        <w:p w14:paraId="0000028D" w14:textId="77777777" w:rsidR="00A15416" w:rsidRDefault="00202E10">
          <w:pPr>
            <w:ind w:left="-3"/>
          </w:pPr>
          <w:r>
            <w:t xml:space="preserve">Załącznik nr 3 – Oświadczenie podmiotu trzeciego o niepodleganiu wykluczeniu oraz spełnianiu warunków udziału w postępowaniu (jeżeli dotyczy) </w:t>
          </w:r>
          <w:sdt>
            <w:sdtPr>
              <w:tag w:val="goog_rdk_168"/>
              <w:id w:val="-1551684054"/>
            </w:sdtPr>
            <w:sdtEndPr/>
            <w:sdtContent/>
          </w:sdt>
        </w:p>
      </w:sdtContent>
    </w:sdt>
    <w:p w14:paraId="0000028E" w14:textId="77777777" w:rsidR="00A15416" w:rsidRDefault="00202E10">
      <w:pPr>
        <w:ind w:left="-3"/>
      </w:pPr>
      <w:r>
        <w:t xml:space="preserve">Załącznik nr 4 – Oświadczenie o aktualności informacji zawartych w oświadczeniu, o którym mowa w art. 125 ust. 1 ustawy Pzp (należy złożyć na wezwanie zamawiającego) </w:t>
      </w:r>
    </w:p>
    <w:p w14:paraId="0000028F" w14:textId="77777777" w:rsidR="00A15416" w:rsidRDefault="00202E10">
      <w:pPr>
        <w:ind w:left="-3"/>
      </w:pPr>
      <w:r>
        <w:t xml:space="preserve">Załącznik nr 5 – Wykaz robót budowlanych (należy złożyć na wezwanie zamawiającego) </w:t>
      </w:r>
    </w:p>
    <w:p w14:paraId="00000290" w14:textId="77777777" w:rsidR="00A15416" w:rsidRDefault="00202E10">
      <w:pPr>
        <w:ind w:left="-3"/>
      </w:pPr>
      <w:r>
        <w:t xml:space="preserve">Załącznik nr 6 – Wykaz osób skierowanych do realizacji zamówienia (należy złożyć na wezwanie zamawiającego) </w:t>
      </w:r>
    </w:p>
    <w:p w14:paraId="00000291" w14:textId="77777777" w:rsidR="00A15416" w:rsidRDefault="00202E10">
      <w:pPr>
        <w:ind w:left="-3"/>
      </w:pPr>
      <w:r>
        <w:t xml:space="preserve">Załącznik nr 7 – Wzór umowy </w:t>
      </w:r>
    </w:p>
    <w:p w14:paraId="00000292" w14:textId="77777777" w:rsidR="00A15416" w:rsidRDefault="00202E10">
      <w:pPr>
        <w:ind w:left="-3"/>
      </w:pPr>
      <w:r>
        <w:t xml:space="preserve">Załącznik nr 8 – Projekt Budowlano - wykonawczy </w:t>
      </w:r>
    </w:p>
    <w:p w14:paraId="00000293" w14:textId="77777777" w:rsidR="00A15416" w:rsidRDefault="00202E10">
      <w:pPr>
        <w:ind w:left="-3"/>
      </w:pPr>
      <w:r>
        <w:t xml:space="preserve">Załącznik nr  9 – Przedmiary robót do zakresu objętego postepowaniem </w:t>
      </w:r>
    </w:p>
    <w:p w14:paraId="00000294" w14:textId="77777777" w:rsidR="00A15416" w:rsidRDefault="00A15416">
      <w:pPr>
        <w:spacing w:line="276" w:lineRule="auto"/>
        <w:jc w:val="both"/>
        <w:rPr>
          <w:i/>
          <w:color w:val="002060"/>
        </w:rPr>
      </w:pPr>
    </w:p>
    <w:sectPr w:rsidR="00A15416">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376"/>
    <w:multiLevelType w:val="multilevel"/>
    <w:tmpl w:val="9474D19E"/>
    <w:lvl w:ilvl="0">
      <w:start w:val="6"/>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 w15:restartNumberingAfterBreak="0">
    <w:nsid w:val="029F367A"/>
    <w:multiLevelType w:val="multilevel"/>
    <w:tmpl w:val="2C2A9C00"/>
    <w:lvl w:ilvl="0">
      <w:start w:val="1"/>
      <w:numFmt w:val="decimal"/>
      <w:lvlText w:val="%1."/>
      <w:lvlJc w:val="left"/>
      <w:pPr>
        <w:ind w:left="36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45856"/>
    <w:multiLevelType w:val="multilevel"/>
    <w:tmpl w:val="645EE7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6744397"/>
    <w:multiLevelType w:val="multilevel"/>
    <w:tmpl w:val="6D9EE0AA"/>
    <w:lvl w:ilvl="0">
      <w:start w:val="1"/>
      <w:numFmt w:val="bullet"/>
      <w:lvlText w:val="●"/>
      <w:lvlJc w:val="left"/>
      <w:pPr>
        <w:ind w:left="786" w:hanging="360"/>
      </w:pPr>
      <w:rPr>
        <w:rFonts w:ascii="Noto Sans Symbols" w:eastAsia="Noto Sans Symbols" w:hAnsi="Noto Sans Symbols" w:cs="Noto Sans Symbol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6B57E4F"/>
    <w:multiLevelType w:val="multilevel"/>
    <w:tmpl w:val="01821F86"/>
    <w:lvl w:ilvl="0">
      <w:start w:val="1"/>
      <w:numFmt w:val="bullet"/>
      <w:lvlText w:val="-"/>
      <w:lvlJc w:val="left"/>
      <w:pPr>
        <w:ind w:left="644" w:hanging="359"/>
      </w:pPr>
      <w:rPr>
        <w:rFonts w:ascii="Arial" w:eastAsia="Arial" w:hAnsi="Arial" w:cs="Arial"/>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5" w15:restartNumberingAfterBreak="0">
    <w:nsid w:val="0A6A3C0F"/>
    <w:multiLevelType w:val="multilevel"/>
    <w:tmpl w:val="A88457EE"/>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3E3ADF"/>
    <w:multiLevelType w:val="multilevel"/>
    <w:tmpl w:val="6C0C6684"/>
    <w:lvl w:ilvl="0">
      <w:start w:val="2"/>
      <w:numFmt w:val="decimal"/>
      <w:lvlText w:val="%1)"/>
      <w:lvlJc w:val="left"/>
      <w:pPr>
        <w:ind w:left="10" w:hanging="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7" w15:restartNumberingAfterBreak="0">
    <w:nsid w:val="1202005F"/>
    <w:multiLevelType w:val="multilevel"/>
    <w:tmpl w:val="E42649F2"/>
    <w:lvl w:ilvl="0">
      <w:start w:val="3"/>
      <w:numFmt w:val="lowerLetter"/>
      <w:lvlText w:val="%1)"/>
      <w:lvlJc w:val="left"/>
      <w:pPr>
        <w:ind w:left="10" w:hanging="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8" w15:restartNumberingAfterBreak="0">
    <w:nsid w:val="13473FB9"/>
    <w:multiLevelType w:val="multilevel"/>
    <w:tmpl w:val="A7C82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B10C29"/>
    <w:multiLevelType w:val="multilevel"/>
    <w:tmpl w:val="76A87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5B32CDC"/>
    <w:multiLevelType w:val="multilevel"/>
    <w:tmpl w:val="6D12AF40"/>
    <w:lvl w:ilvl="0">
      <w:start w:val="10"/>
      <w:numFmt w:val="decimal"/>
      <w:lvlText w:val="%1."/>
      <w:lvlJc w:val="left"/>
      <w:pPr>
        <w:ind w:left="369" w:hanging="369"/>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1" w15:restartNumberingAfterBreak="0">
    <w:nsid w:val="168222BA"/>
    <w:multiLevelType w:val="multilevel"/>
    <w:tmpl w:val="D49E553A"/>
    <w:lvl w:ilvl="0">
      <w:start w:val="5"/>
      <w:numFmt w:val="lowerLetter"/>
      <w:lvlText w:val="%1)"/>
      <w:lvlJc w:val="left"/>
      <w:pPr>
        <w:ind w:left="259" w:hanging="259"/>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2" w15:restartNumberingAfterBreak="0">
    <w:nsid w:val="17F076F1"/>
    <w:multiLevelType w:val="multilevel"/>
    <w:tmpl w:val="AC54C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B490254"/>
    <w:multiLevelType w:val="multilevel"/>
    <w:tmpl w:val="F8E28FCC"/>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4517C96"/>
    <w:multiLevelType w:val="multilevel"/>
    <w:tmpl w:val="A9B4F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E61134"/>
    <w:multiLevelType w:val="multilevel"/>
    <w:tmpl w:val="3FDC2B04"/>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8626A65"/>
    <w:multiLevelType w:val="multilevel"/>
    <w:tmpl w:val="072EE5EC"/>
    <w:lvl w:ilvl="0">
      <w:start w:val="1"/>
      <w:numFmt w:val="bullet"/>
      <w:lvlText w:val="-"/>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7" w15:restartNumberingAfterBreak="0">
    <w:nsid w:val="28D7010B"/>
    <w:multiLevelType w:val="multilevel"/>
    <w:tmpl w:val="3D02D526"/>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A7D479F"/>
    <w:multiLevelType w:val="multilevel"/>
    <w:tmpl w:val="E9FAC5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C463FA8"/>
    <w:multiLevelType w:val="multilevel"/>
    <w:tmpl w:val="A118ABCA"/>
    <w:lvl w:ilvl="0">
      <w:start w:val="1"/>
      <w:numFmt w:val="decimal"/>
      <w:lvlText w:val="%1."/>
      <w:lvlJc w:val="left"/>
      <w:pPr>
        <w:ind w:left="247" w:hanging="247"/>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0" w15:restartNumberingAfterBreak="0">
    <w:nsid w:val="2F5D4247"/>
    <w:multiLevelType w:val="multilevel"/>
    <w:tmpl w:val="BDB2E92C"/>
    <w:lvl w:ilvl="0">
      <w:start w:val="2"/>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1" w15:restartNumberingAfterBreak="0">
    <w:nsid w:val="35D57C23"/>
    <w:multiLevelType w:val="multilevel"/>
    <w:tmpl w:val="57A48998"/>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78522C7"/>
    <w:multiLevelType w:val="multilevel"/>
    <w:tmpl w:val="E5685624"/>
    <w:lvl w:ilvl="0">
      <w:start w:val="1"/>
      <w:numFmt w:val="lowerLetter"/>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3" w15:restartNumberingAfterBreak="0">
    <w:nsid w:val="37C06F98"/>
    <w:multiLevelType w:val="hybridMultilevel"/>
    <w:tmpl w:val="82F69C9C"/>
    <w:lvl w:ilvl="0" w:tplc="877282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AA21F7"/>
    <w:multiLevelType w:val="multilevel"/>
    <w:tmpl w:val="7B028A5E"/>
    <w:lvl w:ilvl="0">
      <w:start w:val="1"/>
      <w:numFmt w:val="bullet"/>
      <w:lvlText w:val="-"/>
      <w:lvlJc w:val="left"/>
      <w:pPr>
        <w:ind w:left="360" w:hanging="360"/>
      </w:pPr>
      <w:rPr>
        <w:rFonts w:ascii="Arial" w:eastAsia="Arial" w:hAnsi="Arial" w:cs="Arial"/>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1ED55A4"/>
    <w:multiLevelType w:val="hybridMultilevel"/>
    <w:tmpl w:val="7BE2F7A6"/>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56A3CD5"/>
    <w:multiLevelType w:val="hybridMultilevel"/>
    <w:tmpl w:val="524493D2"/>
    <w:lvl w:ilvl="0" w:tplc="04150011">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A8A5B52"/>
    <w:multiLevelType w:val="multilevel"/>
    <w:tmpl w:val="5CB03EAC"/>
    <w:lvl w:ilvl="0">
      <w:start w:val="1"/>
      <w:numFmt w:val="decimal"/>
      <w:lvlText w:val="%1."/>
      <w:lvlJc w:val="left"/>
      <w:pPr>
        <w:ind w:left="360" w:hanging="360"/>
      </w:pPr>
      <w:rPr>
        <w:b/>
        <w:sz w:val="22"/>
        <w:szCs w:val="22"/>
      </w:rPr>
    </w:lvl>
    <w:lvl w:ilvl="1">
      <w:start w:val="1"/>
      <w:numFmt w:val="decimal"/>
      <w:lvlText w:val="%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A72504"/>
    <w:multiLevelType w:val="multilevel"/>
    <w:tmpl w:val="6A4EC00C"/>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29" w15:restartNumberingAfterBreak="0">
    <w:nsid w:val="4F8614EE"/>
    <w:multiLevelType w:val="multilevel"/>
    <w:tmpl w:val="3F1A44FA"/>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0994B3B"/>
    <w:multiLevelType w:val="multilevel"/>
    <w:tmpl w:val="BEDCA5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51492DD6"/>
    <w:multiLevelType w:val="multilevel"/>
    <w:tmpl w:val="316E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71700E"/>
    <w:multiLevelType w:val="multilevel"/>
    <w:tmpl w:val="14A207BA"/>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31103F5"/>
    <w:multiLevelType w:val="multilevel"/>
    <w:tmpl w:val="FA74C1AA"/>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4160BAA"/>
    <w:multiLevelType w:val="multilevel"/>
    <w:tmpl w:val="6E448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9A67259"/>
    <w:multiLevelType w:val="multilevel"/>
    <w:tmpl w:val="1BBC7C98"/>
    <w:lvl w:ilvl="0">
      <w:start w:val="1"/>
      <w:numFmt w:val="bullet"/>
      <w:lvlText w:val="●"/>
      <w:lvlJc w:val="left"/>
      <w:pPr>
        <w:ind w:left="360" w:hanging="360"/>
      </w:pPr>
      <w:rPr>
        <w:rFonts w:ascii="Noto Sans Symbols" w:eastAsia="Noto Sans Symbols" w:hAnsi="Noto Sans Symbols" w:cs="Noto Sans Symbols"/>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A855EB0"/>
    <w:multiLevelType w:val="multilevel"/>
    <w:tmpl w:val="B56CA812"/>
    <w:lvl w:ilvl="0">
      <w:start w:val="1"/>
      <w:numFmt w:val="bullet"/>
      <w:lvlText w:val="-"/>
      <w:lvlJc w:val="left"/>
      <w:pPr>
        <w:ind w:left="137" w:hanging="137"/>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160" w:hanging="216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600" w:hanging="360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320" w:hanging="432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5760" w:hanging="5760"/>
      </w:pPr>
      <w:rPr>
        <w:rFonts w:ascii="Arial" w:eastAsia="Arial" w:hAnsi="Arial" w:cs="Arial"/>
        <w:b w:val="0"/>
        <w:i w:val="0"/>
        <w:strike w:val="0"/>
        <w:color w:val="000000"/>
        <w:sz w:val="22"/>
        <w:szCs w:val="22"/>
        <w:u w:val="none"/>
        <w:shd w:val="clear" w:color="auto" w:fill="auto"/>
        <w:vertAlign w:val="baseline"/>
      </w:rPr>
    </w:lvl>
  </w:abstractNum>
  <w:abstractNum w:abstractNumId="37" w15:restartNumberingAfterBreak="0">
    <w:nsid w:val="5CA449E1"/>
    <w:multiLevelType w:val="multilevel"/>
    <w:tmpl w:val="275659C8"/>
    <w:lvl w:ilvl="0">
      <w:start w:val="1"/>
      <w:numFmt w:val="lowerLetter"/>
      <w:lvlText w:val="%1)"/>
      <w:lvlJc w:val="left"/>
      <w:pPr>
        <w:ind w:left="259" w:hanging="25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38" w15:restartNumberingAfterBreak="0">
    <w:nsid w:val="5CA60ABD"/>
    <w:multiLevelType w:val="multilevel"/>
    <w:tmpl w:val="676874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61F82E1F"/>
    <w:multiLevelType w:val="multilevel"/>
    <w:tmpl w:val="34422424"/>
    <w:lvl w:ilvl="0">
      <w:start w:val="1"/>
      <w:numFmt w:val="decimal"/>
      <w:lvlText w:val="%1."/>
      <w:lvlJc w:val="left"/>
      <w:pPr>
        <w:ind w:left="360" w:hanging="360"/>
      </w:pPr>
      <w:rPr>
        <w:b w:val="0"/>
        <w:i w:val="0"/>
        <w:color w:val="000000"/>
        <w:sz w:val="24"/>
        <w:szCs w:val="24"/>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2AC3AB7"/>
    <w:multiLevelType w:val="multilevel"/>
    <w:tmpl w:val="6A56E7C2"/>
    <w:lvl w:ilvl="0">
      <w:start w:val="1"/>
      <w:numFmt w:val="lowerLetter"/>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3812534"/>
    <w:multiLevelType w:val="multilevel"/>
    <w:tmpl w:val="0784B902"/>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eastAsia="Arial" w:hAnsi="Arial" w:cs="Arial"/>
        <w:b w:val="0"/>
        <w:sz w:val="22"/>
        <w:szCs w:val="22"/>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42" w15:restartNumberingAfterBreak="0">
    <w:nsid w:val="66424CDB"/>
    <w:multiLevelType w:val="multilevel"/>
    <w:tmpl w:val="7786DFC2"/>
    <w:lvl w:ilvl="0">
      <w:start w:val="1"/>
      <w:numFmt w:val="lowerLetter"/>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3" w15:restartNumberingAfterBreak="0">
    <w:nsid w:val="67365933"/>
    <w:multiLevelType w:val="multilevel"/>
    <w:tmpl w:val="73BC8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A050C38"/>
    <w:multiLevelType w:val="multilevel"/>
    <w:tmpl w:val="D284CC4C"/>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C27514C"/>
    <w:multiLevelType w:val="multilevel"/>
    <w:tmpl w:val="41D025B8"/>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6" w15:restartNumberingAfterBreak="0">
    <w:nsid w:val="6C3A4532"/>
    <w:multiLevelType w:val="multilevel"/>
    <w:tmpl w:val="BF746FC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73FA7C69"/>
    <w:multiLevelType w:val="multilevel"/>
    <w:tmpl w:val="3238E77C"/>
    <w:lvl w:ilvl="0">
      <w:start w:val="1"/>
      <w:numFmt w:val="decimal"/>
      <w:lvlText w:val="%1."/>
      <w:lvlJc w:val="left"/>
      <w:pPr>
        <w:ind w:left="360" w:hanging="360"/>
      </w:pPr>
      <w:rPr>
        <w:b w:val="0"/>
        <w:i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51D39EC"/>
    <w:multiLevelType w:val="multilevel"/>
    <w:tmpl w:val="AD46CE5E"/>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9" w15:restartNumberingAfterBreak="0">
    <w:nsid w:val="775D6EB3"/>
    <w:multiLevelType w:val="multilevel"/>
    <w:tmpl w:val="13589C72"/>
    <w:lvl w:ilvl="0">
      <w:start w:val="1"/>
      <w:numFmt w:val="upperRoman"/>
      <w:lvlText w:val="%1."/>
      <w:lvlJc w:val="left"/>
      <w:pPr>
        <w:ind w:left="720" w:hanging="720"/>
      </w:pPr>
    </w:lvl>
    <w:lvl w:ilvl="1">
      <w:start w:val="1"/>
      <w:numFmt w:val="lowerLetter"/>
      <w:lvlText w:val="%2)"/>
      <w:lvlJc w:val="left"/>
      <w:pPr>
        <w:ind w:left="1515" w:hanging="43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84F53D1"/>
    <w:multiLevelType w:val="multilevel"/>
    <w:tmpl w:val="98D83D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7D2842A5"/>
    <w:multiLevelType w:val="multilevel"/>
    <w:tmpl w:val="E0721876"/>
    <w:lvl w:ilvl="0">
      <w:start w:val="1"/>
      <w:numFmt w:val="decimal"/>
      <w:lvlText w:val="%1."/>
      <w:lvlJc w:val="left"/>
      <w:pPr>
        <w:ind w:left="360" w:hanging="360"/>
      </w:pPr>
      <w:rPr>
        <w:b/>
        <w:sz w:val="22"/>
        <w:szCs w:val="22"/>
      </w:rPr>
    </w:lvl>
    <w:lvl w:ilvl="1">
      <w:start w:val="1"/>
      <w:numFmt w:val="decimal"/>
      <w:lvlText w:val="%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E87AAE"/>
    <w:multiLevelType w:val="multilevel"/>
    <w:tmpl w:val="632AC82E"/>
    <w:lvl w:ilvl="0">
      <w:start w:val="2"/>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53" w15:restartNumberingAfterBreak="0">
    <w:nsid w:val="7F2E59C7"/>
    <w:multiLevelType w:val="multilevel"/>
    <w:tmpl w:val="D08639D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7F826135"/>
    <w:multiLevelType w:val="multilevel"/>
    <w:tmpl w:val="001A5712"/>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9"/>
  </w:num>
  <w:num w:numId="2">
    <w:abstractNumId w:val="44"/>
  </w:num>
  <w:num w:numId="3">
    <w:abstractNumId w:val="54"/>
  </w:num>
  <w:num w:numId="4">
    <w:abstractNumId w:val="38"/>
  </w:num>
  <w:num w:numId="5">
    <w:abstractNumId w:val="47"/>
  </w:num>
  <w:num w:numId="6">
    <w:abstractNumId w:val="4"/>
  </w:num>
  <w:num w:numId="7">
    <w:abstractNumId w:val="29"/>
  </w:num>
  <w:num w:numId="8">
    <w:abstractNumId w:val="30"/>
  </w:num>
  <w:num w:numId="9">
    <w:abstractNumId w:val="1"/>
  </w:num>
  <w:num w:numId="10">
    <w:abstractNumId w:val="5"/>
  </w:num>
  <w:num w:numId="11">
    <w:abstractNumId w:val="40"/>
  </w:num>
  <w:num w:numId="12">
    <w:abstractNumId w:val="32"/>
  </w:num>
  <w:num w:numId="13">
    <w:abstractNumId w:val="49"/>
  </w:num>
  <w:num w:numId="14">
    <w:abstractNumId w:val="15"/>
  </w:num>
  <w:num w:numId="15">
    <w:abstractNumId w:val="24"/>
  </w:num>
  <w:num w:numId="16">
    <w:abstractNumId w:val="33"/>
  </w:num>
  <w:num w:numId="17">
    <w:abstractNumId w:val="17"/>
  </w:num>
  <w:num w:numId="18">
    <w:abstractNumId w:val="34"/>
  </w:num>
  <w:num w:numId="19">
    <w:abstractNumId w:val="45"/>
  </w:num>
  <w:num w:numId="20">
    <w:abstractNumId w:val="22"/>
  </w:num>
  <w:num w:numId="21">
    <w:abstractNumId w:val="0"/>
  </w:num>
  <w:num w:numId="22">
    <w:abstractNumId w:val="7"/>
  </w:num>
  <w:num w:numId="23">
    <w:abstractNumId w:val="6"/>
  </w:num>
  <w:num w:numId="24">
    <w:abstractNumId w:val="20"/>
  </w:num>
  <w:num w:numId="25">
    <w:abstractNumId w:val="48"/>
  </w:num>
  <w:num w:numId="26">
    <w:abstractNumId w:val="31"/>
  </w:num>
  <w:num w:numId="27">
    <w:abstractNumId w:val="28"/>
  </w:num>
  <w:num w:numId="28">
    <w:abstractNumId w:val="8"/>
  </w:num>
  <w:num w:numId="29">
    <w:abstractNumId w:val="16"/>
  </w:num>
  <w:num w:numId="30">
    <w:abstractNumId w:val="11"/>
  </w:num>
  <w:num w:numId="31">
    <w:abstractNumId w:val="10"/>
  </w:num>
  <w:num w:numId="32">
    <w:abstractNumId w:val="35"/>
  </w:num>
  <w:num w:numId="33">
    <w:abstractNumId w:val="19"/>
  </w:num>
  <w:num w:numId="34">
    <w:abstractNumId w:val="46"/>
  </w:num>
  <w:num w:numId="35">
    <w:abstractNumId w:val="36"/>
  </w:num>
  <w:num w:numId="36">
    <w:abstractNumId w:val="13"/>
  </w:num>
  <w:num w:numId="37">
    <w:abstractNumId w:val="51"/>
  </w:num>
  <w:num w:numId="38">
    <w:abstractNumId w:val="42"/>
  </w:num>
  <w:num w:numId="39">
    <w:abstractNumId w:val="37"/>
  </w:num>
  <w:num w:numId="40">
    <w:abstractNumId w:val="43"/>
  </w:num>
  <w:num w:numId="41">
    <w:abstractNumId w:val="52"/>
  </w:num>
  <w:num w:numId="42">
    <w:abstractNumId w:val="2"/>
  </w:num>
  <w:num w:numId="43">
    <w:abstractNumId w:val="50"/>
  </w:num>
  <w:num w:numId="44">
    <w:abstractNumId w:val="21"/>
  </w:num>
  <w:num w:numId="45">
    <w:abstractNumId w:val="53"/>
  </w:num>
  <w:num w:numId="46">
    <w:abstractNumId w:val="14"/>
  </w:num>
  <w:num w:numId="47">
    <w:abstractNumId w:val="18"/>
  </w:num>
  <w:num w:numId="48">
    <w:abstractNumId w:val="9"/>
  </w:num>
  <w:num w:numId="49">
    <w:abstractNumId w:val="3"/>
  </w:num>
  <w:num w:numId="50">
    <w:abstractNumId w:val="27"/>
  </w:num>
  <w:num w:numId="51">
    <w:abstractNumId w:val="41"/>
  </w:num>
  <w:num w:numId="52">
    <w:abstractNumId w:val="12"/>
  </w:num>
  <w:num w:numId="53">
    <w:abstractNumId w:val="23"/>
  </w:num>
  <w:num w:numId="54">
    <w:abstractNumId w:val="25"/>
  </w:num>
  <w:num w:numId="55">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416"/>
    <w:rsid w:val="00005D40"/>
    <w:rsid w:val="000A5678"/>
    <w:rsid w:val="000D1C44"/>
    <w:rsid w:val="00133362"/>
    <w:rsid w:val="00202E10"/>
    <w:rsid w:val="00206E7D"/>
    <w:rsid w:val="00232A29"/>
    <w:rsid w:val="00257B4F"/>
    <w:rsid w:val="002640E0"/>
    <w:rsid w:val="00282DE9"/>
    <w:rsid w:val="00365E8D"/>
    <w:rsid w:val="004F28C9"/>
    <w:rsid w:val="00631070"/>
    <w:rsid w:val="007C6AEC"/>
    <w:rsid w:val="008C0E9E"/>
    <w:rsid w:val="00A15416"/>
    <w:rsid w:val="00A23BEB"/>
    <w:rsid w:val="00A4717D"/>
    <w:rsid w:val="00C17013"/>
    <w:rsid w:val="00CC7009"/>
    <w:rsid w:val="00D042A9"/>
    <w:rsid w:val="00DF7110"/>
    <w:rsid w:val="00E520A8"/>
    <w:rsid w:val="00F43E8D"/>
    <w:rsid w:val="00F73035"/>
    <w:rsid w:val="00FA0B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344"/>
  <w15:docId w15:val="{C3828C10-5C36-4088-AFDB-A3ED574D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4384"/>
  </w:style>
  <w:style w:type="paragraph" w:styleId="Nagwek1">
    <w:name w:val="heading 1"/>
    <w:basedOn w:val="Normalny"/>
    <w:next w:val="Normalny"/>
    <w:link w:val="Nagwek1Znak"/>
    <w:uiPriority w:val="9"/>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link w:val="Nagwek5Znak"/>
    <w:uiPriority w:val="9"/>
    <w:semiHidden/>
    <w:unhideWhenUsed/>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uiPriority w:val="9"/>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Hipercze">
    <w:name w:val="Hyperlink"/>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rPr>
      <w:lang w:val="x-none" w:eastAsia="x-none"/>
    </w:r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rPr>
      <w:lang w:val="x-none" w:eastAsia="x-none"/>
    </w:rPr>
  </w:style>
  <w:style w:type="character" w:customStyle="1" w:styleId="NagwekZnak">
    <w:name w:val="Nagłówek Znak"/>
    <w:link w:val="Nagwek"/>
    <w:rsid w:val="000F1DCF"/>
    <w:rPr>
      <w:sz w:val="24"/>
      <w:szCs w:val="24"/>
    </w:rPr>
  </w:style>
  <w:style w:type="paragraph" w:styleId="NormalnyWeb">
    <w:name w:val="Normal (Web)"/>
    <w:basedOn w:val="Normalny"/>
    <w:uiPriority w:val="99"/>
    <w:rsid w:val="00666F41"/>
    <w:pPr>
      <w:spacing w:before="100" w:beforeAutospacing="1" w:after="100" w:afterAutospacing="1"/>
      <w:jc w:val="both"/>
    </w:pPr>
    <w:rPr>
      <w:sz w:val="20"/>
      <w:szCs w:val="20"/>
    </w:rPr>
  </w:style>
  <w:style w:type="paragraph" w:customStyle="1" w:styleId="Standard">
    <w:name w:val="Standard"/>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lang w:val="x-none" w:eastAsia="x-none"/>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basedOn w:val="Normalny"/>
    <w:link w:val="TekstprzypisudolnegoZnak"/>
    <w:rsid w:val="006470AB"/>
    <w:rPr>
      <w:sz w:val="20"/>
      <w:szCs w:val="20"/>
    </w:rPr>
  </w:style>
  <w:style w:type="character" w:customStyle="1" w:styleId="TekstprzypisudolnegoZnak">
    <w:name w:val="Tekst przypisu dolnego Znak"/>
    <w:basedOn w:val="Domylnaczcionkaakapitu"/>
    <w:link w:val="Tekstprzypisudolnego"/>
    <w:rsid w:val="006470AB"/>
  </w:style>
  <w:style w:type="character" w:styleId="Odwoanieprzypisudolnego">
    <w:name w:val="footnote reference"/>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rPr>
      <w:lang w:val="pl-PL" w:eastAsia="pl-PL"/>
    </w:r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style>
  <w:style w:type="character" w:customStyle="1" w:styleId="Nagwek2Znak">
    <w:name w:val="Nagłówek 2 Znak"/>
    <w:basedOn w:val="Domylnaczcionkaakapitu"/>
    <w:link w:val="Nagwek2"/>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link w:val="Akapitzlist"/>
    <w:uiPriority w:val="34"/>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styleId="Nierozpoznanawzmianka">
    <w:name w:val="Unresolved Mention"/>
    <w:basedOn w:val="Domylnaczcionkaakapitu"/>
    <w:uiPriority w:val="99"/>
    <w:semiHidden/>
    <w:unhideWhenUsed/>
    <w:rsid w:val="00694384"/>
    <w:rPr>
      <w:color w:val="605E5C"/>
      <w:shd w:val="clear" w:color="auto" w:fill="E1DFDD"/>
    </w:rPr>
  </w:style>
  <w:style w:type="table" w:customStyle="1" w:styleId="TableGrid">
    <w:name w:val="TableGrid"/>
    <w:rsid w:val="00EF5367"/>
    <w:rPr>
      <w:rFonts w:ascii="Calibri" w:hAnsi="Calibri"/>
      <w:sz w:val="22"/>
      <w:szCs w:val="22"/>
    </w:rPr>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top w:w="69" w:type="dxa"/>
        <w:left w:w="108" w:type="dxa"/>
        <w:right w:w="8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85159">
      <w:bodyDiv w:val="1"/>
      <w:marLeft w:val="0"/>
      <w:marRight w:val="0"/>
      <w:marTop w:val="0"/>
      <w:marBottom w:val="0"/>
      <w:divBdr>
        <w:top w:val="none" w:sz="0" w:space="0" w:color="auto"/>
        <w:left w:val="none" w:sz="0" w:space="0" w:color="auto"/>
        <w:bottom w:val="none" w:sz="0" w:space="0" w:color="auto"/>
        <w:right w:val="none" w:sz="0" w:space="0" w:color="auto"/>
      </w:divBdr>
      <w:divsChild>
        <w:div w:id="2026667889">
          <w:marLeft w:val="0"/>
          <w:marRight w:val="0"/>
          <w:marTop w:val="105"/>
          <w:marBottom w:val="0"/>
          <w:divBdr>
            <w:top w:val="none" w:sz="0" w:space="0" w:color="auto"/>
            <w:left w:val="none" w:sz="0" w:space="0" w:color="auto"/>
            <w:bottom w:val="none" w:sz="0" w:space="0" w:color="auto"/>
            <w:right w:val="none" w:sz="0" w:space="0" w:color="auto"/>
          </w:divBdr>
        </w:div>
        <w:div w:id="629898364">
          <w:marLeft w:val="0"/>
          <w:marRight w:val="0"/>
          <w:marTop w:val="0"/>
          <w:marBottom w:val="0"/>
          <w:divBdr>
            <w:top w:val="none" w:sz="0" w:space="0" w:color="auto"/>
            <w:left w:val="none" w:sz="0" w:space="0" w:color="auto"/>
            <w:bottom w:val="none" w:sz="0" w:space="0" w:color="auto"/>
            <w:right w:val="none" w:sz="0" w:space="0" w:color="auto"/>
          </w:divBdr>
          <w:divsChild>
            <w:div w:id="839395709">
              <w:marLeft w:val="255"/>
              <w:marRight w:val="0"/>
              <w:marTop w:val="0"/>
              <w:marBottom w:val="0"/>
              <w:divBdr>
                <w:top w:val="none" w:sz="0" w:space="0" w:color="auto"/>
                <w:left w:val="none" w:sz="0" w:space="0" w:color="auto"/>
                <w:bottom w:val="none" w:sz="0" w:space="0" w:color="auto"/>
                <w:right w:val="none" w:sz="0" w:space="0" w:color="auto"/>
              </w:divBdr>
            </w:div>
          </w:divsChild>
        </w:div>
        <w:div w:id="804856640">
          <w:marLeft w:val="0"/>
          <w:marRight w:val="0"/>
          <w:marTop w:val="0"/>
          <w:marBottom w:val="0"/>
          <w:divBdr>
            <w:top w:val="none" w:sz="0" w:space="0" w:color="auto"/>
            <w:left w:val="none" w:sz="0" w:space="0" w:color="auto"/>
            <w:bottom w:val="none" w:sz="0" w:space="0" w:color="auto"/>
            <w:right w:val="none" w:sz="0" w:space="0" w:color="auto"/>
          </w:divBdr>
          <w:divsChild>
            <w:div w:id="1195270699">
              <w:marLeft w:val="255"/>
              <w:marRight w:val="0"/>
              <w:marTop w:val="0"/>
              <w:marBottom w:val="0"/>
              <w:divBdr>
                <w:top w:val="none" w:sz="0" w:space="0" w:color="auto"/>
                <w:left w:val="none" w:sz="0" w:space="0" w:color="auto"/>
                <w:bottom w:val="none" w:sz="0" w:space="0" w:color="auto"/>
                <w:right w:val="none" w:sz="0" w:space="0" w:color="auto"/>
              </w:divBdr>
            </w:div>
          </w:divsChild>
        </w:div>
        <w:div w:id="1971478664">
          <w:marLeft w:val="0"/>
          <w:marRight w:val="0"/>
          <w:marTop w:val="0"/>
          <w:marBottom w:val="0"/>
          <w:divBdr>
            <w:top w:val="none" w:sz="0" w:space="0" w:color="auto"/>
            <w:left w:val="none" w:sz="0" w:space="0" w:color="auto"/>
            <w:bottom w:val="none" w:sz="0" w:space="0" w:color="auto"/>
            <w:right w:val="none" w:sz="0" w:space="0" w:color="auto"/>
          </w:divBdr>
          <w:divsChild>
            <w:div w:id="1760103858">
              <w:marLeft w:val="255"/>
              <w:marRight w:val="0"/>
              <w:marTop w:val="0"/>
              <w:marBottom w:val="0"/>
              <w:divBdr>
                <w:top w:val="none" w:sz="0" w:space="0" w:color="auto"/>
                <w:left w:val="none" w:sz="0" w:space="0" w:color="auto"/>
                <w:bottom w:val="none" w:sz="0" w:space="0" w:color="auto"/>
                <w:right w:val="none" w:sz="0" w:space="0" w:color="auto"/>
              </w:divBdr>
            </w:div>
          </w:divsChild>
        </w:div>
        <w:div w:id="1688218832">
          <w:marLeft w:val="0"/>
          <w:marRight w:val="0"/>
          <w:marTop w:val="0"/>
          <w:marBottom w:val="0"/>
          <w:divBdr>
            <w:top w:val="none" w:sz="0" w:space="0" w:color="auto"/>
            <w:left w:val="none" w:sz="0" w:space="0" w:color="auto"/>
            <w:bottom w:val="none" w:sz="0" w:space="0" w:color="auto"/>
            <w:right w:val="none" w:sz="0" w:space="0" w:color="auto"/>
          </w:divBdr>
          <w:divsChild>
            <w:div w:id="175875120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39493453">
      <w:bodyDiv w:val="1"/>
      <w:marLeft w:val="0"/>
      <w:marRight w:val="0"/>
      <w:marTop w:val="0"/>
      <w:marBottom w:val="0"/>
      <w:divBdr>
        <w:top w:val="none" w:sz="0" w:space="0" w:color="auto"/>
        <w:left w:val="none" w:sz="0" w:space="0" w:color="auto"/>
        <w:bottom w:val="none" w:sz="0" w:space="0" w:color="auto"/>
        <w:right w:val="none" w:sz="0" w:space="0" w:color="auto"/>
      </w:divBdr>
      <w:divsChild>
        <w:div w:id="1539389416">
          <w:marLeft w:val="0"/>
          <w:marRight w:val="0"/>
          <w:marTop w:val="0"/>
          <w:marBottom w:val="0"/>
          <w:divBdr>
            <w:top w:val="none" w:sz="0" w:space="0" w:color="auto"/>
            <w:left w:val="none" w:sz="0" w:space="0" w:color="auto"/>
            <w:bottom w:val="none" w:sz="0" w:space="0" w:color="auto"/>
            <w:right w:val="none" w:sz="0" w:space="0" w:color="auto"/>
          </w:divBdr>
          <w:divsChild>
            <w:div w:id="1002706134">
              <w:marLeft w:val="255"/>
              <w:marRight w:val="0"/>
              <w:marTop w:val="0"/>
              <w:marBottom w:val="0"/>
              <w:divBdr>
                <w:top w:val="none" w:sz="0" w:space="0" w:color="auto"/>
                <w:left w:val="none" w:sz="0" w:space="0" w:color="auto"/>
                <w:bottom w:val="none" w:sz="0" w:space="0" w:color="auto"/>
                <w:right w:val="none" w:sz="0" w:space="0" w:color="auto"/>
              </w:divBdr>
            </w:div>
          </w:divsChild>
        </w:div>
        <w:div w:id="869336723">
          <w:marLeft w:val="0"/>
          <w:marRight w:val="0"/>
          <w:marTop w:val="0"/>
          <w:marBottom w:val="0"/>
          <w:divBdr>
            <w:top w:val="none" w:sz="0" w:space="0" w:color="auto"/>
            <w:left w:val="none" w:sz="0" w:space="0" w:color="auto"/>
            <w:bottom w:val="none" w:sz="0" w:space="0" w:color="auto"/>
            <w:right w:val="none" w:sz="0" w:space="0" w:color="auto"/>
          </w:divBdr>
          <w:divsChild>
            <w:div w:id="1631666669">
              <w:marLeft w:val="255"/>
              <w:marRight w:val="0"/>
              <w:marTop w:val="0"/>
              <w:marBottom w:val="0"/>
              <w:divBdr>
                <w:top w:val="none" w:sz="0" w:space="0" w:color="auto"/>
                <w:left w:val="none" w:sz="0" w:space="0" w:color="auto"/>
                <w:bottom w:val="none" w:sz="0" w:space="0" w:color="auto"/>
                <w:right w:val="none" w:sz="0" w:space="0" w:color="auto"/>
              </w:divBdr>
            </w:div>
          </w:divsChild>
        </w:div>
        <w:div w:id="1919946758">
          <w:marLeft w:val="0"/>
          <w:marRight w:val="0"/>
          <w:marTop w:val="0"/>
          <w:marBottom w:val="0"/>
          <w:divBdr>
            <w:top w:val="none" w:sz="0" w:space="0" w:color="auto"/>
            <w:left w:val="none" w:sz="0" w:space="0" w:color="auto"/>
            <w:bottom w:val="none" w:sz="0" w:space="0" w:color="auto"/>
            <w:right w:val="none" w:sz="0" w:space="0" w:color="auto"/>
          </w:divBdr>
          <w:divsChild>
            <w:div w:id="1156146820">
              <w:marLeft w:val="255"/>
              <w:marRight w:val="0"/>
              <w:marTop w:val="0"/>
              <w:marBottom w:val="0"/>
              <w:divBdr>
                <w:top w:val="none" w:sz="0" w:space="0" w:color="auto"/>
                <w:left w:val="none" w:sz="0" w:space="0" w:color="auto"/>
                <w:bottom w:val="none" w:sz="0" w:space="0" w:color="auto"/>
                <w:right w:val="none" w:sz="0" w:space="0" w:color="auto"/>
              </w:divBdr>
            </w:div>
          </w:divsChild>
        </w:div>
        <w:div w:id="1956977917">
          <w:marLeft w:val="0"/>
          <w:marRight w:val="0"/>
          <w:marTop w:val="0"/>
          <w:marBottom w:val="0"/>
          <w:divBdr>
            <w:top w:val="none" w:sz="0" w:space="0" w:color="auto"/>
            <w:left w:val="none" w:sz="0" w:space="0" w:color="auto"/>
            <w:bottom w:val="none" w:sz="0" w:space="0" w:color="auto"/>
            <w:right w:val="none" w:sz="0" w:space="0" w:color="auto"/>
          </w:divBdr>
          <w:divsChild>
            <w:div w:id="1404835841">
              <w:marLeft w:val="255"/>
              <w:marRight w:val="0"/>
              <w:marTop w:val="0"/>
              <w:marBottom w:val="0"/>
              <w:divBdr>
                <w:top w:val="none" w:sz="0" w:space="0" w:color="auto"/>
                <w:left w:val="none" w:sz="0" w:space="0" w:color="auto"/>
                <w:bottom w:val="none" w:sz="0" w:space="0" w:color="auto"/>
                <w:right w:val="none" w:sz="0" w:space="0" w:color="auto"/>
              </w:divBdr>
            </w:div>
          </w:divsChild>
        </w:div>
        <w:div w:id="209615662">
          <w:marLeft w:val="0"/>
          <w:marRight w:val="0"/>
          <w:marTop w:val="0"/>
          <w:marBottom w:val="0"/>
          <w:divBdr>
            <w:top w:val="none" w:sz="0" w:space="0" w:color="auto"/>
            <w:left w:val="none" w:sz="0" w:space="0" w:color="auto"/>
            <w:bottom w:val="none" w:sz="0" w:space="0" w:color="auto"/>
            <w:right w:val="none" w:sz="0" w:space="0" w:color="auto"/>
          </w:divBdr>
          <w:divsChild>
            <w:div w:id="617837456">
              <w:marLeft w:val="255"/>
              <w:marRight w:val="0"/>
              <w:marTop w:val="0"/>
              <w:marBottom w:val="0"/>
              <w:divBdr>
                <w:top w:val="none" w:sz="0" w:space="0" w:color="auto"/>
                <w:left w:val="none" w:sz="0" w:space="0" w:color="auto"/>
                <w:bottom w:val="none" w:sz="0" w:space="0" w:color="auto"/>
                <w:right w:val="none" w:sz="0" w:space="0" w:color="auto"/>
              </w:divBdr>
            </w:div>
          </w:divsChild>
        </w:div>
        <w:div w:id="408043175">
          <w:marLeft w:val="0"/>
          <w:marRight w:val="0"/>
          <w:marTop w:val="0"/>
          <w:marBottom w:val="0"/>
          <w:divBdr>
            <w:top w:val="none" w:sz="0" w:space="0" w:color="auto"/>
            <w:left w:val="none" w:sz="0" w:space="0" w:color="auto"/>
            <w:bottom w:val="none" w:sz="0" w:space="0" w:color="auto"/>
            <w:right w:val="none" w:sz="0" w:space="0" w:color="auto"/>
          </w:divBdr>
          <w:divsChild>
            <w:div w:id="819269380">
              <w:marLeft w:val="255"/>
              <w:marRight w:val="0"/>
              <w:marTop w:val="0"/>
              <w:marBottom w:val="0"/>
              <w:divBdr>
                <w:top w:val="none" w:sz="0" w:space="0" w:color="auto"/>
                <w:left w:val="none" w:sz="0" w:space="0" w:color="auto"/>
                <w:bottom w:val="none" w:sz="0" w:space="0" w:color="auto"/>
                <w:right w:val="none" w:sz="0" w:space="0" w:color="auto"/>
              </w:divBdr>
            </w:div>
          </w:divsChild>
        </w:div>
        <w:div w:id="1715495763">
          <w:marLeft w:val="0"/>
          <w:marRight w:val="0"/>
          <w:marTop w:val="0"/>
          <w:marBottom w:val="0"/>
          <w:divBdr>
            <w:top w:val="none" w:sz="0" w:space="0" w:color="auto"/>
            <w:left w:val="none" w:sz="0" w:space="0" w:color="auto"/>
            <w:bottom w:val="none" w:sz="0" w:space="0" w:color="auto"/>
            <w:right w:val="none" w:sz="0" w:space="0" w:color="auto"/>
          </w:divBdr>
          <w:divsChild>
            <w:div w:id="4478196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marcula@markusy.prohos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likowskiwieslaw@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nOsl9Jn6s+/B524H3/Fksc5FLg==">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29</Pages>
  <Words>11086</Words>
  <Characters>66520</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malgorzata.sobolewska</dc:creator>
  <cp:lastModifiedBy>user</cp:lastModifiedBy>
  <cp:revision>18</cp:revision>
  <cp:lastPrinted>2021-10-18T11:46:00Z</cp:lastPrinted>
  <dcterms:created xsi:type="dcterms:W3CDTF">2021-09-01T06:27:00Z</dcterms:created>
  <dcterms:modified xsi:type="dcterms:W3CDTF">2021-10-19T12:00:00Z</dcterms:modified>
</cp:coreProperties>
</file>