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E56DB" w14:textId="77777777" w:rsidR="00624E3C" w:rsidRDefault="00624E3C" w:rsidP="00624E3C">
      <w:pPr>
        <w:tabs>
          <w:tab w:val="left" w:pos="1200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54C48588" wp14:editId="12439A43">
            <wp:extent cx="5688330" cy="59753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6D3E5" w14:textId="77777777" w:rsidR="003F0DAE" w:rsidRPr="00022B00" w:rsidRDefault="003F0DAE" w:rsidP="003F0DAE">
      <w:pPr>
        <w:jc w:val="right"/>
        <w:rPr>
          <w:rFonts w:ascii="Arial Narrow" w:hAnsi="Arial Narrow"/>
          <w:b/>
          <w:sz w:val="24"/>
          <w:szCs w:val="24"/>
        </w:rPr>
      </w:pPr>
      <w:r w:rsidRPr="00022B00">
        <w:rPr>
          <w:rFonts w:ascii="Arial Narrow" w:hAnsi="Arial Narrow"/>
          <w:b/>
          <w:sz w:val="24"/>
          <w:szCs w:val="24"/>
        </w:rPr>
        <w:t>Załącznik Nr 3</w:t>
      </w:r>
    </w:p>
    <w:p w14:paraId="08DBC4D9" w14:textId="77777777" w:rsidR="003F0DAE" w:rsidRPr="00022B00" w:rsidRDefault="003F0DAE" w:rsidP="003F0DAE">
      <w:pPr>
        <w:jc w:val="center"/>
        <w:rPr>
          <w:rFonts w:ascii="Arial Narrow" w:hAnsi="Arial Narrow"/>
          <w:b/>
          <w:sz w:val="24"/>
          <w:szCs w:val="24"/>
        </w:rPr>
      </w:pPr>
      <w:r w:rsidRPr="00022B00">
        <w:rPr>
          <w:rFonts w:ascii="Arial Narrow" w:hAnsi="Arial Narrow"/>
          <w:b/>
          <w:sz w:val="24"/>
          <w:szCs w:val="24"/>
        </w:rPr>
        <w:t>Specyfikacja techniczna/formularz do wypełnienia przez Wykonawcę</w:t>
      </w:r>
    </w:p>
    <w:p w14:paraId="1C3BFA78" w14:textId="44049633" w:rsidR="007F46DB" w:rsidRPr="007F46DB" w:rsidRDefault="007F46DB">
      <w:pPr>
        <w:rPr>
          <w:rFonts w:ascii="Arial Narrow" w:hAnsi="Arial Narrow"/>
          <w:sz w:val="24"/>
          <w:szCs w:val="24"/>
        </w:rPr>
      </w:pPr>
    </w:p>
    <w:p w14:paraId="1B8E4A46" w14:textId="77777777" w:rsidR="009C5B5B" w:rsidRPr="00022B00" w:rsidRDefault="009C5B5B" w:rsidP="009C5B5B">
      <w:pPr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14927" w:type="dxa"/>
        <w:tblLook w:val="04A0" w:firstRow="1" w:lastRow="0" w:firstColumn="1" w:lastColumn="0" w:noHBand="0" w:noVBand="1"/>
      </w:tblPr>
      <w:tblGrid>
        <w:gridCol w:w="2583"/>
        <w:gridCol w:w="6881"/>
        <w:gridCol w:w="5463"/>
      </w:tblGrid>
      <w:tr w:rsidR="009C5B5B" w:rsidRPr="00D378B2" w14:paraId="06E12F86" w14:textId="77777777" w:rsidTr="00D61393">
        <w:trPr>
          <w:trHeight w:val="487"/>
        </w:trPr>
        <w:tc>
          <w:tcPr>
            <w:tcW w:w="2583" w:type="dxa"/>
          </w:tcPr>
          <w:p w14:paraId="3CC426B0" w14:textId="77777777" w:rsidR="009C5B5B" w:rsidRPr="00D378B2" w:rsidRDefault="009C5B5B" w:rsidP="00D6139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78B2">
              <w:rPr>
                <w:rFonts w:ascii="Arial" w:hAnsi="Arial" w:cs="Arial"/>
                <w:b/>
                <w:bCs/>
                <w:sz w:val="24"/>
                <w:szCs w:val="24"/>
              </w:rPr>
              <w:t>Nazwa komponentu</w:t>
            </w:r>
          </w:p>
        </w:tc>
        <w:tc>
          <w:tcPr>
            <w:tcW w:w="6881" w:type="dxa"/>
          </w:tcPr>
          <w:p w14:paraId="4C0CFDD0" w14:textId="77777777" w:rsidR="009C5B5B" w:rsidRPr="00D378B2" w:rsidRDefault="009C5B5B" w:rsidP="00D6139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78B2">
              <w:rPr>
                <w:rFonts w:ascii="Arial" w:hAnsi="Arial" w:cs="Arial"/>
                <w:b/>
                <w:bCs/>
                <w:sz w:val="24"/>
                <w:szCs w:val="24"/>
              </w:rPr>
              <w:t>Wymagane parametry minimalne</w:t>
            </w:r>
          </w:p>
        </w:tc>
        <w:tc>
          <w:tcPr>
            <w:tcW w:w="5463" w:type="dxa"/>
          </w:tcPr>
          <w:p w14:paraId="2971E02B" w14:textId="77777777" w:rsidR="009C5B5B" w:rsidRPr="00D378B2" w:rsidRDefault="009C5B5B" w:rsidP="00D6139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378B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Potwierdzenie spełnienia wymagań</w:t>
            </w:r>
          </w:p>
          <w:p w14:paraId="10B18FAA" w14:textId="77777777" w:rsidR="009C5B5B" w:rsidRPr="00D378B2" w:rsidRDefault="009C5B5B" w:rsidP="00D61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(Należy wpisać SPEŁNIA oraz podać istotne parametry faktyczne)*</w:t>
            </w:r>
          </w:p>
        </w:tc>
      </w:tr>
      <w:tr w:rsidR="009C5B5B" w:rsidRPr="00D378B2" w14:paraId="5FC362F5" w14:textId="77777777" w:rsidTr="00D61393">
        <w:trPr>
          <w:trHeight w:val="268"/>
        </w:trPr>
        <w:tc>
          <w:tcPr>
            <w:tcW w:w="2583" w:type="dxa"/>
          </w:tcPr>
          <w:p w14:paraId="07E8D517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Typ</w:t>
            </w:r>
          </w:p>
        </w:tc>
        <w:tc>
          <w:tcPr>
            <w:tcW w:w="6881" w:type="dxa"/>
          </w:tcPr>
          <w:p w14:paraId="3D8E0760" w14:textId="77777777" w:rsidR="009C5B5B" w:rsidRPr="00D378B2" w:rsidRDefault="009C5B5B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  <w:p w14:paraId="0A4389AF" w14:textId="1CA69425" w:rsidR="009C5B5B" w:rsidRPr="00D378B2" w:rsidRDefault="009C5B5B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14:paraId="5C05A623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5B" w:rsidRPr="00D378B2" w14:paraId="17B5C8EB" w14:textId="77777777" w:rsidTr="00D61393">
        <w:trPr>
          <w:trHeight w:val="280"/>
        </w:trPr>
        <w:tc>
          <w:tcPr>
            <w:tcW w:w="2583" w:type="dxa"/>
          </w:tcPr>
          <w:p w14:paraId="65B82D77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Zastosowanie</w:t>
            </w:r>
          </w:p>
        </w:tc>
        <w:tc>
          <w:tcPr>
            <w:tcW w:w="6881" w:type="dxa"/>
          </w:tcPr>
          <w:p w14:paraId="65B50D9D" w14:textId="77777777" w:rsidR="009C5B5B" w:rsidRPr="00D378B2" w:rsidRDefault="009C5B5B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Komputer będzie wykorzystywany dla potrzeb  edukacyjnych oraz dostępu do Internetu.</w:t>
            </w:r>
          </w:p>
        </w:tc>
        <w:tc>
          <w:tcPr>
            <w:tcW w:w="5463" w:type="dxa"/>
          </w:tcPr>
          <w:p w14:paraId="6DD822A3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87E" w:rsidRPr="00D378B2" w14:paraId="31105EF2" w14:textId="77777777" w:rsidTr="00D61393">
        <w:trPr>
          <w:trHeight w:val="280"/>
        </w:trPr>
        <w:tc>
          <w:tcPr>
            <w:tcW w:w="2583" w:type="dxa"/>
          </w:tcPr>
          <w:p w14:paraId="326BE70C" w14:textId="1A1931BD" w:rsidR="007A487E" w:rsidRPr="00D378B2" w:rsidRDefault="007A487E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System operacyjny</w:t>
            </w:r>
          </w:p>
        </w:tc>
        <w:tc>
          <w:tcPr>
            <w:tcW w:w="6881" w:type="dxa"/>
          </w:tcPr>
          <w:p w14:paraId="708B9564" w14:textId="7D55D95E" w:rsidR="007A487E" w:rsidRPr="00D378B2" w:rsidRDefault="00BC1080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Microsoft </w:t>
            </w:r>
            <w:bookmarkStart w:id="0" w:name="_GoBack"/>
            <w:bookmarkEnd w:id="0"/>
            <w:r w:rsidR="007A487E" w:rsidRPr="00D378B2">
              <w:rPr>
                <w:rFonts w:ascii="Arial" w:hAnsi="Arial" w:cs="Arial"/>
                <w:sz w:val="24"/>
                <w:szCs w:val="24"/>
              </w:rPr>
              <w:t>Windows 10 Home</w:t>
            </w:r>
            <w:r w:rsidR="00D378B2">
              <w:rPr>
                <w:rFonts w:ascii="Arial" w:hAnsi="Arial" w:cs="Arial"/>
                <w:sz w:val="24"/>
                <w:szCs w:val="24"/>
              </w:rPr>
              <w:t xml:space="preserve"> 64bit</w:t>
            </w:r>
            <w:r w:rsidR="007A487E" w:rsidRPr="00D378B2">
              <w:rPr>
                <w:rFonts w:ascii="Arial" w:hAnsi="Arial" w:cs="Arial"/>
                <w:sz w:val="24"/>
                <w:szCs w:val="24"/>
              </w:rPr>
              <w:t>, wyklucza się wersje edukacyjną</w:t>
            </w:r>
            <w:r w:rsidR="00DE2DB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E2DB8">
              <w:rPr>
                <w:rStyle w:val="markedcontent"/>
                <w:rFonts w:ascii="Arial" w:hAnsi="Arial" w:cs="Arial"/>
                <w:sz w:val="25"/>
                <w:szCs w:val="25"/>
              </w:rPr>
              <w:t>Klucz</w:t>
            </w:r>
            <w:r w:rsidR="00DE2DB8">
              <w:t xml:space="preserve"> </w:t>
            </w:r>
            <w:r w:rsidR="00DE2DB8">
              <w:rPr>
                <w:rStyle w:val="markedcontent"/>
                <w:rFonts w:ascii="Arial" w:hAnsi="Arial" w:cs="Arial"/>
                <w:sz w:val="25"/>
                <w:szCs w:val="25"/>
              </w:rPr>
              <w:t>instalacyjny systemu operacyjnego powinien być fabrycznie zapisany w BIOS komputera i</w:t>
            </w:r>
            <w:r w:rsidR="00DE2DB8">
              <w:t xml:space="preserve"> </w:t>
            </w:r>
            <w:r w:rsidR="00DE2DB8">
              <w:rPr>
                <w:rStyle w:val="markedcontent"/>
                <w:rFonts w:ascii="Arial" w:hAnsi="Arial" w:cs="Arial"/>
                <w:sz w:val="25"/>
                <w:szCs w:val="25"/>
              </w:rPr>
              <w:t>wykorzystywany do instalacji tego systemu oraz jego aktywowania.</w:t>
            </w:r>
            <w:r w:rsidR="00DE2DB8">
              <w:br/>
            </w:r>
            <w:r w:rsidR="00DE2DB8">
              <w:rPr>
                <w:rStyle w:val="markedcontent"/>
                <w:rFonts w:ascii="Arial" w:hAnsi="Arial" w:cs="Arial"/>
                <w:sz w:val="25"/>
                <w:szCs w:val="25"/>
              </w:rPr>
              <w:t>System operacyjny ma być fabrycznie zainstalowany przez producenta.</w:t>
            </w:r>
          </w:p>
        </w:tc>
        <w:tc>
          <w:tcPr>
            <w:tcW w:w="5463" w:type="dxa"/>
          </w:tcPr>
          <w:p w14:paraId="35EF1BF5" w14:textId="77777777" w:rsidR="007A487E" w:rsidRPr="00D378B2" w:rsidRDefault="007A487E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5B" w:rsidRPr="00D378B2" w14:paraId="7336B7B0" w14:textId="77777777" w:rsidTr="00D61393">
        <w:trPr>
          <w:trHeight w:val="268"/>
        </w:trPr>
        <w:tc>
          <w:tcPr>
            <w:tcW w:w="2583" w:type="dxa"/>
          </w:tcPr>
          <w:p w14:paraId="33E9A308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Ekran</w:t>
            </w:r>
          </w:p>
        </w:tc>
        <w:tc>
          <w:tcPr>
            <w:tcW w:w="6881" w:type="dxa"/>
          </w:tcPr>
          <w:p w14:paraId="25204492" w14:textId="77777777" w:rsidR="009C5B5B" w:rsidRPr="00D378B2" w:rsidRDefault="009C5B5B" w:rsidP="00D61393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wielkość – 15,6”</w:t>
            </w:r>
          </w:p>
          <w:p w14:paraId="61F366A2" w14:textId="77777777" w:rsidR="009C5B5B" w:rsidRPr="00D378B2" w:rsidRDefault="009C5B5B" w:rsidP="00D61393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rozdzielczość nominalna – min. 1920 na min. 1080 pikseli</w:t>
            </w:r>
          </w:p>
          <w:p w14:paraId="51B54DA3" w14:textId="77777777" w:rsidR="009C5B5B" w:rsidRPr="00D378B2" w:rsidRDefault="009C5B5B" w:rsidP="00D61393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powłoka przeciwodblaskowa</w:t>
            </w:r>
          </w:p>
        </w:tc>
        <w:tc>
          <w:tcPr>
            <w:tcW w:w="5463" w:type="dxa"/>
          </w:tcPr>
          <w:p w14:paraId="33703890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5B" w:rsidRPr="00D378B2" w14:paraId="2929D137" w14:textId="77777777" w:rsidTr="00D61393">
        <w:trPr>
          <w:trHeight w:val="268"/>
        </w:trPr>
        <w:tc>
          <w:tcPr>
            <w:tcW w:w="2583" w:type="dxa"/>
          </w:tcPr>
          <w:p w14:paraId="1531D0CD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Procesor</w:t>
            </w:r>
          </w:p>
        </w:tc>
        <w:tc>
          <w:tcPr>
            <w:tcW w:w="6881" w:type="dxa"/>
          </w:tcPr>
          <w:p w14:paraId="332417AC" w14:textId="6B66A462" w:rsidR="009C5B5B" w:rsidRPr="00D378B2" w:rsidRDefault="009C5B5B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 xml:space="preserve">Procesor </w:t>
            </w:r>
            <w:r w:rsidR="00D378B2" w:rsidRPr="00D378B2">
              <w:rPr>
                <w:rFonts w:ascii="Arial" w:hAnsi="Arial" w:cs="Arial"/>
                <w:sz w:val="24"/>
                <w:szCs w:val="24"/>
              </w:rPr>
              <w:t xml:space="preserve">klasy x86, </w:t>
            </w:r>
            <w:r w:rsidRPr="00D378B2">
              <w:rPr>
                <w:rFonts w:ascii="Arial" w:hAnsi="Arial" w:cs="Arial"/>
                <w:sz w:val="24"/>
                <w:szCs w:val="24"/>
              </w:rPr>
              <w:t xml:space="preserve">wielordzeniowy (minimum </w:t>
            </w:r>
            <w:r w:rsidR="007A487E" w:rsidRPr="00D378B2">
              <w:rPr>
                <w:rFonts w:ascii="Arial" w:hAnsi="Arial" w:cs="Arial"/>
                <w:sz w:val="24"/>
                <w:szCs w:val="24"/>
              </w:rPr>
              <w:t>2</w:t>
            </w:r>
            <w:r w:rsidRPr="00D378B2">
              <w:rPr>
                <w:rFonts w:ascii="Arial" w:hAnsi="Arial" w:cs="Arial"/>
                <w:sz w:val="24"/>
                <w:szCs w:val="24"/>
              </w:rPr>
              <w:t xml:space="preserve"> rdzenie) i wielowątkowy (minimum 4 wątki), zaprojektowany do pracy w komputerach przenośnych</w:t>
            </w:r>
            <w:r w:rsidR="00D378B2" w:rsidRPr="00D378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378B2"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taktowany zegarem co najmniej 2,40 GHz, z możliwością taktowania</w:t>
            </w:r>
            <w:r w:rsidR="00D37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78B2"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co najmniej 3,1 GHz</w:t>
            </w:r>
          </w:p>
        </w:tc>
        <w:tc>
          <w:tcPr>
            <w:tcW w:w="5463" w:type="dxa"/>
          </w:tcPr>
          <w:p w14:paraId="2C5252B5" w14:textId="77777777" w:rsidR="009C5B5B" w:rsidRPr="00D378B2" w:rsidRDefault="009C5B5B" w:rsidP="00D6139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378B2">
              <w:rPr>
                <w:rFonts w:ascii="Arial" w:hAnsi="Arial" w:cs="Arial"/>
                <w:i/>
                <w:sz w:val="24"/>
                <w:szCs w:val="24"/>
              </w:rPr>
              <w:t xml:space="preserve">Należy podać typ procesora: </w:t>
            </w:r>
          </w:p>
          <w:p w14:paraId="252819CB" w14:textId="77777777" w:rsidR="009C5B5B" w:rsidRPr="00D378B2" w:rsidRDefault="009C5B5B" w:rsidP="00D6139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ACFB1A" w14:textId="6D3BAB50" w:rsidR="009C5B5B" w:rsidRPr="00D378B2" w:rsidRDefault="009C5B5B" w:rsidP="00D6139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C5B5B" w:rsidRPr="00D378B2" w14:paraId="07CBC2E4" w14:textId="77777777" w:rsidTr="00D61393">
        <w:trPr>
          <w:trHeight w:val="268"/>
        </w:trPr>
        <w:tc>
          <w:tcPr>
            <w:tcW w:w="2583" w:type="dxa"/>
          </w:tcPr>
          <w:p w14:paraId="444BEA5F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lastRenderedPageBreak/>
              <w:t>Pamięć operacyjna</w:t>
            </w:r>
          </w:p>
        </w:tc>
        <w:tc>
          <w:tcPr>
            <w:tcW w:w="6881" w:type="dxa"/>
          </w:tcPr>
          <w:p w14:paraId="2F6B0B9D" w14:textId="77777777" w:rsidR="009C5B5B" w:rsidRPr="00D378B2" w:rsidRDefault="009C5B5B" w:rsidP="00D61393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min. 8 GB RAM</w:t>
            </w:r>
          </w:p>
          <w:p w14:paraId="38A95C5A" w14:textId="77777777" w:rsidR="009C5B5B" w:rsidRPr="00D378B2" w:rsidRDefault="009C5B5B" w:rsidP="00D61393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maksymalna obsługiwana pojemność: 16GB</w:t>
            </w:r>
          </w:p>
        </w:tc>
        <w:tc>
          <w:tcPr>
            <w:tcW w:w="5463" w:type="dxa"/>
          </w:tcPr>
          <w:p w14:paraId="5448CC20" w14:textId="77777777" w:rsidR="009C5B5B" w:rsidRPr="00D378B2" w:rsidRDefault="009C5B5B" w:rsidP="00D6139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C5B5B" w:rsidRPr="00D378B2" w14:paraId="08D41DDD" w14:textId="77777777" w:rsidTr="00D61393">
        <w:trPr>
          <w:trHeight w:val="268"/>
        </w:trPr>
        <w:tc>
          <w:tcPr>
            <w:tcW w:w="2583" w:type="dxa"/>
          </w:tcPr>
          <w:p w14:paraId="2F006172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Karta graficzna</w:t>
            </w:r>
          </w:p>
        </w:tc>
        <w:tc>
          <w:tcPr>
            <w:tcW w:w="6881" w:type="dxa"/>
          </w:tcPr>
          <w:p w14:paraId="3CA72A3B" w14:textId="4B55AF42" w:rsidR="009C5B5B" w:rsidRPr="00D378B2" w:rsidRDefault="004905C2" w:rsidP="00D61393">
            <w:pPr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Zintegrowana karta graficzna wykorzystująca pamięć RAM systemu dynamicznie przydzielaną na</w:t>
            </w:r>
            <w:r w:rsidR="00D37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potrzeby grafiki w trybie UMA (</w:t>
            </w:r>
            <w:proofErr w:type="spellStart"/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Unified</w:t>
            </w:r>
            <w:proofErr w:type="spellEnd"/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Memory Access) – z możliwością dynamicznego przydzielenia</w:t>
            </w:r>
            <w:r w:rsidR="00D37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do 1,5 GB pamięci. </w:t>
            </w:r>
          </w:p>
        </w:tc>
        <w:tc>
          <w:tcPr>
            <w:tcW w:w="5463" w:type="dxa"/>
          </w:tcPr>
          <w:p w14:paraId="740BEEC6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5B" w:rsidRPr="00D378B2" w14:paraId="414886E7" w14:textId="77777777" w:rsidTr="00D61393">
        <w:trPr>
          <w:trHeight w:val="499"/>
        </w:trPr>
        <w:tc>
          <w:tcPr>
            <w:tcW w:w="2583" w:type="dxa"/>
          </w:tcPr>
          <w:p w14:paraId="4C8A6B8B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Parametry pamięci masowej</w:t>
            </w:r>
          </w:p>
        </w:tc>
        <w:tc>
          <w:tcPr>
            <w:tcW w:w="6881" w:type="dxa"/>
          </w:tcPr>
          <w:p w14:paraId="754C9F8A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Dysk twardy o pojemności min. 256 GB – SSD M.2</w:t>
            </w:r>
          </w:p>
        </w:tc>
        <w:tc>
          <w:tcPr>
            <w:tcW w:w="5463" w:type="dxa"/>
          </w:tcPr>
          <w:p w14:paraId="17916E7E" w14:textId="77777777" w:rsidR="009C5B5B" w:rsidRPr="00D378B2" w:rsidRDefault="009C5B5B" w:rsidP="00D6139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C5B5B" w:rsidRPr="00D378B2" w14:paraId="2423F28C" w14:textId="77777777" w:rsidTr="00D61393">
        <w:trPr>
          <w:trHeight w:val="487"/>
        </w:trPr>
        <w:tc>
          <w:tcPr>
            <w:tcW w:w="2583" w:type="dxa"/>
          </w:tcPr>
          <w:p w14:paraId="166C2F6D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Wyposażenie multimedialne</w:t>
            </w:r>
          </w:p>
        </w:tc>
        <w:tc>
          <w:tcPr>
            <w:tcW w:w="6881" w:type="dxa"/>
          </w:tcPr>
          <w:p w14:paraId="4F642477" w14:textId="74C9E553" w:rsidR="009C5B5B" w:rsidRPr="00D378B2" w:rsidRDefault="004905C2" w:rsidP="00D61393">
            <w:pPr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Wbudowany podsystem dźwięku, zgodny z HD Audio, wbudowane głośniki stereo, wbudowany</w:t>
            </w:r>
            <w:r w:rsidR="00D37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mikrofon.</w:t>
            </w:r>
            <w:r w:rsidRPr="00D37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Przyciski do </w:t>
            </w:r>
            <w:proofErr w:type="spellStart"/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podgłaśniania</w:t>
            </w:r>
            <w:proofErr w:type="spellEnd"/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i ściszania oraz wyłączania dźwięku mogą być realizowane w postaci</w:t>
            </w:r>
            <w:r w:rsidR="00D37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klawiszy funkcyjnych.</w:t>
            </w:r>
          </w:p>
        </w:tc>
        <w:tc>
          <w:tcPr>
            <w:tcW w:w="5463" w:type="dxa"/>
          </w:tcPr>
          <w:p w14:paraId="4FD7C817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5C2" w:rsidRPr="00D378B2" w14:paraId="1CFD377C" w14:textId="77777777" w:rsidTr="00D61393">
        <w:trPr>
          <w:trHeight w:val="280"/>
        </w:trPr>
        <w:tc>
          <w:tcPr>
            <w:tcW w:w="2583" w:type="dxa"/>
          </w:tcPr>
          <w:p w14:paraId="684B1C23" w14:textId="036D3759" w:rsidR="004905C2" w:rsidRPr="00D378B2" w:rsidRDefault="004905C2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Klawiatura</w:t>
            </w:r>
          </w:p>
        </w:tc>
        <w:tc>
          <w:tcPr>
            <w:tcW w:w="6881" w:type="dxa"/>
          </w:tcPr>
          <w:p w14:paraId="248352DE" w14:textId="398C447D" w:rsidR="004905C2" w:rsidRPr="00D378B2" w:rsidRDefault="004905C2" w:rsidP="004905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Typu QWERTY w tzw. Układzie amerykańskim (klawisz ze znakiem dolara, a nie funta angielskiego),</w:t>
            </w:r>
            <w:r w:rsidR="00D37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konieczne występowanie dwóch klawiszy ALT.</w:t>
            </w:r>
          </w:p>
        </w:tc>
        <w:tc>
          <w:tcPr>
            <w:tcW w:w="5463" w:type="dxa"/>
          </w:tcPr>
          <w:p w14:paraId="5D0ED48E" w14:textId="77777777" w:rsidR="004905C2" w:rsidRPr="00D378B2" w:rsidRDefault="004905C2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5C2" w:rsidRPr="00D378B2" w14:paraId="1D045D6F" w14:textId="77777777" w:rsidTr="00D61393">
        <w:trPr>
          <w:trHeight w:val="280"/>
        </w:trPr>
        <w:tc>
          <w:tcPr>
            <w:tcW w:w="2583" w:type="dxa"/>
          </w:tcPr>
          <w:p w14:paraId="31E08D07" w14:textId="3A9DF2D6" w:rsidR="004905C2" w:rsidRPr="00D378B2" w:rsidRDefault="00D378B2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Karty sieciowe</w:t>
            </w:r>
          </w:p>
        </w:tc>
        <w:tc>
          <w:tcPr>
            <w:tcW w:w="6881" w:type="dxa"/>
          </w:tcPr>
          <w:p w14:paraId="08BFFCD4" w14:textId="6EE03373" w:rsidR="00D378B2" w:rsidRDefault="00D378B2" w:rsidP="004905C2">
            <w:pPr>
              <w:autoSpaceDE w:val="0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a. </w:t>
            </w:r>
            <w:r w:rsidR="004905C2"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LAN 10/100/1000 Ethernet RJ 45 zintegrowany z płytą główną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E8F21B5" w14:textId="5CAFAC56" w:rsidR="004905C2" w:rsidRPr="00D378B2" w:rsidRDefault="00D378B2" w:rsidP="004905C2">
            <w:pPr>
              <w:autoSpaceDE w:val="0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b. WIFI </w:t>
            </w: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z</w:t>
            </w:r>
            <w:r>
              <w:rPr>
                <w:rStyle w:val="markedcontent"/>
                <w:rFonts w:ascii="Arial" w:hAnsi="Arial" w:cs="Arial"/>
                <w:sz w:val="25"/>
                <w:szCs w:val="25"/>
              </w:rPr>
              <w:t xml:space="preserve">integrowana w postaci wewnętrznego modułu mini-PCI Express lub PCI-Express M.2 </w:t>
            </w:r>
            <w:proofErr w:type="spellStart"/>
            <w:r>
              <w:rPr>
                <w:rStyle w:val="markedcontent"/>
                <w:rFonts w:ascii="Arial" w:hAnsi="Arial" w:cs="Arial"/>
                <w:sz w:val="25"/>
                <w:szCs w:val="25"/>
              </w:rPr>
              <w:t>MiniCard</w:t>
            </w:r>
            <w:proofErr w:type="spellEnd"/>
            <w:r>
              <w:rPr>
                <w:rStyle w:val="markedcontent"/>
                <w:rFonts w:ascii="Arial" w:hAnsi="Arial" w:cs="Arial"/>
                <w:sz w:val="25"/>
                <w:szCs w:val="25"/>
              </w:rPr>
              <w:t>,</w:t>
            </w:r>
            <w:r>
              <w:rPr>
                <w:rStyle w:val="markedcontent"/>
                <w:rFonts w:ascii="Arial" w:hAnsi="Arial" w:cs="Arial"/>
                <w:sz w:val="25"/>
                <w:szCs w:val="25"/>
              </w:rPr>
              <w:t xml:space="preserve"> karta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sieci WLAN obsługująca łącznie standardy IEEE 802.11a/b/g/n</w:t>
            </w:r>
          </w:p>
        </w:tc>
        <w:tc>
          <w:tcPr>
            <w:tcW w:w="5463" w:type="dxa"/>
          </w:tcPr>
          <w:p w14:paraId="240CE044" w14:textId="77777777" w:rsidR="004905C2" w:rsidRPr="00D378B2" w:rsidRDefault="004905C2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5C2" w:rsidRPr="00D378B2" w14:paraId="36EB1204" w14:textId="77777777" w:rsidTr="00D61393">
        <w:trPr>
          <w:trHeight w:val="280"/>
        </w:trPr>
        <w:tc>
          <w:tcPr>
            <w:tcW w:w="2583" w:type="dxa"/>
          </w:tcPr>
          <w:p w14:paraId="5B7DC32A" w14:textId="6D696BF4" w:rsidR="004905C2" w:rsidRPr="00D378B2" w:rsidRDefault="004905C2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Wbudowane w</w:t>
            </w:r>
            <w:r w:rsidRPr="00D378B2">
              <w:rPr>
                <w:rFonts w:ascii="Arial" w:hAnsi="Arial" w:cs="Arial"/>
                <w:sz w:val="24"/>
                <w:szCs w:val="24"/>
              </w:rPr>
              <w:br/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sposób trwały</w:t>
            </w:r>
            <w:r w:rsidRPr="00D378B2">
              <w:rPr>
                <w:rFonts w:ascii="Arial" w:hAnsi="Arial" w:cs="Arial"/>
                <w:sz w:val="24"/>
                <w:szCs w:val="24"/>
              </w:rPr>
              <w:br/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interfejsy</w:t>
            </w:r>
            <w:r w:rsidRPr="00D378B2">
              <w:rPr>
                <w:rFonts w:ascii="Arial" w:hAnsi="Arial" w:cs="Arial"/>
                <w:sz w:val="24"/>
                <w:szCs w:val="24"/>
              </w:rPr>
              <w:br/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zewnętrzne</w:t>
            </w:r>
          </w:p>
        </w:tc>
        <w:tc>
          <w:tcPr>
            <w:tcW w:w="6881" w:type="dxa"/>
          </w:tcPr>
          <w:p w14:paraId="34F27C75" w14:textId="5A734392" w:rsidR="004905C2" w:rsidRPr="00D378B2" w:rsidRDefault="004905C2" w:rsidP="004905C2">
            <w:pPr>
              <w:autoSpaceDE w:val="0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a.</w:t>
            </w:r>
            <w:r w:rsidR="00D378B2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złącze słuchawkowe/mikrofonowe </w:t>
            </w:r>
            <w:proofErr w:type="spellStart"/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line</w:t>
            </w:r>
            <w:proofErr w:type="spellEnd"/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-out/</w:t>
            </w:r>
            <w:proofErr w:type="spellStart"/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line</w:t>
            </w:r>
            <w:proofErr w:type="spellEnd"/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-in – dopuszczalne złącze typu COMBO</w:t>
            </w:r>
          </w:p>
          <w:p w14:paraId="558545A3" w14:textId="365A5268" w:rsidR="004905C2" w:rsidRPr="00D378B2" w:rsidRDefault="004905C2" w:rsidP="004905C2">
            <w:pPr>
              <w:autoSpaceDE w:val="0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b.</w:t>
            </w:r>
            <w:r w:rsidR="00D378B2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HDMI </w:t>
            </w:r>
          </w:p>
          <w:p w14:paraId="3E356814" w14:textId="5EE4E6DF" w:rsidR="004905C2" w:rsidRPr="00D378B2" w:rsidRDefault="004905C2" w:rsidP="004905C2">
            <w:pPr>
              <w:autoSpaceDE w:val="0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c. </w:t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RJ45 wbudowane</w:t>
            </w:r>
          </w:p>
          <w:p w14:paraId="324E29A3" w14:textId="77777777" w:rsidR="004905C2" w:rsidRDefault="004905C2" w:rsidP="004905C2">
            <w:pPr>
              <w:autoSpaceDE w:val="0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d.</w:t>
            </w:r>
            <w:r w:rsidRPr="00D378B2">
              <w:rPr>
                <w:rStyle w:val="Tabela-Siatka"/>
                <w:rFonts w:ascii="Arial" w:hAnsi="Arial" w:cs="Arial"/>
                <w:sz w:val="24"/>
                <w:szCs w:val="24"/>
              </w:rPr>
              <w:t xml:space="preserve"> </w:t>
            </w:r>
            <w:r w:rsidRPr="00D378B2">
              <w:rPr>
                <w:rStyle w:val="markedcontent"/>
                <w:rFonts w:ascii="Arial" w:hAnsi="Arial" w:cs="Arial"/>
                <w:sz w:val="24"/>
                <w:szCs w:val="24"/>
              </w:rPr>
              <w:t>kamera HD 720p</w:t>
            </w:r>
          </w:p>
          <w:p w14:paraId="02B511AE" w14:textId="384296D5" w:rsidR="00D378B2" w:rsidRPr="00D378B2" w:rsidRDefault="00D378B2" w:rsidP="004905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3. Bluetooth 4.1</w:t>
            </w:r>
          </w:p>
        </w:tc>
        <w:tc>
          <w:tcPr>
            <w:tcW w:w="5463" w:type="dxa"/>
          </w:tcPr>
          <w:p w14:paraId="7773F781" w14:textId="77777777" w:rsidR="004905C2" w:rsidRPr="00D378B2" w:rsidRDefault="004905C2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5B" w:rsidRPr="00D378B2" w14:paraId="565C478D" w14:textId="77777777" w:rsidTr="00D61393">
        <w:trPr>
          <w:trHeight w:val="280"/>
        </w:trPr>
        <w:tc>
          <w:tcPr>
            <w:tcW w:w="2583" w:type="dxa"/>
          </w:tcPr>
          <w:p w14:paraId="121CB6AF" w14:textId="1924F2B7" w:rsidR="009C5B5B" w:rsidRPr="00D378B2" w:rsidRDefault="009C5B5B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Zasilanie</w:t>
            </w:r>
            <w:r w:rsidR="00DE2D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E2DB8">
              <w:rPr>
                <w:rFonts w:ascii="Arial" w:hAnsi="Arial" w:cs="Arial"/>
                <w:sz w:val="24"/>
                <w:szCs w:val="24"/>
              </w:rPr>
              <w:t>zewnetrzne</w:t>
            </w:r>
            <w:proofErr w:type="spellEnd"/>
          </w:p>
        </w:tc>
        <w:tc>
          <w:tcPr>
            <w:tcW w:w="6881" w:type="dxa"/>
          </w:tcPr>
          <w:p w14:paraId="4C146AAF" w14:textId="73F8974C" w:rsidR="009C5B5B" w:rsidRPr="00D378B2" w:rsidRDefault="00DE2DB8" w:rsidP="004905C2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 xml:space="preserve">Zewnętrzny zasilacz sieciowy AC/DC 100/230V, 60/50 </w:t>
            </w:r>
            <w:proofErr w:type="spellStart"/>
            <w:r>
              <w:rPr>
                <w:rStyle w:val="markedcontent"/>
                <w:rFonts w:ascii="Arial" w:hAnsi="Arial" w:cs="Arial"/>
                <w:sz w:val="25"/>
                <w:szCs w:val="25"/>
              </w:rPr>
              <w:t>Hz</w:t>
            </w:r>
            <w:proofErr w:type="spellEnd"/>
            <w:r>
              <w:rPr>
                <w:rStyle w:val="markedcontent"/>
                <w:rFonts w:ascii="Arial" w:hAnsi="Arial" w:cs="Arial"/>
                <w:sz w:val="25"/>
                <w:szCs w:val="25"/>
              </w:rPr>
              <w:t>, z kablami połączeniowymi.</w:t>
            </w:r>
            <w:r>
              <w:rPr>
                <w:rStyle w:val="markedcontent"/>
                <w:rFonts w:ascii="Arial" w:hAnsi="Arial" w:cs="Arial"/>
                <w:sz w:val="25"/>
                <w:szCs w:val="25"/>
              </w:rPr>
              <w:t xml:space="preserve"> </w:t>
            </w:r>
            <w:r w:rsidR="004905C2" w:rsidRPr="00D378B2">
              <w:rPr>
                <w:rFonts w:ascii="Arial" w:hAnsi="Arial" w:cs="Arial"/>
                <w:sz w:val="24"/>
                <w:szCs w:val="24"/>
              </w:rPr>
              <w:t>C</w:t>
            </w:r>
            <w:r w:rsidR="009C5B5B" w:rsidRPr="00D378B2">
              <w:rPr>
                <w:rFonts w:ascii="Arial" w:hAnsi="Arial" w:cs="Arial"/>
                <w:sz w:val="24"/>
                <w:szCs w:val="24"/>
              </w:rPr>
              <w:t>zas pracy na baterii min. 5 godzin</w:t>
            </w:r>
          </w:p>
          <w:p w14:paraId="72991889" w14:textId="07C5D8A2" w:rsidR="009C5B5B" w:rsidRPr="00D378B2" w:rsidRDefault="009C5B5B" w:rsidP="009C5B5B">
            <w:pPr>
              <w:pStyle w:val="Akapitzlist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14:paraId="764F2C1D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5B" w:rsidRPr="00D378B2" w14:paraId="55FB0A3C" w14:textId="77777777" w:rsidTr="00D61393">
        <w:trPr>
          <w:trHeight w:val="499"/>
        </w:trPr>
        <w:tc>
          <w:tcPr>
            <w:tcW w:w="2583" w:type="dxa"/>
          </w:tcPr>
          <w:p w14:paraId="717751BF" w14:textId="77777777" w:rsidR="009C5B5B" w:rsidRPr="00D378B2" w:rsidRDefault="009C5B5B" w:rsidP="00D61393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Niezawodność / jakość wytwarzania</w:t>
            </w:r>
          </w:p>
        </w:tc>
        <w:tc>
          <w:tcPr>
            <w:tcW w:w="6881" w:type="dxa"/>
          </w:tcPr>
          <w:p w14:paraId="0987F79D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Potwierdzona certyfikatami:</w:t>
            </w:r>
          </w:p>
          <w:p w14:paraId="4032F2D0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Certyfikat CE</w:t>
            </w:r>
          </w:p>
          <w:p w14:paraId="7D99F8EA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 xml:space="preserve">ISO 14001 </w:t>
            </w:r>
          </w:p>
          <w:p w14:paraId="16EF23AB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ISO 9001</w:t>
            </w:r>
          </w:p>
        </w:tc>
        <w:tc>
          <w:tcPr>
            <w:tcW w:w="5463" w:type="dxa"/>
          </w:tcPr>
          <w:p w14:paraId="6F3817EE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5B" w:rsidRPr="00D378B2" w14:paraId="601EA612" w14:textId="77777777" w:rsidTr="00D61393">
        <w:trPr>
          <w:trHeight w:val="755"/>
        </w:trPr>
        <w:tc>
          <w:tcPr>
            <w:tcW w:w="2583" w:type="dxa"/>
            <w:vMerge w:val="restart"/>
          </w:tcPr>
          <w:p w14:paraId="1AC4748B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lastRenderedPageBreak/>
              <w:t>Warunki gwarancji</w:t>
            </w:r>
          </w:p>
        </w:tc>
        <w:tc>
          <w:tcPr>
            <w:tcW w:w="6881" w:type="dxa"/>
          </w:tcPr>
          <w:p w14:paraId="7DB7BCAD" w14:textId="77777777" w:rsidR="009C5B5B" w:rsidRPr="00D378B2" w:rsidRDefault="009C5B5B" w:rsidP="00D61393">
            <w:pPr>
              <w:pStyle w:val="Tekstkomentarza1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 xml:space="preserve">Minimum - 24-miesięczna gwarancja producenta komputera liczona od dnia podpisania protokołu odbioru. </w:t>
            </w:r>
          </w:p>
        </w:tc>
        <w:tc>
          <w:tcPr>
            <w:tcW w:w="5463" w:type="dxa"/>
          </w:tcPr>
          <w:p w14:paraId="0CCE444B" w14:textId="77777777" w:rsidR="009C5B5B" w:rsidRPr="00D378B2" w:rsidRDefault="009C5B5B" w:rsidP="00D6139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378B2">
              <w:rPr>
                <w:rFonts w:ascii="Arial" w:hAnsi="Arial" w:cs="Arial"/>
                <w:i/>
                <w:sz w:val="24"/>
                <w:szCs w:val="24"/>
              </w:rPr>
              <w:t>Należy podać oferowany termin gwarancji:</w:t>
            </w:r>
          </w:p>
        </w:tc>
      </w:tr>
      <w:tr w:rsidR="009C5B5B" w:rsidRPr="00D378B2" w14:paraId="60A10497" w14:textId="77777777" w:rsidTr="00D61393">
        <w:trPr>
          <w:trHeight w:val="1008"/>
        </w:trPr>
        <w:tc>
          <w:tcPr>
            <w:tcW w:w="2583" w:type="dxa"/>
            <w:vMerge/>
          </w:tcPr>
          <w:p w14:paraId="12D5DC8E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1" w:type="dxa"/>
          </w:tcPr>
          <w:p w14:paraId="317AE929" w14:textId="77777777" w:rsidR="009C5B5B" w:rsidRPr="00D378B2" w:rsidRDefault="009C5B5B" w:rsidP="00D61393">
            <w:pPr>
              <w:pStyle w:val="Tekstkomentarza1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 xml:space="preserve">Serwis urządzeń musi byś realizowany przez producenta lub autoryzowanego partnera serwisowego producenta. </w:t>
            </w:r>
          </w:p>
          <w:p w14:paraId="534F9EDD" w14:textId="77777777" w:rsidR="009C5B5B" w:rsidRPr="00D378B2" w:rsidRDefault="009C5B5B" w:rsidP="00D61393">
            <w:pPr>
              <w:pStyle w:val="Tekstkomentarza1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Serwis urządzeń musi być realizowany zgodnie z wymaganiami normy ISO 9001.</w:t>
            </w:r>
          </w:p>
        </w:tc>
        <w:tc>
          <w:tcPr>
            <w:tcW w:w="5463" w:type="dxa"/>
          </w:tcPr>
          <w:p w14:paraId="308E5D60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5B" w:rsidRPr="00D378B2" w14:paraId="2409FBA4" w14:textId="77777777" w:rsidTr="00D61393">
        <w:trPr>
          <w:trHeight w:val="487"/>
        </w:trPr>
        <w:tc>
          <w:tcPr>
            <w:tcW w:w="2583" w:type="dxa"/>
          </w:tcPr>
          <w:p w14:paraId="1C39F118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Wsparcie techniczne</w:t>
            </w:r>
          </w:p>
        </w:tc>
        <w:tc>
          <w:tcPr>
            <w:tcW w:w="6881" w:type="dxa"/>
          </w:tcPr>
          <w:p w14:paraId="0215E2B3" w14:textId="77777777" w:rsidR="009C5B5B" w:rsidRPr="00D378B2" w:rsidRDefault="009C5B5B" w:rsidP="00D61393">
            <w:pPr>
              <w:pStyle w:val="Tekstkomentarza1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Dostęp do aktualnych sterowników zainstalowanych w komputerze urządzeń, realizowany poprzez podanie identyfikatora klienta lub modelu komputera lub numeru seryjnego komputera, na dedykowanej przez producenta stronie internetowej.</w:t>
            </w:r>
          </w:p>
          <w:p w14:paraId="75E2F032" w14:textId="0098D451" w:rsidR="009C5B5B" w:rsidRPr="00D378B2" w:rsidRDefault="009C5B5B" w:rsidP="00D61393">
            <w:pPr>
              <w:pStyle w:val="Tekstkomentarza1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</w:p>
        </w:tc>
        <w:tc>
          <w:tcPr>
            <w:tcW w:w="5463" w:type="dxa"/>
          </w:tcPr>
          <w:p w14:paraId="1E259D23" w14:textId="77777777" w:rsidR="009C5B5B" w:rsidRPr="00D378B2" w:rsidRDefault="009C5B5B" w:rsidP="00D6139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378B2">
              <w:rPr>
                <w:rFonts w:ascii="Arial" w:hAnsi="Arial" w:cs="Arial"/>
                <w:i/>
                <w:sz w:val="24"/>
                <w:szCs w:val="24"/>
              </w:rPr>
              <w:t>Należy podać adres strony oraz sposób</w:t>
            </w:r>
            <w:r w:rsidRPr="00D37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8B2">
              <w:rPr>
                <w:rFonts w:ascii="Arial" w:hAnsi="Arial" w:cs="Arial"/>
                <w:i/>
                <w:sz w:val="24"/>
                <w:szCs w:val="24"/>
              </w:rPr>
              <w:t>realizacji wymagania (opis uzyskania w/w informacji)</w:t>
            </w:r>
          </w:p>
        </w:tc>
      </w:tr>
      <w:tr w:rsidR="00BC1080" w:rsidRPr="00D378B2" w14:paraId="6440BB24" w14:textId="77777777" w:rsidTr="00D61393">
        <w:trPr>
          <w:trHeight w:val="487"/>
        </w:trPr>
        <w:tc>
          <w:tcPr>
            <w:tcW w:w="2583" w:type="dxa"/>
          </w:tcPr>
          <w:p w14:paraId="32F3FC9F" w14:textId="193D1ACD" w:rsidR="00BC1080" w:rsidRPr="00D378B2" w:rsidRDefault="00BC1080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antywirusowy</w:t>
            </w:r>
          </w:p>
        </w:tc>
        <w:tc>
          <w:tcPr>
            <w:tcW w:w="6881" w:type="dxa"/>
          </w:tcPr>
          <w:p w14:paraId="552F3122" w14:textId="6D327FE9" w:rsidR="00BC1080" w:rsidRPr="00D378B2" w:rsidRDefault="00BC1080" w:rsidP="00D61393">
            <w:pPr>
              <w:pStyle w:val="Tekstkomentarza1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Funkcja antywirusowa może być realizowana przez wbudowany w system antywirus.</w:t>
            </w:r>
          </w:p>
        </w:tc>
        <w:tc>
          <w:tcPr>
            <w:tcW w:w="5463" w:type="dxa"/>
          </w:tcPr>
          <w:p w14:paraId="0E7CC93C" w14:textId="77777777" w:rsidR="00BC1080" w:rsidRPr="00D378B2" w:rsidRDefault="00BC1080" w:rsidP="00D6139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C5B5B" w:rsidRPr="00D378B2" w14:paraId="150A1CD5" w14:textId="77777777" w:rsidTr="00D61393">
        <w:trPr>
          <w:trHeight w:val="511"/>
        </w:trPr>
        <w:tc>
          <w:tcPr>
            <w:tcW w:w="2583" w:type="dxa"/>
          </w:tcPr>
          <w:p w14:paraId="2E0797B3" w14:textId="77777777" w:rsidR="009C5B5B" w:rsidRPr="00D378B2" w:rsidRDefault="009C5B5B" w:rsidP="00D613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Wymagania dodatkowe</w:t>
            </w:r>
          </w:p>
        </w:tc>
        <w:tc>
          <w:tcPr>
            <w:tcW w:w="6881" w:type="dxa"/>
          </w:tcPr>
          <w:p w14:paraId="74536EB0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wbudowany w komputer mikrofon</w:t>
            </w:r>
          </w:p>
          <w:p w14:paraId="3FCA4CC6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 xml:space="preserve">wbudowana w komputer kamera internetowa </w:t>
            </w:r>
          </w:p>
          <w:p w14:paraId="4EF02511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min.</w:t>
            </w: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 xml:space="preserve"> 2 porty USB typ A </w:t>
            </w:r>
          </w:p>
          <w:p w14:paraId="6DCACE8C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>min.</w:t>
            </w: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 xml:space="preserve"> 1 port USB 3.1 typ A lub C</w:t>
            </w:r>
          </w:p>
          <w:p w14:paraId="1862B4BE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złącze HDMI</w:t>
            </w:r>
          </w:p>
          <w:p w14:paraId="1DBC9572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gniazdo Gigabit Ethernet</w:t>
            </w:r>
          </w:p>
          <w:p w14:paraId="66BE07A2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 xml:space="preserve">min. </w:t>
            </w:r>
            <w:proofErr w:type="spellStart"/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WiFi</w:t>
            </w:r>
            <w:proofErr w:type="spellEnd"/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 xml:space="preserve"> 5</w:t>
            </w:r>
          </w:p>
          <w:p w14:paraId="2337CE29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Bluetooth 4.2</w:t>
            </w:r>
          </w:p>
          <w:p w14:paraId="2EECBB7C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wydzielona klawiatura numeryczna</w:t>
            </w:r>
          </w:p>
          <w:p w14:paraId="4AE14D8D" w14:textId="77777777" w:rsidR="009C5B5B" w:rsidRPr="00D378B2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 xml:space="preserve">partycja </w:t>
            </w:r>
            <w:proofErr w:type="spellStart"/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recovery</w:t>
            </w:r>
            <w:proofErr w:type="spellEnd"/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 xml:space="preserve"> (opcja przywrócenia systemu z dysku)</w:t>
            </w:r>
          </w:p>
          <w:p w14:paraId="4068FB54" w14:textId="4848F49F" w:rsidR="009C5B5B" w:rsidRPr="00D378B2" w:rsidRDefault="009C5B5B" w:rsidP="007A487E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</w:pPr>
            <w:r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Komputer musi być wyposażony w zabezpieczenie sprzętowe umożliwiające zabezpieczenie haseł użytkowników, administratora oraz danych użytkownika. Zabezpieczenie ma składać się z dedykowanego urządzenia szyfrującego (współpracującego z płytą główną), którego usunięcie uniemożliwi uruchomienie komputera</w:t>
            </w:r>
            <w:r w:rsidR="007A487E" w:rsidRPr="00D378B2">
              <w:rPr>
                <w:rFonts w:ascii="Arial" w:eastAsia="Times New Roman" w:hAnsi="Arial" w:cs="Arial"/>
                <w:sz w:val="24"/>
                <w:szCs w:val="24"/>
                <w:lang w:eastAsia="ar-SA" w:bidi="ar-SA"/>
              </w:rPr>
              <w:t>.</w:t>
            </w:r>
          </w:p>
        </w:tc>
        <w:tc>
          <w:tcPr>
            <w:tcW w:w="5463" w:type="dxa"/>
          </w:tcPr>
          <w:p w14:paraId="167EAEF1" w14:textId="77777777" w:rsidR="009C5B5B" w:rsidRPr="00D378B2" w:rsidRDefault="009C5B5B" w:rsidP="00D61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0E395" w14:textId="77777777" w:rsidR="009C5B5B" w:rsidRDefault="009C5B5B" w:rsidP="009C5B5B"/>
    <w:p w14:paraId="52DF0B9D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4FCF9B71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7628CB99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25E7A5C9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39AAF85E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7D279A8D" w14:textId="42CFD1A8" w:rsidR="009C5B5B" w:rsidRPr="000A4997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  <w:r w:rsidRPr="000A4997">
        <w:rPr>
          <w:rFonts w:ascii="Arial Narrow" w:eastAsia="Calibri" w:hAnsi="Arial Narrow" w:cs="Times New Roman"/>
          <w:i/>
        </w:rPr>
        <w:t xml:space="preserve">…………..…………………………                                                                                                                         </w:t>
      </w:r>
    </w:p>
    <w:p w14:paraId="736101BD" w14:textId="77777777" w:rsidR="009C5B5B" w:rsidRPr="000A4997" w:rsidRDefault="009C5B5B" w:rsidP="009C5B5B">
      <w:pPr>
        <w:spacing w:after="0" w:line="259" w:lineRule="auto"/>
        <w:ind w:left="8222" w:hanging="8222"/>
        <w:rPr>
          <w:rFonts w:ascii="Arial Narrow" w:eastAsia="Calibri" w:hAnsi="Arial Narrow" w:cs="Times New Roman"/>
          <w:i/>
        </w:rPr>
      </w:pPr>
      <w:r w:rsidRPr="000A4997">
        <w:rPr>
          <w:rFonts w:ascii="Arial Narrow" w:eastAsia="Calibri" w:hAnsi="Arial Narrow" w:cs="Times New Roman"/>
          <w:i/>
        </w:rPr>
        <w:t xml:space="preserve">            (miejscowość i data)                                                                                                                         (należy opatrzyć elektronicznym podpisem kwalifikowanym lub podpisem zaufanym lub podpisem osobistym osoby uprawnionej </w:t>
      </w:r>
    </w:p>
    <w:p w14:paraId="6B8CACDD" w14:textId="77777777" w:rsidR="009C5B5B" w:rsidRPr="000A4997" w:rsidRDefault="009C5B5B" w:rsidP="009C5B5B">
      <w:pPr>
        <w:spacing w:after="0" w:line="259" w:lineRule="auto"/>
        <w:ind w:left="8222" w:hanging="8222"/>
        <w:rPr>
          <w:rFonts w:ascii="Arial Narrow" w:eastAsia="Calibri" w:hAnsi="Arial Narrow" w:cs="Times New Roman"/>
          <w:i/>
        </w:rPr>
      </w:pPr>
      <w:r w:rsidRPr="000A4997">
        <w:rPr>
          <w:rFonts w:ascii="Arial Narrow" w:eastAsia="Calibri" w:hAnsi="Arial Narrow" w:cs="Times New Roman"/>
          <w:i/>
        </w:rPr>
        <w:t xml:space="preserve">                                                                                                                                                                              lub osób uprawnionych do reprezentowania Wykonawcy)</w:t>
      </w:r>
    </w:p>
    <w:p w14:paraId="0ED08835" w14:textId="77777777" w:rsidR="009C5B5B" w:rsidRPr="000A4997" w:rsidRDefault="009C5B5B" w:rsidP="009C5B5B">
      <w:pPr>
        <w:suppressAutoHyphens/>
        <w:autoSpaceDN w:val="0"/>
        <w:spacing w:after="0" w:line="240" w:lineRule="auto"/>
        <w:textAlignment w:val="baseline"/>
        <w:rPr>
          <w:rFonts w:ascii="Arial Narrow" w:eastAsia="SimSun" w:hAnsi="Arial Narrow" w:cs="Arial"/>
          <w:color w:val="000000"/>
          <w:kern w:val="3"/>
          <w:lang w:eastAsia="zh-CN" w:bidi="hi-IN"/>
        </w:rPr>
      </w:pPr>
    </w:p>
    <w:p w14:paraId="71061EB6" w14:textId="77777777" w:rsidR="009C5B5B" w:rsidRPr="000A4997" w:rsidRDefault="009C5B5B" w:rsidP="009C5B5B">
      <w:pPr>
        <w:spacing w:after="160" w:line="259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0A499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UWAGA:</w:t>
      </w:r>
    </w:p>
    <w:p w14:paraId="12D51492" w14:textId="77777777" w:rsidR="009C5B5B" w:rsidRPr="000A4997" w:rsidRDefault="009C5B5B" w:rsidP="009C5B5B">
      <w:pPr>
        <w:spacing w:after="160" w:line="259" w:lineRule="auto"/>
        <w:ind w:firstLine="360"/>
        <w:rPr>
          <w:rFonts w:ascii="Arial Narrow" w:eastAsia="Calibri" w:hAnsi="Arial Narrow" w:cs="Times New Roman"/>
          <w:b/>
          <w:sz w:val="24"/>
          <w:szCs w:val="24"/>
        </w:rPr>
      </w:pPr>
      <w:r w:rsidRPr="000A4997">
        <w:rPr>
          <w:rFonts w:ascii="Arial Narrow" w:eastAsia="Calibri" w:hAnsi="Arial Narrow" w:cs="Times New Roman"/>
          <w:b/>
          <w:sz w:val="24"/>
          <w:szCs w:val="24"/>
        </w:rPr>
        <w:t>Wypełnioną i podpisaną tabelę należy złożyć wraz z ofertą.</w:t>
      </w:r>
    </w:p>
    <w:p w14:paraId="730431F0" w14:textId="34BAB2C1" w:rsidR="00775143" w:rsidRPr="009C5B5B" w:rsidRDefault="009C5B5B" w:rsidP="009C5B5B">
      <w:pPr>
        <w:spacing w:after="160" w:line="259" w:lineRule="auto"/>
        <w:ind w:left="36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sectPr w:rsidR="00775143" w:rsidRPr="009C5B5B" w:rsidSect="009C5B5B">
          <w:headerReference w:type="default" r:id="rId8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0A499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*Prawą stronę tabeli należy wypełnić stosując słowa „spełnia” lub „nie spełnia”, zaś w przypadku żądania wykazania wpisu określonych parametrów, należy wpisać oferowane konkretne, rzeczowe wartości. W przypadku, gdy Wykonawca, w którejkolwiek z pozycji wpisze słowa „nie spełnia” lub zaoferuje niższe wartości, oferta zostanie odrzucona, gdyż jej treść nie odpowiada treści SWZ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.</w:t>
      </w:r>
    </w:p>
    <w:p w14:paraId="559EBC5C" w14:textId="45ACFD7F" w:rsidR="007F46DB" w:rsidRDefault="007F46DB">
      <w:pPr>
        <w:rPr>
          <w:rFonts w:ascii="Arial Narrow" w:hAnsi="Arial Narrow"/>
          <w:sz w:val="24"/>
          <w:szCs w:val="24"/>
        </w:rPr>
      </w:pPr>
    </w:p>
    <w:sectPr w:rsidR="007F46DB" w:rsidSect="00775143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A806E" w14:textId="77777777" w:rsidR="007051D5" w:rsidRDefault="007051D5" w:rsidP="00BB2D99">
      <w:pPr>
        <w:spacing w:after="0" w:line="240" w:lineRule="auto"/>
      </w:pPr>
      <w:r>
        <w:separator/>
      </w:r>
    </w:p>
  </w:endnote>
  <w:endnote w:type="continuationSeparator" w:id="0">
    <w:p w14:paraId="5786A3A4" w14:textId="77777777" w:rsidR="007051D5" w:rsidRDefault="007051D5" w:rsidP="00BB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7C2D4" w14:textId="77777777" w:rsidR="007051D5" w:rsidRDefault="007051D5" w:rsidP="00BB2D99">
      <w:pPr>
        <w:spacing w:after="0" w:line="240" w:lineRule="auto"/>
      </w:pPr>
      <w:r>
        <w:separator/>
      </w:r>
    </w:p>
  </w:footnote>
  <w:footnote w:type="continuationSeparator" w:id="0">
    <w:p w14:paraId="48F7B97E" w14:textId="77777777" w:rsidR="007051D5" w:rsidRDefault="007051D5" w:rsidP="00BB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9AE9D" w14:textId="77777777" w:rsidR="00BB2D99" w:rsidRDefault="00BB2D99" w:rsidP="00BB2D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306A"/>
    <w:multiLevelType w:val="hybridMultilevel"/>
    <w:tmpl w:val="106A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14673"/>
    <w:multiLevelType w:val="hybridMultilevel"/>
    <w:tmpl w:val="EC6A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72C43"/>
    <w:multiLevelType w:val="hybridMultilevel"/>
    <w:tmpl w:val="803C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5397"/>
    <w:multiLevelType w:val="hybridMultilevel"/>
    <w:tmpl w:val="031C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6705"/>
    <w:multiLevelType w:val="hybridMultilevel"/>
    <w:tmpl w:val="DC3EB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21E7"/>
    <w:multiLevelType w:val="multilevel"/>
    <w:tmpl w:val="80C0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EE"/>
    <w:rsid w:val="00022B00"/>
    <w:rsid w:val="00062126"/>
    <w:rsid w:val="000A4997"/>
    <w:rsid w:val="001039C0"/>
    <w:rsid w:val="00127D0C"/>
    <w:rsid w:val="00141AC2"/>
    <w:rsid w:val="001B2FBC"/>
    <w:rsid w:val="002F060E"/>
    <w:rsid w:val="003F0DAE"/>
    <w:rsid w:val="0044058F"/>
    <w:rsid w:val="004770A1"/>
    <w:rsid w:val="004905C2"/>
    <w:rsid w:val="005D6B34"/>
    <w:rsid w:val="00601D07"/>
    <w:rsid w:val="00624E3C"/>
    <w:rsid w:val="0069497A"/>
    <w:rsid w:val="007051D5"/>
    <w:rsid w:val="00775143"/>
    <w:rsid w:val="007A487E"/>
    <w:rsid w:val="007B667B"/>
    <w:rsid w:val="007F46DB"/>
    <w:rsid w:val="00864E17"/>
    <w:rsid w:val="008E1E90"/>
    <w:rsid w:val="00900EEE"/>
    <w:rsid w:val="009673B5"/>
    <w:rsid w:val="009C5B5B"/>
    <w:rsid w:val="00A571FB"/>
    <w:rsid w:val="00BB2D99"/>
    <w:rsid w:val="00BC1080"/>
    <w:rsid w:val="00C92641"/>
    <w:rsid w:val="00CE35B2"/>
    <w:rsid w:val="00D378B2"/>
    <w:rsid w:val="00DE2DB8"/>
    <w:rsid w:val="00DF2FD3"/>
    <w:rsid w:val="00E83F4D"/>
    <w:rsid w:val="00E94E79"/>
    <w:rsid w:val="00EE2D86"/>
    <w:rsid w:val="00F141AE"/>
    <w:rsid w:val="00F61CBF"/>
    <w:rsid w:val="00F6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697AD"/>
  <w15:docId w15:val="{62BE7024-F3A8-4CAC-98DB-F2E8985D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B00"/>
    <w:pPr>
      <w:spacing w:after="160" w:line="259" w:lineRule="auto"/>
      <w:ind w:left="720"/>
      <w:contextualSpacing/>
    </w:pPr>
  </w:style>
  <w:style w:type="paragraph" w:customStyle="1" w:styleId="Tekstkomentarza1">
    <w:name w:val="Tekst komentarza1"/>
    <w:basedOn w:val="Normalny"/>
    <w:rsid w:val="00022B00"/>
    <w:pPr>
      <w:widowControl w:val="0"/>
      <w:suppressAutoHyphens/>
    </w:pPr>
    <w:rPr>
      <w:rFonts w:ascii="Calibri" w:eastAsia="SimSun" w:hAnsi="Calibri" w:cs="Mangal"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B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D99"/>
  </w:style>
  <w:style w:type="paragraph" w:styleId="Stopka">
    <w:name w:val="footer"/>
    <w:basedOn w:val="Normalny"/>
    <w:link w:val="StopkaZnak"/>
    <w:uiPriority w:val="99"/>
    <w:unhideWhenUsed/>
    <w:rsid w:val="00BB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D99"/>
  </w:style>
  <w:style w:type="paragraph" w:styleId="Tekstdymka">
    <w:name w:val="Balloon Text"/>
    <w:basedOn w:val="Normalny"/>
    <w:link w:val="TekstdymkaZnak"/>
    <w:uiPriority w:val="99"/>
    <w:semiHidden/>
    <w:unhideWhenUsed/>
    <w:rsid w:val="00BB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46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trt0xe">
    <w:name w:val="trt0xe"/>
    <w:basedOn w:val="Normalny"/>
    <w:rsid w:val="007F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9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Malinowska</dc:creator>
  <cp:keywords/>
  <dc:description/>
  <cp:lastModifiedBy>admin</cp:lastModifiedBy>
  <cp:revision>26</cp:revision>
  <dcterms:created xsi:type="dcterms:W3CDTF">2022-02-18T10:48:00Z</dcterms:created>
  <dcterms:modified xsi:type="dcterms:W3CDTF">2022-05-06T06:16:00Z</dcterms:modified>
</cp:coreProperties>
</file>