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B0602" w14:textId="5C87F456" w:rsidR="009648D8" w:rsidRPr="00C33A52" w:rsidRDefault="009648D8" w:rsidP="0039516F">
      <w:pPr>
        <w:pStyle w:val="Tekstpodstawowy"/>
        <w:pBdr>
          <w:top w:val="single" w:sz="4" w:space="1" w:color="auto"/>
          <w:left w:val="single" w:sz="4" w:space="4" w:color="auto"/>
          <w:bottom w:val="single" w:sz="4" w:space="0" w:color="auto"/>
          <w:right w:val="single" w:sz="4" w:space="4" w:color="auto"/>
        </w:pBdr>
        <w:tabs>
          <w:tab w:val="clear" w:pos="0"/>
        </w:tabs>
        <w:spacing w:after="240" w:line="276" w:lineRule="auto"/>
        <w:jc w:val="center"/>
        <w:rPr>
          <w:sz w:val="24"/>
          <w:szCs w:val="24"/>
        </w:rPr>
      </w:pPr>
      <w:r w:rsidRPr="00C33A52">
        <w:rPr>
          <w:sz w:val="24"/>
          <w:szCs w:val="24"/>
        </w:rPr>
        <w:t>SPECYFIKACJA WARUNKÓW ZAMÓWIENIA (SWZ)</w:t>
      </w:r>
    </w:p>
    <w:p w14:paraId="7267A4FA" w14:textId="77777777" w:rsidR="00953031" w:rsidRPr="00C33A52" w:rsidRDefault="00E94FBA" w:rsidP="0039516F">
      <w:pPr>
        <w:pStyle w:val="Tekstpodstawowy"/>
        <w:pBdr>
          <w:top w:val="single" w:sz="4" w:space="1" w:color="auto"/>
          <w:left w:val="single" w:sz="4" w:space="4" w:color="auto"/>
          <w:bottom w:val="single" w:sz="4" w:space="0" w:color="auto"/>
          <w:right w:val="single" w:sz="4" w:space="4" w:color="auto"/>
        </w:pBdr>
        <w:tabs>
          <w:tab w:val="clear" w:pos="0"/>
        </w:tabs>
        <w:spacing w:after="240" w:line="276" w:lineRule="auto"/>
        <w:jc w:val="center"/>
        <w:rPr>
          <w:sz w:val="24"/>
          <w:szCs w:val="24"/>
        </w:rPr>
      </w:pPr>
      <w:r w:rsidRPr="00C33A52">
        <w:rPr>
          <w:sz w:val="24"/>
          <w:szCs w:val="24"/>
        </w:rPr>
        <w:t>POSTĘPOWANIE O UDZIELENIE ZAMÓWIENIA PUBLICZNEGO</w:t>
      </w:r>
    </w:p>
    <w:p w14:paraId="4AAF9F4B" w14:textId="3880DF15" w:rsidR="00E94FBA" w:rsidRPr="00C33A52" w:rsidRDefault="00E94FBA" w:rsidP="0039516F">
      <w:pPr>
        <w:pStyle w:val="Tekstpodstawowy"/>
        <w:pBdr>
          <w:top w:val="single" w:sz="4" w:space="1" w:color="auto"/>
          <w:left w:val="single" w:sz="4" w:space="4" w:color="auto"/>
          <w:bottom w:val="single" w:sz="4" w:space="0" w:color="auto"/>
          <w:right w:val="single" w:sz="4" w:space="4" w:color="auto"/>
        </w:pBdr>
        <w:tabs>
          <w:tab w:val="clear" w:pos="0"/>
        </w:tabs>
        <w:spacing w:after="240" w:line="276" w:lineRule="auto"/>
        <w:jc w:val="center"/>
        <w:rPr>
          <w:sz w:val="24"/>
          <w:szCs w:val="24"/>
        </w:rPr>
      </w:pPr>
      <w:r w:rsidRPr="00C33A52">
        <w:rPr>
          <w:sz w:val="24"/>
          <w:szCs w:val="24"/>
        </w:rPr>
        <w:t>PROWADZONE W </w:t>
      </w:r>
      <w:r w:rsidR="00D14E1B" w:rsidRPr="00C33A52">
        <w:rPr>
          <w:sz w:val="24"/>
          <w:szCs w:val="24"/>
        </w:rPr>
        <w:t xml:space="preserve">TRYBIE PODSTAWOWYM </w:t>
      </w:r>
      <w:r w:rsidR="007C3BA3" w:rsidRPr="00C33A52">
        <w:rPr>
          <w:sz w:val="24"/>
          <w:szCs w:val="24"/>
        </w:rPr>
        <w:t xml:space="preserve">BEZ </w:t>
      </w:r>
      <w:r w:rsidR="00D14E1B" w:rsidRPr="00C33A52">
        <w:rPr>
          <w:sz w:val="24"/>
          <w:szCs w:val="24"/>
        </w:rPr>
        <w:t>NEGOCJACJI</w:t>
      </w:r>
    </w:p>
    <w:p w14:paraId="5AB5BE92" w14:textId="77A6874B" w:rsidR="00E62FC4" w:rsidRPr="00C33A52" w:rsidRDefault="00E94FBA" w:rsidP="0039516F">
      <w:pPr>
        <w:pStyle w:val="Tekstpodstawowy"/>
        <w:pBdr>
          <w:top w:val="single" w:sz="4" w:space="1" w:color="auto"/>
          <w:left w:val="single" w:sz="4" w:space="4" w:color="auto"/>
          <w:bottom w:val="single" w:sz="4" w:space="0" w:color="auto"/>
          <w:right w:val="single" w:sz="4" w:space="4" w:color="auto"/>
        </w:pBdr>
        <w:tabs>
          <w:tab w:val="clear" w:pos="0"/>
        </w:tabs>
        <w:spacing w:after="240" w:line="276" w:lineRule="auto"/>
        <w:jc w:val="center"/>
        <w:rPr>
          <w:b w:val="0"/>
          <w:sz w:val="24"/>
          <w:szCs w:val="24"/>
        </w:rPr>
      </w:pPr>
      <w:r w:rsidRPr="00C33A52">
        <w:rPr>
          <w:b w:val="0"/>
          <w:sz w:val="24"/>
          <w:szCs w:val="24"/>
        </w:rPr>
        <w:t>o wartości mniejszej niż kwoty określone w przepisach wydanych na</w:t>
      </w:r>
      <w:r w:rsidR="00E62FC4" w:rsidRPr="00C33A52">
        <w:rPr>
          <w:b w:val="0"/>
          <w:sz w:val="24"/>
          <w:szCs w:val="24"/>
        </w:rPr>
        <w:t xml:space="preserve"> </w:t>
      </w:r>
      <w:r w:rsidRPr="00C33A52">
        <w:rPr>
          <w:b w:val="0"/>
          <w:sz w:val="24"/>
          <w:szCs w:val="24"/>
        </w:rPr>
        <w:t xml:space="preserve">podstawie art. </w:t>
      </w:r>
      <w:r w:rsidR="00D14E1B" w:rsidRPr="00C33A52">
        <w:rPr>
          <w:b w:val="0"/>
          <w:sz w:val="24"/>
          <w:szCs w:val="24"/>
        </w:rPr>
        <w:t xml:space="preserve">3 </w:t>
      </w:r>
      <w:r w:rsidRPr="00C33A52">
        <w:rPr>
          <w:b w:val="0"/>
          <w:sz w:val="24"/>
          <w:szCs w:val="24"/>
        </w:rPr>
        <w:t>ustawy</w:t>
      </w:r>
      <w:r w:rsidR="002D4527" w:rsidRPr="00C33A52">
        <w:rPr>
          <w:b w:val="0"/>
          <w:sz w:val="24"/>
          <w:szCs w:val="24"/>
        </w:rPr>
        <w:t xml:space="preserve"> </w:t>
      </w:r>
      <w:r w:rsidRPr="00C33A52">
        <w:rPr>
          <w:b w:val="0"/>
          <w:sz w:val="24"/>
          <w:szCs w:val="24"/>
        </w:rPr>
        <w:t xml:space="preserve">z dnia </w:t>
      </w:r>
      <w:r w:rsidR="00D14E1B" w:rsidRPr="00C33A52">
        <w:rPr>
          <w:b w:val="0"/>
          <w:sz w:val="24"/>
          <w:szCs w:val="24"/>
        </w:rPr>
        <w:t>11 września 2019</w:t>
      </w:r>
      <w:r w:rsidRPr="00C33A52">
        <w:rPr>
          <w:b w:val="0"/>
          <w:sz w:val="24"/>
          <w:szCs w:val="24"/>
        </w:rPr>
        <w:t xml:space="preserve"> r. – Prawo zamówień </w:t>
      </w:r>
      <w:r w:rsidR="006A1E26" w:rsidRPr="00C33A52">
        <w:rPr>
          <w:b w:val="0"/>
          <w:sz w:val="24"/>
          <w:szCs w:val="24"/>
        </w:rPr>
        <w:t>publicznych (</w:t>
      </w:r>
      <w:proofErr w:type="spellStart"/>
      <w:r w:rsidRPr="00C33A52">
        <w:rPr>
          <w:b w:val="0"/>
          <w:color w:val="000000"/>
          <w:sz w:val="24"/>
          <w:szCs w:val="24"/>
        </w:rPr>
        <w:t>t.j</w:t>
      </w:r>
      <w:proofErr w:type="spellEnd"/>
      <w:r w:rsidRPr="00C33A52">
        <w:rPr>
          <w:b w:val="0"/>
          <w:color w:val="000000"/>
          <w:sz w:val="24"/>
          <w:szCs w:val="24"/>
        </w:rPr>
        <w:t>. Dz. U.</w:t>
      </w:r>
      <w:r w:rsidR="00953031" w:rsidRPr="00C33A52">
        <w:rPr>
          <w:b w:val="0"/>
          <w:color w:val="000000"/>
          <w:sz w:val="24"/>
          <w:szCs w:val="24"/>
        </w:rPr>
        <w:t xml:space="preserve"> </w:t>
      </w:r>
      <w:r w:rsidR="005C335A" w:rsidRPr="00C33A52">
        <w:rPr>
          <w:b w:val="0"/>
          <w:sz w:val="24"/>
          <w:szCs w:val="24"/>
        </w:rPr>
        <w:t>20</w:t>
      </w:r>
      <w:r w:rsidR="005A10BA" w:rsidRPr="00C33A52">
        <w:rPr>
          <w:b w:val="0"/>
          <w:sz w:val="24"/>
          <w:szCs w:val="24"/>
        </w:rPr>
        <w:t>21</w:t>
      </w:r>
      <w:r w:rsidR="00397CAF" w:rsidRPr="00C33A52">
        <w:rPr>
          <w:b w:val="0"/>
          <w:sz w:val="24"/>
          <w:szCs w:val="24"/>
        </w:rPr>
        <w:t xml:space="preserve"> r. poz. </w:t>
      </w:r>
      <w:r w:rsidR="005A10BA" w:rsidRPr="00C33A52">
        <w:rPr>
          <w:b w:val="0"/>
          <w:sz w:val="24"/>
          <w:szCs w:val="24"/>
        </w:rPr>
        <w:t>1129</w:t>
      </w:r>
      <w:r w:rsidR="00CB1837" w:rsidRPr="00C33A52">
        <w:rPr>
          <w:b w:val="0"/>
          <w:sz w:val="24"/>
          <w:szCs w:val="24"/>
        </w:rPr>
        <w:t xml:space="preserve"> </w:t>
      </w:r>
      <w:r w:rsidR="00917453">
        <w:rPr>
          <w:b w:val="0"/>
          <w:sz w:val="24"/>
          <w:szCs w:val="24"/>
        </w:rPr>
        <w:br/>
      </w:r>
      <w:r w:rsidR="00092AA8" w:rsidRPr="00C33A52">
        <w:rPr>
          <w:b w:val="0"/>
          <w:sz w:val="24"/>
          <w:szCs w:val="24"/>
        </w:rPr>
        <w:t>z</w:t>
      </w:r>
      <w:r w:rsidR="009648D8" w:rsidRPr="00C33A52">
        <w:rPr>
          <w:b w:val="0"/>
          <w:sz w:val="24"/>
          <w:szCs w:val="24"/>
        </w:rPr>
        <w:t xml:space="preserve"> </w:t>
      </w:r>
      <w:proofErr w:type="spellStart"/>
      <w:r w:rsidR="009648D8" w:rsidRPr="00C33A52">
        <w:rPr>
          <w:b w:val="0"/>
          <w:sz w:val="24"/>
          <w:szCs w:val="24"/>
        </w:rPr>
        <w:t>póź</w:t>
      </w:r>
      <w:r w:rsidR="00326A36" w:rsidRPr="00C33A52">
        <w:rPr>
          <w:b w:val="0"/>
          <w:sz w:val="24"/>
          <w:szCs w:val="24"/>
        </w:rPr>
        <w:t>n</w:t>
      </w:r>
      <w:proofErr w:type="spellEnd"/>
      <w:r w:rsidR="009648D8" w:rsidRPr="00C33A52">
        <w:rPr>
          <w:b w:val="0"/>
          <w:sz w:val="24"/>
          <w:szCs w:val="24"/>
        </w:rPr>
        <w:t>.</w:t>
      </w:r>
      <w:r w:rsidR="00092AA8" w:rsidRPr="00C33A52">
        <w:rPr>
          <w:b w:val="0"/>
          <w:sz w:val="24"/>
          <w:szCs w:val="24"/>
        </w:rPr>
        <w:t xml:space="preserve"> zm.</w:t>
      </w:r>
      <w:r w:rsidRPr="00C33A52">
        <w:rPr>
          <w:b w:val="0"/>
          <w:color w:val="000000"/>
          <w:sz w:val="24"/>
          <w:szCs w:val="24"/>
        </w:rPr>
        <w:t>)</w:t>
      </w:r>
      <w:r w:rsidRPr="00C33A52">
        <w:rPr>
          <w:b w:val="0"/>
          <w:sz w:val="24"/>
          <w:szCs w:val="24"/>
        </w:rPr>
        <w:t xml:space="preserve"> </w:t>
      </w:r>
      <w:r w:rsidR="00953031" w:rsidRPr="00C33A52">
        <w:rPr>
          <w:b w:val="0"/>
          <w:sz w:val="24"/>
          <w:szCs w:val="24"/>
        </w:rPr>
        <w:t xml:space="preserve">– </w:t>
      </w:r>
      <w:r w:rsidRPr="00C33A52">
        <w:rPr>
          <w:b w:val="0"/>
          <w:sz w:val="24"/>
          <w:szCs w:val="24"/>
        </w:rPr>
        <w:t>zwanej dalej „</w:t>
      </w:r>
      <w:r w:rsidR="00326A36" w:rsidRPr="00C33A52">
        <w:rPr>
          <w:b w:val="0"/>
          <w:sz w:val="24"/>
          <w:szCs w:val="24"/>
        </w:rPr>
        <w:t>U</w:t>
      </w:r>
      <w:r w:rsidR="006A1E26" w:rsidRPr="00C33A52">
        <w:rPr>
          <w:b w:val="0"/>
          <w:sz w:val="24"/>
          <w:szCs w:val="24"/>
        </w:rPr>
        <w:t>stawą”</w:t>
      </w:r>
    </w:p>
    <w:p w14:paraId="655FAAA3" w14:textId="4CD4CEED" w:rsidR="00536663" w:rsidRPr="00C33A52" w:rsidRDefault="00F926FE" w:rsidP="0039516F">
      <w:pPr>
        <w:pStyle w:val="Tekstpodstawowy"/>
        <w:pBdr>
          <w:top w:val="single" w:sz="4" w:space="1" w:color="auto"/>
          <w:left w:val="single" w:sz="4" w:space="4" w:color="auto"/>
          <w:bottom w:val="single" w:sz="4" w:space="0" w:color="auto"/>
          <w:right w:val="single" w:sz="4" w:space="4" w:color="auto"/>
        </w:pBdr>
        <w:tabs>
          <w:tab w:val="clear" w:pos="0"/>
        </w:tabs>
        <w:spacing w:after="240" w:line="276" w:lineRule="auto"/>
        <w:jc w:val="center"/>
        <w:rPr>
          <w:b w:val="0"/>
          <w:sz w:val="24"/>
          <w:szCs w:val="24"/>
        </w:rPr>
      </w:pPr>
      <w:r w:rsidRPr="00C33A52">
        <w:rPr>
          <w:b w:val="0"/>
          <w:sz w:val="24"/>
          <w:szCs w:val="24"/>
        </w:rPr>
        <w:t>przedmiot zamówienia:</w:t>
      </w:r>
    </w:p>
    <w:p w14:paraId="101BD7E5" w14:textId="77616A57" w:rsidR="00A270ED" w:rsidRPr="00C33A52" w:rsidRDefault="00F926FE" w:rsidP="0039516F">
      <w:pPr>
        <w:pStyle w:val="Tekstpodstawowy"/>
        <w:pBdr>
          <w:top w:val="single" w:sz="4" w:space="1" w:color="auto"/>
          <w:left w:val="single" w:sz="4" w:space="4" w:color="auto"/>
          <w:bottom w:val="single" w:sz="4" w:space="0" w:color="auto"/>
          <w:right w:val="single" w:sz="4" w:space="4" w:color="auto"/>
        </w:pBdr>
        <w:spacing w:after="240" w:line="276" w:lineRule="auto"/>
        <w:jc w:val="center"/>
        <w:rPr>
          <w:sz w:val="24"/>
          <w:szCs w:val="24"/>
        </w:rPr>
      </w:pPr>
      <w:r w:rsidRPr="00C33A52">
        <w:rPr>
          <w:sz w:val="24"/>
          <w:szCs w:val="24"/>
        </w:rPr>
        <w:t>„</w:t>
      </w:r>
      <w:r w:rsidR="00A270ED" w:rsidRPr="00C33A52">
        <w:rPr>
          <w:sz w:val="24"/>
          <w:szCs w:val="24"/>
        </w:rPr>
        <w:t xml:space="preserve">Remont dróg gminnych w miejscowości: Zwierzno, Kępniewo, Markusy </w:t>
      </w:r>
      <w:r w:rsidR="00A270ED" w:rsidRPr="00C33A52">
        <w:rPr>
          <w:sz w:val="24"/>
          <w:szCs w:val="24"/>
        </w:rPr>
        <w:br/>
        <w:t>wraz z utwardzeniem terenu</w:t>
      </w:r>
      <w:r w:rsidRPr="00C33A52">
        <w:rPr>
          <w:sz w:val="24"/>
          <w:szCs w:val="24"/>
        </w:rPr>
        <w:t>”</w:t>
      </w:r>
    </w:p>
    <w:p w14:paraId="2EC84B32" w14:textId="77777777" w:rsidR="00E94FBA" w:rsidRPr="00C33A52" w:rsidRDefault="00E94FBA" w:rsidP="0039516F">
      <w:pPr>
        <w:pStyle w:val="pkt"/>
        <w:spacing w:before="0" w:after="240" w:line="276" w:lineRule="auto"/>
        <w:ind w:left="0" w:firstLine="0"/>
        <w:rPr>
          <w:rFonts w:ascii="Times New Roman" w:hAnsi="Times New Roman"/>
          <w:sz w:val="24"/>
          <w:szCs w:val="24"/>
        </w:rPr>
      </w:pPr>
      <w:r w:rsidRPr="00C33A52">
        <w:rPr>
          <w:rFonts w:ascii="Times New Roman" w:hAnsi="Times New Roman"/>
          <w:b/>
          <w:iCs/>
          <w:sz w:val="24"/>
          <w:szCs w:val="24"/>
        </w:rPr>
        <w:t>Nazwa Zamawiającego:</w:t>
      </w:r>
      <w:r w:rsidRPr="00C33A52">
        <w:rPr>
          <w:rFonts w:ascii="Times New Roman" w:hAnsi="Times New Roman"/>
          <w:b/>
          <w:sz w:val="24"/>
          <w:szCs w:val="24"/>
        </w:rPr>
        <w:tab/>
      </w:r>
      <w:r w:rsidRPr="00C33A52">
        <w:rPr>
          <w:rFonts w:ascii="Times New Roman" w:hAnsi="Times New Roman"/>
          <w:sz w:val="24"/>
          <w:szCs w:val="24"/>
        </w:rPr>
        <w:t>Gmina Markusy</w:t>
      </w:r>
    </w:p>
    <w:p w14:paraId="54F990C8" w14:textId="77777777" w:rsidR="00E94FBA" w:rsidRPr="00C33A52" w:rsidRDefault="00E94FBA" w:rsidP="0039516F">
      <w:pPr>
        <w:spacing w:after="240" w:line="276" w:lineRule="auto"/>
        <w:jc w:val="both"/>
        <w:rPr>
          <w:b/>
          <w:sz w:val="24"/>
          <w:szCs w:val="24"/>
        </w:rPr>
      </w:pPr>
      <w:r w:rsidRPr="00C33A52">
        <w:rPr>
          <w:b/>
          <w:iCs/>
          <w:sz w:val="24"/>
          <w:szCs w:val="24"/>
        </w:rPr>
        <w:t>REGON:</w:t>
      </w:r>
      <w:r w:rsidRPr="00C33A52">
        <w:rPr>
          <w:b/>
          <w:iCs/>
          <w:sz w:val="24"/>
          <w:szCs w:val="24"/>
        </w:rPr>
        <w:tab/>
      </w:r>
      <w:r w:rsidRPr="00C33A52">
        <w:rPr>
          <w:b/>
          <w:iCs/>
          <w:sz w:val="24"/>
          <w:szCs w:val="24"/>
        </w:rPr>
        <w:tab/>
      </w:r>
      <w:r w:rsidRPr="00C33A52">
        <w:rPr>
          <w:b/>
          <w:iCs/>
          <w:sz w:val="24"/>
          <w:szCs w:val="24"/>
        </w:rPr>
        <w:tab/>
      </w:r>
      <w:r w:rsidRPr="00C33A52">
        <w:rPr>
          <w:iCs/>
          <w:sz w:val="24"/>
          <w:szCs w:val="24"/>
        </w:rPr>
        <w:t>170748123</w:t>
      </w:r>
    </w:p>
    <w:p w14:paraId="05343DC6" w14:textId="77777777" w:rsidR="00E94FBA" w:rsidRPr="00C33A52" w:rsidRDefault="00E94FBA" w:rsidP="0039516F">
      <w:pPr>
        <w:pStyle w:val="pkt"/>
        <w:spacing w:before="0" w:after="240" w:line="276" w:lineRule="auto"/>
        <w:ind w:left="0" w:firstLine="0"/>
        <w:rPr>
          <w:rFonts w:ascii="Times New Roman" w:hAnsi="Times New Roman"/>
          <w:sz w:val="24"/>
          <w:szCs w:val="24"/>
        </w:rPr>
      </w:pPr>
      <w:r w:rsidRPr="00C33A52">
        <w:rPr>
          <w:rFonts w:ascii="Times New Roman" w:hAnsi="Times New Roman"/>
          <w:b/>
          <w:iCs/>
          <w:sz w:val="24"/>
          <w:szCs w:val="24"/>
        </w:rPr>
        <w:t>NIP: </w:t>
      </w:r>
      <w:r w:rsidRPr="00C33A52">
        <w:rPr>
          <w:rFonts w:ascii="Times New Roman" w:hAnsi="Times New Roman"/>
          <w:b/>
          <w:iCs/>
          <w:sz w:val="24"/>
          <w:szCs w:val="24"/>
        </w:rPr>
        <w:tab/>
      </w:r>
      <w:r w:rsidRPr="00C33A52">
        <w:rPr>
          <w:rFonts w:ascii="Times New Roman" w:hAnsi="Times New Roman"/>
          <w:b/>
          <w:iCs/>
          <w:sz w:val="24"/>
          <w:szCs w:val="24"/>
        </w:rPr>
        <w:tab/>
      </w:r>
      <w:r w:rsidRPr="00C33A52">
        <w:rPr>
          <w:rFonts w:ascii="Times New Roman" w:hAnsi="Times New Roman"/>
          <w:b/>
          <w:iCs/>
          <w:sz w:val="24"/>
          <w:szCs w:val="24"/>
        </w:rPr>
        <w:tab/>
      </w:r>
      <w:r w:rsidRPr="00C33A52">
        <w:rPr>
          <w:rFonts w:ascii="Times New Roman" w:hAnsi="Times New Roman"/>
          <w:b/>
          <w:iCs/>
          <w:sz w:val="24"/>
          <w:szCs w:val="24"/>
        </w:rPr>
        <w:tab/>
      </w:r>
      <w:r w:rsidRPr="00C33A52">
        <w:rPr>
          <w:rFonts w:ascii="Times New Roman" w:hAnsi="Times New Roman"/>
          <w:sz w:val="24"/>
          <w:szCs w:val="24"/>
        </w:rPr>
        <w:t>578-31-06-288</w:t>
      </w:r>
    </w:p>
    <w:p w14:paraId="403284BC" w14:textId="77777777" w:rsidR="00E94FBA" w:rsidRPr="00C33A52" w:rsidRDefault="00E94FBA" w:rsidP="0039516F">
      <w:pPr>
        <w:pStyle w:val="pkt"/>
        <w:spacing w:before="0" w:after="240" w:line="276" w:lineRule="auto"/>
        <w:ind w:left="0" w:firstLine="0"/>
        <w:rPr>
          <w:rFonts w:ascii="Times New Roman" w:hAnsi="Times New Roman"/>
          <w:b/>
          <w:iCs/>
          <w:sz w:val="24"/>
          <w:szCs w:val="24"/>
        </w:rPr>
      </w:pPr>
      <w:r w:rsidRPr="00C33A52">
        <w:rPr>
          <w:rFonts w:ascii="Times New Roman" w:hAnsi="Times New Roman"/>
          <w:b/>
          <w:sz w:val="24"/>
          <w:szCs w:val="24"/>
        </w:rPr>
        <w:t>Miejscowość:</w:t>
      </w:r>
      <w:r w:rsidRPr="00C33A52">
        <w:rPr>
          <w:rFonts w:ascii="Times New Roman" w:hAnsi="Times New Roman"/>
          <w:b/>
          <w:sz w:val="24"/>
          <w:szCs w:val="24"/>
        </w:rPr>
        <w:tab/>
      </w:r>
      <w:r w:rsidRPr="00C33A52">
        <w:rPr>
          <w:rFonts w:ascii="Times New Roman" w:hAnsi="Times New Roman"/>
          <w:b/>
          <w:sz w:val="24"/>
          <w:szCs w:val="24"/>
        </w:rPr>
        <w:tab/>
      </w:r>
      <w:r w:rsidRPr="00C33A52">
        <w:rPr>
          <w:rFonts w:ascii="Times New Roman" w:hAnsi="Times New Roman"/>
          <w:b/>
          <w:sz w:val="24"/>
          <w:szCs w:val="24"/>
        </w:rPr>
        <w:tab/>
      </w:r>
      <w:r w:rsidRPr="00C33A52">
        <w:rPr>
          <w:rFonts w:ascii="Times New Roman" w:hAnsi="Times New Roman"/>
          <w:sz w:val="24"/>
          <w:szCs w:val="24"/>
        </w:rPr>
        <w:t>Markusy</w:t>
      </w:r>
    </w:p>
    <w:p w14:paraId="6D1AF5CA" w14:textId="77777777" w:rsidR="00E94FBA" w:rsidRPr="00C33A52" w:rsidRDefault="00E94FBA" w:rsidP="0039516F">
      <w:pPr>
        <w:pStyle w:val="pkt"/>
        <w:spacing w:before="0" w:after="240" w:line="276" w:lineRule="auto"/>
        <w:ind w:left="0" w:firstLine="0"/>
        <w:rPr>
          <w:rFonts w:ascii="Times New Roman" w:hAnsi="Times New Roman"/>
          <w:b/>
          <w:sz w:val="24"/>
          <w:szCs w:val="24"/>
        </w:rPr>
      </w:pPr>
      <w:r w:rsidRPr="00C33A52">
        <w:rPr>
          <w:rFonts w:ascii="Times New Roman" w:hAnsi="Times New Roman"/>
          <w:b/>
          <w:iCs/>
          <w:sz w:val="24"/>
          <w:szCs w:val="24"/>
        </w:rPr>
        <w:t>Adres:</w:t>
      </w:r>
      <w:r w:rsidRPr="00C33A52">
        <w:rPr>
          <w:rFonts w:ascii="Times New Roman" w:hAnsi="Times New Roman"/>
          <w:b/>
          <w:sz w:val="24"/>
          <w:szCs w:val="24"/>
        </w:rPr>
        <w:tab/>
      </w:r>
      <w:r w:rsidRPr="00C33A52">
        <w:rPr>
          <w:rFonts w:ascii="Times New Roman" w:hAnsi="Times New Roman"/>
          <w:b/>
          <w:sz w:val="24"/>
          <w:szCs w:val="24"/>
        </w:rPr>
        <w:tab/>
      </w:r>
      <w:r w:rsidRPr="00C33A52">
        <w:rPr>
          <w:rFonts w:ascii="Times New Roman" w:hAnsi="Times New Roman"/>
          <w:b/>
          <w:sz w:val="24"/>
          <w:szCs w:val="24"/>
        </w:rPr>
        <w:tab/>
      </w:r>
      <w:r w:rsidRPr="00C33A52">
        <w:rPr>
          <w:rFonts w:ascii="Times New Roman" w:hAnsi="Times New Roman"/>
          <w:b/>
          <w:sz w:val="24"/>
          <w:szCs w:val="24"/>
        </w:rPr>
        <w:tab/>
      </w:r>
      <w:r w:rsidRPr="00C33A52">
        <w:rPr>
          <w:rFonts w:ascii="Times New Roman" w:hAnsi="Times New Roman"/>
          <w:sz w:val="24"/>
          <w:szCs w:val="24"/>
        </w:rPr>
        <w:t>Markusy 82, 82-325 Markusy</w:t>
      </w:r>
    </w:p>
    <w:p w14:paraId="3E5429E3" w14:textId="522C5563" w:rsidR="00FE5860" w:rsidRPr="00C33A52" w:rsidRDefault="00E94FBA" w:rsidP="0039516F">
      <w:pPr>
        <w:pStyle w:val="pkt"/>
        <w:spacing w:before="0" w:after="240" w:line="276" w:lineRule="auto"/>
        <w:ind w:left="0" w:firstLine="0"/>
        <w:rPr>
          <w:rFonts w:ascii="Times New Roman" w:hAnsi="Times New Roman"/>
          <w:color w:val="FF0000"/>
          <w:sz w:val="24"/>
          <w:szCs w:val="24"/>
          <w:shd w:val="clear" w:color="auto" w:fill="FFFAFA"/>
        </w:rPr>
      </w:pPr>
      <w:r w:rsidRPr="00C33A52">
        <w:rPr>
          <w:rFonts w:ascii="Times New Roman" w:hAnsi="Times New Roman"/>
          <w:b/>
          <w:iCs/>
          <w:sz w:val="24"/>
          <w:szCs w:val="24"/>
        </w:rPr>
        <w:t>Strona internetowa:</w:t>
      </w:r>
      <w:r w:rsidRPr="00C33A52">
        <w:rPr>
          <w:rFonts w:ascii="Times New Roman" w:hAnsi="Times New Roman"/>
          <w:b/>
          <w:iCs/>
          <w:sz w:val="24"/>
          <w:szCs w:val="24"/>
        </w:rPr>
        <w:tab/>
      </w:r>
      <w:r w:rsidRPr="00C33A52">
        <w:rPr>
          <w:rFonts w:ascii="Times New Roman" w:hAnsi="Times New Roman"/>
          <w:b/>
          <w:iCs/>
          <w:sz w:val="24"/>
          <w:szCs w:val="24"/>
        </w:rPr>
        <w:tab/>
      </w:r>
      <w:r w:rsidR="00FE5860" w:rsidRPr="00C33A52">
        <w:rPr>
          <w:rFonts w:ascii="Times New Roman" w:hAnsi="Times New Roman"/>
          <w:b/>
          <w:iCs/>
          <w:sz w:val="24"/>
          <w:szCs w:val="24"/>
        </w:rPr>
        <w:t>http://bipmarkusy.warmia.mazury.pl/</w:t>
      </w:r>
    </w:p>
    <w:p w14:paraId="59F7F7BF" w14:textId="5538776A" w:rsidR="00953031" w:rsidRPr="00C33A52" w:rsidRDefault="00E94FBA" w:rsidP="0039516F">
      <w:pPr>
        <w:pStyle w:val="pkt"/>
        <w:spacing w:before="0" w:after="240" w:line="276" w:lineRule="auto"/>
        <w:ind w:left="0" w:firstLine="0"/>
        <w:rPr>
          <w:rFonts w:ascii="Times New Roman" w:hAnsi="Times New Roman"/>
          <w:bCs/>
          <w:iCs/>
          <w:sz w:val="24"/>
          <w:szCs w:val="24"/>
        </w:rPr>
      </w:pPr>
      <w:r w:rsidRPr="00C33A52">
        <w:rPr>
          <w:rFonts w:ascii="Times New Roman" w:hAnsi="Times New Roman"/>
          <w:b/>
          <w:iCs/>
          <w:sz w:val="24"/>
          <w:szCs w:val="24"/>
        </w:rPr>
        <w:t>Godziny urzędowania:</w:t>
      </w:r>
      <w:r w:rsidRPr="00C33A52">
        <w:rPr>
          <w:rFonts w:ascii="Times New Roman" w:hAnsi="Times New Roman"/>
          <w:b/>
          <w:iCs/>
          <w:sz w:val="24"/>
          <w:szCs w:val="24"/>
        </w:rPr>
        <w:tab/>
      </w:r>
      <w:r w:rsidR="00D14E1B" w:rsidRPr="00C33A52">
        <w:rPr>
          <w:rFonts w:ascii="Times New Roman" w:hAnsi="Times New Roman"/>
          <w:bCs/>
          <w:iCs/>
          <w:sz w:val="24"/>
          <w:szCs w:val="24"/>
        </w:rPr>
        <w:t>pon</w:t>
      </w:r>
      <w:r w:rsidR="00953031" w:rsidRPr="00C33A52">
        <w:rPr>
          <w:rFonts w:ascii="Times New Roman" w:hAnsi="Times New Roman"/>
          <w:bCs/>
          <w:iCs/>
          <w:sz w:val="24"/>
          <w:szCs w:val="24"/>
        </w:rPr>
        <w:t xml:space="preserve">iedziałek </w:t>
      </w:r>
      <w:r w:rsidR="00953031" w:rsidRPr="00C33A52">
        <w:rPr>
          <w:rFonts w:ascii="Times New Roman" w:hAnsi="Times New Roman"/>
          <w:bCs/>
          <w:iCs/>
          <w:sz w:val="24"/>
          <w:szCs w:val="24"/>
        </w:rPr>
        <w:tab/>
      </w:r>
      <w:r w:rsidR="00D14E1B" w:rsidRPr="00C33A52">
        <w:rPr>
          <w:rFonts w:ascii="Times New Roman" w:hAnsi="Times New Roman"/>
          <w:bCs/>
          <w:iCs/>
          <w:sz w:val="24"/>
          <w:szCs w:val="24"/>
        </w:rPr>
        <w:t>8:00-16:00</w:t>
      </w:r>
    </w:p>
    <w:p w14:paraId="1AAE4A87" w14:textId="724A0E7F" w:rsidR="00E94FBA" w:rsidRPr="00C33A52" w:rsidRDefault="00D14E1B" w:rsidP="0039516F">
      <w:pPr>
        <w:pStyle w:val="pkt"/>
        <w:spacing w:before="0" w:after="240" w:line="276" w:lineRule="auto"/>
        <w:ind w:left="2127" w:firstLine="709"/>
        <w:rPr>
          <w:rFonts w:ascii="Times New Roman" w:hAnsi="Times New Roman"/>
          <w:bCs/>
          <w:iCs/>
          <w:sz w:val="24"/>
          <w:szCs w:val="24"/>
        </w:rPr>
      </w:pPr>
      <w:r w:rsidRPr="00C33A52">
        <w:rPr>
          <w:rFonts w:ascii="Times New Roman" w:hAnsi="Times New Roman"/>
          <w:bCs/>
          <w:iCs/>
          <w:sz w:val="24"/>
          <w:szCs w:val="24"/>
        </w:rPr>
        <w:t xml:space="preserve">wtorek-piątek </w:t>
      </w:r>
      <w:r w:rsidR="00953031" w:rsidRPr="00C33A52">
        <w:rPr>
          <w:rFonts w:ascii="Times New Roman" w:hAnsi="Times New Roman"/>
          <w:bCs/>
          <w:iCs/>
          <w:sz w:val="24"/>
          <w:szCs w:val="24"/>
        </w:rPr>
        <w:tab/>
      </w:r>
      <w:r w:rsidR="00E94FBA" w:rsidRPr="00C33A52">
        <w:rPr>
          <w:rFonts w:ascii="Times New Roman" w:hAnsi="Times New Roman"/>
          <w:sz w:val="24"/>
          <w:szCs w:val="24"/>
        </w:rPr>
        <w:t>7:00 – 15:00</w:t>
      </w:r>
    </w:p>
    <w:p w14:paraId="342D5CB5" w14:textId="77777777" w:rsidR="00D14E1B" w:rsidRPr="00C33A52" w:rsidRDefault="00D14E1B" w:rsidP="0039516F">
      <w:pPr>
        <w:pStyle w:val="Tekstpodstawowy"/>
        <w:tabs>
          <w:tab w:val="clear" w:pos="0"/>
        </w:tabs>
        <w:spacing w:after="240" w:line="276" w:lineRule="auto"/>
        <w:rPr>
          <w:sz w:val="24"/>
          <w:szCs w:val="24"/>
        </w:rPr>
      </w:pPr>
    </w:p>
    <w:p w14:paraId="4B4A51BD" w14:textId="79D8AD9C" w:rsidR="0099134A" w:rsidRPr="00C33A52" w:rsidRDefault="00E94FBA" w:rsidP="0039516F">
      <w:pPr>
        <w:pStyle w:val="Tekstpodstawowy"/>
        <w:tabs>
          <w:tab w:val="clear" w:pos="0"/>
        </w:tabs>
        <w:spacing w:after="240" w:line="276" w:lineRule="auto"/>
        <w:jc w:val="center"/>
        <w:rPr>
          <w:sz w:val="24"/>
          <w:szCs w:val="24"/>
        </w:rPr>
      </w:pPr>
      <w:r w:rsidRPr="00C33A52">
        <w:rPr>
          <w:sz w:val="24"/>
          <w:szCs w:val="24"/>
        </w:rPr>
        <w:t>znak postępowania: PRG.271.</w:t>
      </w:r>
      <w:r w:rsidR="00F77D61">
        <w:rPr>
          <w:sz w:val="24"/>
          <w:szCs w:val="24"/>
        </w:rPr>
        <w:t>4</w:t>
      </w:r>
      <w:r w:rsidRPr="00C33A52">
        <w:rPr>
          <w:sz w:val="24"/>
          <w:szCs w:val="24"/>
        </w:rPr>
        <w:t>.20</w:t>
      </w:r>
      <w:r w:rsidR="00D14E1B" w:rsidRPr="00C33A52">
        <w:rPr>
          <w:sz w:val="24"/>
          <w:szCs w:val="24"/>
        </w:rPr>
        <w:t>2</w:t>
      </w:r>
      <w:r w:rsidR="001144BC" w:rsidRPr="00C33A52">
        <w:rPr>
          <w:sz w:val="24"/>
          <w:szCs w:val="24"/>
        </w:rPr>
        <w:t>2</w:t>
      </w:r>
    </w:p>
    <w:p w14:paraId="6665F50C" w14:textId="73F01D40" w:rsidR="00D14E1B" w:rsidRPr="00A00CF8" w:rsidRDefault="00D14E1B" w:rsidP="0039516F">
      <w:pPr>
        <w:pStyle w:val="Tekstpodstawowy"/>
        <w:tabs>
          <w:tab w:val="clear" w:pos="0"/>
        </w:tabs>
        <w:spacing w:after="240" w:line="276" w:lineRule="auto"/>
        <w:ind w:left="6381"/>
        <w:jc w:val="center"/>
        <w:rPr>
          <w:sz w:val="18"/>
          <w:szCs w:val="18"/>
        </w:rPr>
      </w:pPr>
      <w:r w:rsidRPr="00A00CF8">
        <w:rPr>
          <w:sz w:val="18"/>
          <w:szCs w:val="18"/>
        </w:rPr>
        <w:t>ZATWIERDZAM</w:t>
      </w:r>
    </w:p>
    <w:p w14:paraId="15DBDFF7" w14:textId="6B2859A1" w:rsidR="00D14E1B" w:rsidRPr="00A00CF8" w:rsidRDefault="00D14E1B" w:rsidP="0039516F">
      <w:pPr>
        <w:pStyle w:val="Tekstpodstawowy"/>
        <w:tabs>
          <w:tab w:val="clear" w:pos="0"/>
        </w:tabs>
        <w:spacing w:after="240" w:line="276" w:lineRule="auto"/>
        <w:ind w:left="6381"/>
        <w:jc w:val="center"/>
        <w:rPr>
          <w:sz w:val="18"/>
          <w:szCs w:val="18"/>
        </w:rPr>
      </w:pPr>
      <w:r w:rsidRPr="00A00CF8">
        <w:rPr>
          <w:sz w:val="18"/>
          <w:szCs w:val="18"/>
        </w:rPr>
        <w:t>WÓJT</w:t>
      </w:r>
    </w:p>
    <w:p w14:paraId="2F2BC8E5" w14:textId="2F065ADD" w:rsidR="00D14E1B" w:rsidRPr="00A00CF8" w:rsidRDefault="00D14E1B" w:rsidP="0039516F">
      <w:pPr>
        <w:pStyle w:val="Tekstpodstawowy"/>
        <w:tabs>
          <w:tab w:val="clear" w:pos="0"/>
        </w:tabs>
        <w:spacing w:after="240" w:line="276" w:lineRule="auto"/>
        <w:ind w:left="6381"/>
        <w:jc w:val="center"/>
        <w:rPr>
          <w:sz w:val="18"/>
          <w:szCs w:val="18"/>
        </w:rPr>
      </w:pPr>
      <w:r w:rsidRPr="00A00CF8">
        <w:rPr>
          <w:sz w:val="18"/>
          <w:szCs w:val="18"/>
        </w:rPr>
        <w:t>mgr Dorota Wasik</w:t>
      </w:r>
    </w:p>
    <w:p w14:paraId="546E6D78" w14:textId="2A38149A" w:rsidR="00FD65C4" w:rsidRPr="00C33A52" w:rsidRDefault="00582872" w:rsidP="00A00CF8">
      <w:pPr>
        <w:pStyle w:val="Tekstpodstawowy"/>
        <w:tabs>
          <w:tab w:val="clear" w:pos="0"/>
        </w:tabs>
        <w:spacing w:after="240" w:line="276" w:lineRule="auto"/>
        <w:rPr>
          <w:sz w:val="24"/>
          <w:szCs w:val="24"/>
        </w:rPr>
      </w:pPr>
      <w:r>
        <w:rPr>
          <w:noProof/>
          <w:sz w:val="24"/>
          <w:szCs w:val="24"/>
        </w:rPr>
        <w:drawing>
          <wp:inline distT="0" distB="0" distL="0" distR="0" wp14:anchorId="2B621826" wp14:editId="280385FD">
            <wp:extent cx="2390140" cy="57277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0140" cy="572770"/>
                    </a:xfrm>
                    <a:prstGeom prst="rect">
                      <a:avLst/>
                    </a:prstGeom>
                    <a:noFill/>
                  </pic:spPr>
                </pic:pic>
              </a:graphicData>
            </a:graphic>
          </wp:inline>
        </w:drawing>
      </w:r>
    </w:p>
    <w:p w14:paraId="3EA54365" w14:textId="43138295" w:rsidR="0009457F" w:rsidRPr="00C33A52" w:rsidRDefault="0009457F" w:rsidP="0039516F">
      <w:pPr>
        <w:pStyle w:val="Tekstpodstawowy"/>
        <w:tabs>
          <w:tab w:val="clear" w:pos="0"/>
        </w:tabs>
        <w:spacing w:after="240" w:line="276" w:lineRule="auto"/>
        <w:jc w:val="center"/>
        <w:rPr>
          <w:b w:val="0"/>
          <w:bCs/>
          <w:sz w:val="24"/>
          <w:szCs w:val="24"/>
        </w:rPr>
      </w:pPr>
    </w:p>
    <w:p w14:paraId="3F2639CB" w14:textId="77777777" w:rsidR="00A270ED" w:rsidRDefault="00A270ED" w:rsidP="0039516F">
      <w:pPr>
        <w:pStyle w:val="Tekstpodstawowy"/>
        <w:tabs>
          <w:tab w:val="clear" w:pos="0"/>
        </w:tabs>
        <w:spacing w:after="240" w:line="276" w:lineRule="auto"/>
        <w:rPr>
          <w:b w:val="0"/>
          <w:bCs/>
          <w:sz w:val="22"/>
          <w:szCs w:val="22"/>
        </w:rPr>
      </w:pPr>
    </w:p>
    <w:p w14:paraId="165745BD" w14:textId="1E865CEB" w:rsidR="00D14E1B" w:rsidRPr="004B7A76" w:rsidRDefault="00D14E1B" w:rsidP="0039516F">
      <w:pPr>
        <w:pStyle w:val="Tekstpodstawowy"/>
        <w:tabs>
          <w:tab w:val="clear" w:pos="0"/>
        </w:tabs>
        <w:spacing w:after="240" w:line="276" w:lineRule="auto"/>
        <w:jc w:val="center"/>
        <w:rPr>
          <w:b w:val="0"/>
          <w:bCs/>
          <w:sz w:val="22"/>
          <w:szCs w:val="22"/>
        </w:rPr>
        <w:sectPr w:rsidR="00D14E1B" w:rsidRPr="004B7A76" w:rsidSect="00A00CF8">
          <w:headerReference w:type="even" r:id="rId9"/>
          <w:footerReference w:type="even" r:id="rId10"/>
          <w:footerReference w:type="default" r:id="rId11"/>
          <w:pgSz w:w="11906" w:h="16838" w:code="9"/>
          <w:pgMar w:top="1418" w:right="1417" w:bottom="1417" w:left="1417" w:header="425" w:footer="709" w:gutter="0"/>
          <w:pgNumType w:start="1"/>
          <w:cols w:space="708"/>
        </w:sectPr>
      </w:pPr>
      <w:r w:rsidRPr="004B7A76">
        <w:rPr>
          <w:b w:val="0"/>
          <w:bCs/>
          <w:sz w:val="22"/>
          <w:szCs w:val="22"/>
        </w:rPr>
        <w:t xml:space="preserve">Markusy, </w:t>
      </w:r>
      <w:r w:rsidR="006A1E26" w:rsidRPr="004B7A76">
        <w:rPr>
          <w:b w:val="0"/>
          <w:bCs/>
          <w:sz w:val="22"/>
          <w:szCs w:val="22"/>
        </w:rPr>
        <w:t>dnia</w:t>
      </w:r>
      <w:r w:rsidR="00076FBC" w:rsidRPr="004B7A76">
        <w:rPr>
          <w:b w:val="0"/>
          <w:bCs/>
          <w:sz w:val="22"/>
          <w:szCs w:val="22"/>
        </w:rPr>
        <w:t xml:space="preserve"> </w:t>
      </w:r>
      <w:r w:rsidR="004661FE">
        <w:rPr>
          <w:b w:val="0"/>
          <w:bCs/>
          <w:sz w:val="22"/>
          <w:szCs w:val="22"/>
        </w:rPr>
        <w:t>12</w:t>
      </w:r>
      <w:r w:rsidR="00F77D61">
        <w:rPr>
          <w:b w:val="0"/>
          <w:bCs/>
          <w:sz w:val="22"/>
          <w:szCs w:val="22"/>
        </w:rPr>
        <w:t>.10</w:t>
      </w:r>
      <w:r w:rsidR="00294DE3">
        <w:rPr>
          <w:b w:val="0"/>
          <w:bCs/>
          <w:sz w:val="22"/>
          <w:szCs w:val="22"/>
        </w:rPr>
        <w:t>.</w:t>
      </w:r>
      <w:r w:rsidR="00674486" w:rsidRPr="004B7A76">
        <w:rPr>
          <w:b w:val="0"/>
          <w:bCs/>
          <w:sz w:val="22"/>
          <w:szCs w:val="22"/>
        </w:rPr>
        <w:t>202</w:t>
      </w:r>
      <w:r w:rsidR="00C22679" w:rsidRPr="004B7A76">
        <w:rPr>
          <w:b w:val="0"/>
          <w:bCs/>
          <w:sz w:val="22"/>
          <w:szCs w:val="22"/>
        </w:rPr>
        <w:t>2</w:t>
      </w:r>
      <w:r w:rsidR="00D42DA2" w:rsidRPr="004B7A76">
        <w:rPr>
          <w:b w:val="0"/>
          <w:bCs/>
          <w:sz w:val="22"/>
          <w:szCs w:val="22"/>
        </w:rPr>
        <w:t xml:space="preserve"> r.</w:t>
      </w:r>
    </w:p>
    <w:p w14:paraId="04789E33" w14:textId="09D472E6" w:rsidR="0084568A" w:rsidRPr="00FD65C4" w:rsidRDefault="00D14E1B" w:rsidP="00352576">
      <w:pPr>
        <w:spacing w:after="240"/>
        <w:jc w:val="center"/>
        <w:rPr>
          <w:rFonts w:eastAsia="Calibri"/>
          <w:b/>
          <w:bCs/>
          <w:color w:val="000000"/>
          <w:sz w:val="24"/>
          <w:szCs w:val="24"/>
        </w:rPr>
      </w:pPr>
      <w:r w:rsidRPr="00953031">
        <w:rPr>
          <w:rFonts w:eastAsia="Calibri"/>
          <w:b/>
          <w:bCs/>
          <w:color w:val="000000"/>
          <w:sz w:val="24"/>
          <w:szCs w:val="24"/>
        </w:rPr>
        <w:lastRenderedPageBreak/>
        <w:t>Spis treści:</w:t>
      </w:r>
    </w:p>
    <w:p w14:paraId="043A06A7" w14:textId="77777777" w:rsidR="00FD65C4" w:rsidRDefault="00DA551B" w:rsidP="00352576">
      <w:pPr>
        <w:numPr>
          <w:ilvl w:val="0"/>
          <w:numId w:val="4"/>
        </w:numPr>
        <w:spacing w:after="240"/>
        <w:ind w:hanging="369"/>
        <w:jc w:val="both"/>
        <w:rPr>
          <w:rFonts w:eastAsia="Arial"/>
          <w:color w:val="000000"/>
          <w:sz w:val="24"/>
          <w:szCs w:val="24"/>
        </w:rPr>
      </w:pPr>
      <w:bookmarkStart w:id="0" w:name="_Hlk74726768"/>
      <w:r w:rsidRPr="00953031">
        <w:rPr>
          <w:rFonts w:eastAsia="Arial"/>
          <w:color w:val="000000"/>
          <w:sz w:val="24"/>
          <w:szCs w:val="24"/>
        </w:rPr>
        <w:t>Zamawiając</w:t>
      </w:r>
      <w:r w:rsidR="00F309EE" w:rsidRPr="00953031">
        <w:rPr>
          <w:rFonts w:eastAsia="Arial"/>
          <w:color w:val="000000"/>
          <w:sz w:val="24"/>
          <w:szCs w:val="24"/>
        </w:rPr>
        <w:t>y</w:t>
      </w:r>
      <w:r w:rsidRPr="00953031">
        <w:rPr>
          <w:rFonts w:eastAsia="Arial"/>
          <w:color w:val="000000"/>
          <w:sz w:val="24"/>
          <w:szCs w:val="24"/>
        </w:rPr>
        <w:t xml:space="preserve"> </w:t>
      </w:r>
      <w:r w:rsidR="00F309EE" w:rsidRPr="00953031">
        <w:rPr>
          <w:rFonts w:eastAsia="Arial"/>
          <w:color w:val="000000"/>
          <w:sz w:val="24"/>
          <w:szCs w:val="24"/>
        </w:rPr>
        <w:t>(nazwa i adres oraz inne dane teleinformatyczne)</w:t>
      </w:r>
      <w:bookmarkEnd w:id="0"/>
    </w:p>
    <w:p w14:paraId="40560E19" w14:textId="77777777" w:rsidR="00FD65C4" w:rsidRDefault="00DA551B" w:rsidP="00352576">
      <w:pPr>
        <w:numPr>
          <w:ilvl w:val="0"/>
          <w:numId w:val="4"/>
        </w:numPr>
        <w:spacing w:after="240"/>
        <w:ind w:hanging="369"/>
        <w:jc w:val="both"/>
        <w:rPr>
          <w:rFonts w:eastAsia="Arial"/>
          <w:color w:val="000000"/>
          <w:sz w:val="24"/>
          <w:szCs w:val="24"/>
        </w:rPr>
      </w:pPr>
      <w:r w:rsidRPr="00FD65C4">
        <w:rPr>
          <w:rFonts w:eastAsia="Arial"/>
          <w:color w:val="000000"/>
          <w:sz w:val="24"/>
          <w:szCs w:val="24"/>
        </w:rPr>
        <w:t xml:space="preserve">Tryb udzielenia zamówienia </w:t>
      </w:r>
    </w:p>
    <w:p w14:paraId="2D4A871F" w14:textId="77777777" w:rsidR="00FD65C4" w:rsidRDefault="00DA551B" w:rsidP="00352576">
      <w:pPr>
        <w:numPr>
          <w:ilvl w:val="0"/>
          <w:numId w:val="4"/>
        </w:numPr>
        <w:spacing w:after="240"/>
        <w:ind w:hanging="369"/>
        <w:jc w:val="both"/>
        <w:rPr>
          <w:rFonts w:eastAsia="Arial"/>
          <w:color w:val="000000"/>
          <w:sz w:val="24"/>
          <w:szCs w:val="24"/>
        </w:rPr>
      </w:pPr>
      <w:r w:rsidRPr="00FD65C4">
        <w:rPr>
          <w:rFonts w:eastAsia="Arial"/>
          <w:color w:val="000000"/>
          <w:sz w:val="24"/>
          <w:szCs w:val="24"/>
        </w:rPr>
        <w:t xml:space="preserve">Opis przedmiotu zamówienia </w:t>
      </w:r>
    </w:p>
    <w:p w14:paraId="5C0160C4" w14:textId="77777777" w:rsidR="00FD65C4" w:rsidRDefault="00DA551B" w:rsidP="00352576">
      <w:pPr>
        <w:numPr>
          <w:ilvl w:val="0"/>
          <w:numId w:val="4"/>
        </w:numPr>
        <w:spacing w:after="240"/>
        <w:ind w:hanging="369"/>
        <w:jc w:val="both"/>
        <w:rPr>
          <w:rFonts w:eastAsia="Arial"/>
          <w:color w:val="000000"/>
          <w:sz w:val="24"/>
          <w:szCs w:val="24"/>
        </w:rPr>
      </w:pPr>
      <w:r w:rsidRPr="00FD65C4">
        <w:rPr>
          <w:rFonts w:eastAsia="Arial"/>
          <w:color w:val="000000"/>
          <w:sz w:val="24"/>
          <w:szCs w:val="24"/>
        </w:rPr>
        <w:t xml:space="preserve">Informacja o warunkach udziału w postępowaniu </w:t>
      </w:r>
    </w:p>
    <w:p w14:paraId="2333B551" w14:textId="77777777" w:rsidR="00FD65C4" w:rsidRDefault="00DA551B" w:rsidP="00352576">
      <w:pPr>
        <w:numPr>
          <w:ilvl w:val="0"/>
          <w:numId w:val="4"/>
        </w:numPr>
        <w:spacing w:after="240"/>
        <w:ind w:hanging="369"/>
        <w:jc w:val="both"/>
        <w:rPr>
          <w:rFonts w:eastAsia="Arial"/>
          <w:color w:val="000000"/>
          <w:sz w:val="24"/>
          <w:szCs w:val="24"/>
        </w:rPr>
      </w:pPr>
      <w:r w:rsidRPr="00FD65C4">
        <w:rPr>
          <w:rFonts w:eastAsia="Arial"/>
          <w:color w:val="000000"/>
          <w:sz w:val="24"/>
          <w:szCs w:val="24"/>
        </w:rPr>
        <w:t xml:space="preserve">Informacja o podmiotowych środkach dowodowych </w:t>
      </w:r>
    </w:p>
    <w:p w14:paraId="58B69292" w14:textId="668F3388" w:rsidR="00FD65C4" w:rsidRDefault="00DA551B" w:rsidP="00352576">
      <w:pPr>
        <w:numPr>
          <w:ilvl w:val="0"/>
          <w:numId w:val="4"/>
        </w:numPr>
        <w:spacing w:after="240"/>
        <w:ind w:hanging="369"/>
        <w:jc w:val="both"/>
        <w:rPr>
          <w:rFonts w:eastAsia="Arial"/>
          <w:color w:val="000000"/>
          <w:sz w:val="24"/>
          <w:szCs w:val="24"/>
        </w:rPr>
      </w:pPr>
      <w:r w:rsidRPr="00FD65C4">
        <w:rPr>
          <w:rFonts w:eastAsia="Arial"/>
          <w:color w:val="000000"/>
          <w:sz w:val="24"/>
          <w:szCs w:val="24"/>
        </w:rPr>
        <w:t>Podstawy wykluczenia, o których mowa w art. 108 ust</w:t>
      </w:r>
      <w:r w:rsidR="00326A36" w:rsidRPr="00FD65C4">
        <w:rPr>
          <w:rFonts w:eastAsia="Arial"/>
          <w:color w:val="000000"/>
          <w:sz w:val="24"/>
          <w:szCs w:val="24"/>
        </w:rPr>
        <w:t>.</w:t>
      </w:r>
      <w:r w:rsidRPr="00FD65C4">
        <w:rPr>
          <w:rFonts w:eastAsia="Arial"/>
          <w:color w:val="000000"/>
          <w:sz w:val="24"/>
          <w:szCs w:val="24"/>
        </w:rPr>
        <w:t xml:space="preserve"> 1 </w:t>
      </w:r>
      <w:r w:rsidR="00326A36" w:rsidRPr="00FD65C4">
        <w:rPr>
          <w:rFonts w:eastAsia="Arial"/>
          <w:color w:val="000000"/>
          <w:sz w:val="24"/>
          <w:szCs w:val="24"/>
        </w:rPr>
        <w:t>U</w:t>
      </w:r>
      <w:r w:rsidRPr="00FD65C4">
        <w:rPr>
          <w:rFonts w:eastAsia="Arial"/>
          <w:color w:val="000000"/>
          <w:sz w:val="24"/>
          <w:szCs w:val="24"/>
        </w:rPr>
        <w:t xml:space="preserve">stawy </w:t>
      </w:r>
    </w:p>
    <w:p w14:paraId="3C1F0806" w14:textId="4F02B3E7" w:rsidR="00FD65C4" w:rsidRDefault="00DA551B" w:rsidP="00352576">
      <w:pPr>
        <w:numPr>
          <w:ilvl w:val="0"/>
          <w:numId w:val="4"/>
        </w:numPr>
        <w:spacing w:after="240"/>
        <w:ind w:hanging="369"/>
        <w:jc w:val="both"/>
        <w:rPr>
          <w:rFonts w:eastAsia="Arial"/>
          <w:color w:val="000000"/>
          <w:sz w:val="24"/>
          <w:szCs w:val="24"/>
        </w:rPr>
      </w:pPr>
      <w:r w:rsidRPr="00FD65C4">
        <w:rPr>
          <w:rFonts w:eastAsia="Arial"/>
          <w:color w:val="000000"/>
          <w:sz w:val="24"/>
          <w:szCs w:val="24"/>
        </w:rPr>
        <w:t>Wymagania w zakresie zatrudnienia na podstawie stosunku pracy, w okolicznościach,</w:t>
      </w:r>
      <w:r w:rsidR="00FD65C4" w:rsidRPr="00FD65C4">
        <w:rPr>
          <w:rFonts w:eastAsia="Arial"/>
          <w:color w:val="000000"/>
          <w:sz w:val="24"/>
          <w:szCs w:val="24"/>
        </w:rPr>
        <w:t xml:space="preserve"> </w:t>
      </w:r>
      <w:r w:rsidRPr="00FD65C4">
        <w:rPr>
          <w:rFonts w:eastAsia="Arial"/>
          <w:color w:val="000000"/>
          <w:sz w:val="24"/>
          <w:szCs w:val="24"/>
        </w:rPr>
        <w:t xml:space="preserve">o których mowa w art. 95 </w:t>
      </w:r>
      <w:r w:rsidR="00326A36" w:rsidRPr="00FD65C4">
        <w:rPr>
          <w:rFonts w:eastAsia="Arial"/>
          <w:color w:val="000000"/>
          <w:sz w:val="24"/>
          <w:szCs w:val="24"/>
        </w:rPr>
        <w:t>U</w:t>
      </w:r>
      <w:r w:rsidRPr="00FD65C4">
        <w:rPr>
          <w:rFonts w:eastAsia="Arial"/>
          <w:color w:val="000000"/>
          <w:sz w:val="24"/>
          <w:szCs w:val="24"/>
        </w:rPr>
        <w:t xml:space="preserve">stawy  </w:t>
      </w:r>
    </w:p>
    <w:p w14:paraId="0381E499" w14:textId="77777777" w:rsidR="00FD65C4" w:rsidRDefault="00DA551B" w:rsidP="00352576">
      <w:pPr>
        <w:numPr>
          <w:ilvl w:val="0"/>
          <w:numId w:val="4"/>
        </w:numPr>
        <w:spacing w:after="240"/>
        <w:ind w:hanging="369"/>
        <w:jc w:val="both"/>
        <w:rPr>
          <w:rFonts w:eastAsia="Arial"/>
          <w:color w:val="000000"/>
          <w:sz w:val="24"/>
          <w:szCs w:val="24"/>
        </w:rPr>
      </w:pPr>
      <w:r w:rsidRPr="00FD65C4">
        <w:rPr>
          <w:rFonts w:eastAsia="Arial"/>
          <w:color w:val="000000"/>
          <w:sz w:val="24"/>
          <w:szCs w:val="24"/>
        </w:rPr>
        <w:t xml:space="preserve">Termin wykonania zamówienia </w:t>
      </w:r>
    </w:p>
    <w:p w14:paraId="33BE73CE" w14:textId="77777777" w:rsidR="00FD65C4" w:rsidRDefault="00DA551B" w:rsidP="00352576">
      <w:pPr>
        <w:numPr>
          <w:ilvl w:val="0"/>
          <w:numId w:val="4"/>
        </w:numPr>
        <w:spacing w:after="240"/>
        <w:ind w:hanging="369"/>
        <w:jc w:val="both"/>
        <w:rPr>
          <w:rFonts w:eastAsia="Arial"/>
          <w:color w:val="000000"/>
          <w:sz w:val="24"/>
          <w:szCs w:val="24"/>
        </w:rPr>
      </w:pPr>
      <w:r w:rsidRPr="00FD65C4">
        <w:rPr>
          <w:rFonts w:eastAsia="Arial"/>
          <w:color w:val="000000"/>
          <w:sz w:val="24"/>
          <w:szCs w:val="24"/>
        </w:rPr>
        <w:t>Projektowane postanowienia umowy w sprawie zamówienia publicznego, które zostaną</w:t>
      </w:r>
      <w:r w:rsidR="00FD65C4" w:rsidRPr="00FD65C4">
        <w:rPr>
          <w:rFonts w:eastAsia="Arial"/>
          <w:color w:val="000000"/>
          <w:sz w:val="24"/>
          <w:szCs w:val="24"/>
        </w:rPr>
        <w:t xml:space="preserve"> </w:t>
      </w:r>
      <w:r w:rsidRPr="00FD65C4">
        <w:rPr>
          <w:rFonts w:eastAsia="Arial"/>
          <w:color w:val="000000"/>
          <w:sz w:val="24"/>
          <w:szCs w:val="24"/>
        </w:rPr>
        <w:t xml:space="preserve">wprowadzone do treści tej umowy </w:t>
      </w:r>
    </w:p>
    <w:p w14:paraId="595857DF" w14:textId="77777777" w:rsidR="00FD65C4" w:rsidRDefault="00DA551B" w:rsidP="00352576">
      <w:pPr>
        <w:numPr>
          <w:ilvl w:val="0"/>
          <w:numId w:val="4"/>
        </w:numPr>
        <w:spacing w:after="240"/>
        <w:ind w:hanging="369"/>
        <w:jc w:val="both"/>
        <w:rPr>
          <w:rFonts w:eastAsia="Arial"/>
          <w:color w:val="000000"/>
          <w:sz w:val="24"/>
          <w:szCs w:val="24"/>
        </w:rPr>
      </w:pPr>
      <w:r w:rsidRPr="00FD65C4">
        <w:rPr>
          <w:rFonts w:eastAsia="Arial"/>
          <w:color w:val="000000"/>
          <w:sz w:val="24"/>
          <w:szCs w:val="24"/>
        </w:rPr>
        <w:t xml:space="preserve">Informacje o środkach komunikacji elektronicznej, przy użyciu których Zamawiający będzie komunikował się z </w:t>
      </w:r>
      <w:r w:rsidR="00DE5613" w:rsidRPr="00FD65C4">
        <w:rPr>
          <w:rFonts w:eastAsia="Arial"/>
          <w:color w:val="000000"/>
          <w:sz w:val="24"/>
          <w:szCs w:val="24"/>
        </w:rPr>
        <w:t>W</w:t>
      </w:r>
      <w:r w:rsidRPr="00FD65C4">
        <w:rPr>
          <w:rFonts w:eastAsia="Arial"/>
          <w:color w:val="000000"/>
          <w:sz w:val="24"/>
          <w:szCs w:val="24"/>
        </w:rPr>
        <w:t xml:space="preserve">ykonawcami, oraz informacje o wymaganiach technicznych i organizacyjnych sporządzania, wysyłania i odbierania korespondencji elektronicznej </w:t>
      </w:r>
    </w:p>
    <w:p w14:paraId="1D76B3B2" w14:textId="511CCFAF" w:rsidR="00FD65C4" w:rsidRPr="00FD65C4" w:rsidRDefault="00DA551B" w:rsidP="00352576">
      <w:pPr>
        <w:numPr>
          <w:ilvl w:val="0"/>
          <w:numId w:val="4"/>
        </w:numPr>
        <w:spacing w:after="240"/>
        <w:ind w:hanging="369"/>
        <w:jc w:val="both"/>
        <w:rPr>
          <w:rFonts w:eastAsia="Arial"/>
          <w:color w:val="000000"/>
          <w:sz w:val="24"/>
          <w:szCs w:val="24"/>
        </w:rPr>
      </w:pPr>
      <w:r w:rsidRPr="00FD65C4">
        <w:rPr>
          <w:rFonts w:eastAsia="Arial"/>
          <w:color w:val="000000"/>
          <w:sz w:val="24"/>
          <w:szCs w:val="24"/>
        </w:rPr>
        <w:t xml:space="preserve">Wskazanie osób uprawnionych do komunikowania się z </w:t>
      </w:r>
      <w:r w:rsidR="00DE5613" w:rsidRPr="00FD65C4">
        <w:rPr>
          <w:rFonts w:eastAsia="Arial"/>
          <w:color w:val="000000"/>
          <w:sz w:val="24"/>
          <w:szCs w:val="24"/>
        </w:rPr>
        <w:t>W</w:t>
      </w:r>
      <w:r w:rsidRPr="00FD65C4">
        <w:rPr>
          <w:rFonts w:eastAsia="Arial"/>
          <w:color w:val="000000"/>
          <w:sz w:val="24"/>
          <w:szCs w:val="24"/>
        </w:rPr>
        <w:t xml:space="preserve">ykonawcami </w:t>
      </w:r>
    </w:p>
    <w:p w14:paraId="1A7E6DC9" w14:textId="77777777" w:rsidR="00FD65C4" w:rsidRDefault="00DA551B" w:rsidP="00352576">
      <w:pPr>
        <w:numPr>
          <w:ilvl w:val="0"/>
          <w:numId w:val="4"/>
        </w:numPr>
        <w:spacing w:after="240"/>
        <w:ind w:hanging="369"/>
        <w:jc w:val="both"/>
        <w:rPr>
          <w:rFonts w:eastAsia="Arial"/>
          <w:color w:val="000000"/>
          <w:sz w:val="24"/>
          <w:szCs w:val="24"/>
        </w:rPr>
      </w:pPr>
      <w:r w:rsidRPr="00FD65C4">
        <w:rPr>
          <w:rFonts w:eastAsia="Arial"/>
          <w:color w:val="000000"/>
          <w:sz w:val="24"/>
          <w:szCs w:val="24"/>
        </w:rPr>
        <w:t xml:space="preserve">Termin związania ofertą </w:t>
      </w:r>
    </w:p>
    <w:p w14:paraId="5C26A031" w14:textId="33A6A115" w:rsidR="00DA551B" w:rsidRPr="00FD65C4" w:rsidRDefault="00DA551B" w:rsidP="00352576">
      <w:pPr>
        <w:numPr>
          <w:ilvl w:val="0"/>
          <w:numId w:val="4"/>
        </w:numPr>
        <w:spacing w:after="240"/>
        <w:ind w:hanging="369"/>
        <w:jc w:val="both"/>
        <w:rPr>
          <w:rFonts w:eastAsia="Arial"/>
          <w:color w:val="000000"/>
          <w:sz w:val="24"/>
          <w:szCs w:val="24"/>
        </w:rPr>
      </w:pPr>
      <w:r w:rsidRPr="00FD65C4">
        <w:rPr>
          <w:rFonts w:eastAsia="Arial"/>
          <w:color w:val="000000"/>
          <w:sz w:val="24"/>
          <w:szCs w:val="24"/>
        </w:rPr>
        <w:t xml:space="preserve">Opis sposobu przygotowania oferty </w:t>
      </w:r>
    </w:p>
    <w:p w14:paraId="50DC668B" w14:textId="77777777" w:rsidR="00DA551B" w:rsidRPr="00953031" w:rsidRDefault="00DA551B" w:rsidP="00352576">
      <w:pPr>
        <w:numPr>
          <w:ilvl w:val="0"/>
          <w:numId w:val="4"/>
        </w:numPr>
        <w:spacing w:after="240"/>
        <w:ind w:hanging="369"/>
        <w:jc w:val="both"/>
        <w:rPr>
          <w:rFonts w:eastAsia="Arial"/>
          <w:color w:val="000000"/>
          <w:sz w:val="24"/>
          <w:szCs w:val="24"/>
        </w:rPr>
      </w:pPr>
      <w:r w:rsidRPr="00953031">
        <w:rPr>
          <w:rFonts w:eastAsia="Arial"/>
          <w:color w:val="000000"/>
          <w:sz w:val="24"/>
          <w:szCs w:val="24"/>
        </w:rPr>
        <w:t xml:space="preserve">Sposób oraz termin składania ofert </w:t>
      </w:r>
    </w:p>
    <w:p w14:paraId="3256CE2B" w14:textId="77777777" w:rsidR="00DA551B" w:rsidRPr="00953031" w:rsidRDefault="00DA551B" w:rsidP="00352576">
      <w:pPr>
        <w:numPr>
          <w:ilvl w:val="0"/>
          <w:numId w:val="4"/>
        </w:numPr>
        <w:spacing w:after="240"/>
        <w:ind w:hanging="369"/>
        <w:jc w:val="both"/>
        <w:rPr>
          <w:rFonts w:eastAsia="Arial"/>
          <w:color w:val="000000"/>
          <w:sz w:val="24"/>
          <w:szCs w:val="24"/>
        </w:rPr>
      </w:pPr>
      <w:r w:rsidRPr="00953031">
        <w:rPr>
          <w:rFonts w:eastAsia="Arial"/>
          <w:color w:val="000000"/>
          <w:sz w:val="24"/>
          <w:szCs w:val="24"/>
        </w:rPr>
        <w:t xml:space="preserve">Termin otwarcia ofert </w:t>
      </w:r>
    </w:p>
    <w:p w14:paraId="47302222" w14:textId="77777777" w:rsidR="00DA551B" w:rsidRPr="00953031" w:rsidRDefault="00DA551B" w:rsidP="00352576">
      <w:pPr>
        <w:numPr>
          <w:ilvl w:val="0"/>
          <w:numId w:val="4"/>
        </w:numPr>
        <w:spacing w:after="240"/>
        <w:ind w:hanging="369"/>
        <w:jc w:val="both"/>
        <w:rPr>
          <w:rFonts w:eastAsia="Arial"/>
          <w:color w:val="000000"/>
          <w:sz w:val="24"/>
          <w:szCs w:val="24"/>
        </w:rPr>
      </w:pPr>
      <w:r w:rsidRPr="00953031">
        <w:rPr>
          <w:rFonts w:eastAsia="Arial"/>
          <w:color w:val="000000"/>
          <w:sz w:val="24"/>
          <w:szCs w:val="24"/>
        </w:rPr>
        <w:t xml:space="preserve">Sposób obliczenia ceny </w:t>
      </w:r>
    </w:p>
    <w:p w14:paraId="1C9A5C61" w14:textId="77777777" w:rsidR="00DA551B" w:rsidRPr="00953031" w:rsidRDefault="00DA551B" w:rsidP="00352576">
      <w:pPr>
        <w:numPr>
          <w:ilvl w:val="0"/>
          <w:numId w:val="4"/>
        </w:numPr>
        <w:spacing w:after="240"/>
        <w:ind w:hanging="369"/>
        <w:jc w:val="both"/>
        <w:rPr>
          <w:rFonts w:eastAsia="Arial"/>
          <w:color w:val="000000"/>
          <w:sz w:val="24"/>
          <w:szCs w:val="24"/>
        </w:rPr>
      </w:pPr>
      <w:r w:rsidRPr="00953031">
        <w:rPr>
          <w:rFonts w:eastAsia="Arial"/>
          <w:color w:val="000000"/>
          <w:sz w:val="24"/>
          <w:szCs w:val="24"/>
        </w:rPr>
        <w:t xml:space="preserve">Opis kryteriów oceny ofert wraz z podaniem wag tych kryteriów i sposobu oceny ofert </w:t>
      </w:r>
    </w:p>
    <w:p w14:paraId="68D6A989" w14:textId="77777777" w:rsidR="00DA551B" w:rsidRPr="00953031" w:rsidRDefault="00DA551B" w:rsidP="00352576">
      <w:pPr>
        <w:numPr>
          <w:ilvl w:val="0"/>
          <w:numId w:val="4"/>
        </w:numPr>
        <w:spacing w:after="240"/>
        <w:ind w:hanging="369"/>
        <w:jc w:val="both"/>
        <w:rPr>
          <w:rFonts w:eastAsia="Arial"/>
          <w:color w:val="000000"/>
          <w:sz w:val="24"/>
          <w:szCs w:val="24"/>
        </w:rPr>
      </w:pPr>
      <w:r w:rsidRPr="00953031">
        <w:rPr>
          <w:rFonts w:eastAsia="Arial"/>
          <w:color w:val="000000"/>
          <w:sz w:val="24"/>
          <w:szCs w:val="24"/>
        </w:rPr>
        <w:t xml:space="preserve">Wymagania dotyczące wadium </w:t>
      </w:r>
    </w:p>
    <w:p w14:paraId="0E32E4BC" w14:textId="0DD7F9A9" w:rsidR="00DA551B" w:rsidRPr="00953031" w:rsidRDefault="00DA551B" w:rsidP="00352576">
      <w:pPr>
        <w:numPr>
          <w:ilvl w:val="0"/>
          <w:numId w:val="4"/>
        </w:numPr>
        <w:spacing w:after="240"/>
        <w:ind w:hanging="369"/>
        <w:jc w:val="both"/>
        <w:rPr>
          <w:rFonts w:eastAsia="Arial"/>
          <w:color w:val="000000"/>
          <w:sz w:val="24"/>
          <w:szCs w:val="24"/>
        </w:rPr>
      </w:pPr>
      <w:r w:rsidRPr="00953031">
        <w:rPr>
          <w:rFonts w:eastAsia="Arial"/>
          <w:color w:val="000000"/>
          <w:sz w:val="24"/>
          <w:szCs w:val="24"/>
        </w:rPr>
        <w:t>Informacje o formalnościach, jakie muszą zostać dopełnione po wyborze oferty w celu zawa</w:t>
      </w:r>
      <w:r w:rsidR="00326A36" w:rsidRPr="00953031">
        <w:rPr>
          <w:rFonts w:eastAsia="Arial"/>
          <w:color w:val="000000"/>
          <w:sz w:val="24"/>
          <w:szCs w:val="24"/>
        </w:rPr>
        <w:t>r</w:t>
      </w:r>
      <w:r w:rsidRPr="00953031">
        <w:rPr>
          <w:rFonts w:eastAsia="Arial"/>
          <w:color w:val="000000"/>
          <w:sz w:val="24"/>
          <w:szCs w:val="24"/>
        </w:rPr>
        <w:t xml:space="preserve">cia umowy w sprawie zamówienia publicznego </w:t>
      </w:r>
    </w:p>
    <w:p w14:paraId="517DAC5B" w14:textId="77777777" w:rsidR="00DA551B" w:rsidRPr="00953031" w:rsidRDefault="00DA551B" w:rsidP="00352576">
      <w:pPr>
        <w:numPr>
          <w:ilvl w:val="0"/>
          <w:numId w:val="4"/>
        </w:numPr>
        <w:spacing w:after="240"/>
        <w:ind w:hanging="369"/>
        <w:jc w:val="both"/>
        <w:rPr>
          <w:rFonts w:eastAsia="Arial"/>
          <w:color w:val="000000"/>
          <w:sz w:val="24"/>
          <w:szCs w:val="24"/>
        </w:rPr>
      </w:pPr>
      <w:r w:rsidRPr="00953031">
        <w:rPr>
          <w:rFonts w:eastAsia="Arial"/>
          <w:color w:val="000000"/>
          <w:sz w:val="24"/>
          <w:szCs w:val="24"/>
        </w:rPr>
        <w:t xml:space="preserve">Pouczenie o środkach ochrony prawnej przysługującej wykonawcy </w:t>
      </w:r>
    </w:p>
    <w:p w14:paraId="5D49F167" w14:textId="77777777" w:rsidR="00DA551B" w:rsidRPr="00953031" w:rsidRDefault="00DA551B" w:rsidP="00352576">
      <w:pPr>
        <w:numPr>
          <w:ilvl w:val="0"/>
          <w:numId w:val="4"/>
        </w:numPr>
        <w:spacing w:after="240"/>
        <w:ind w:hanging="369"/>
        <w:jc w:val="both"/>
        <w:rPr>
          <w:rFonts w:eastAsia="Arial"/>
          <w:color w:val="000000"/>
          <w:sz w:val="24"/>
          <w:szCs w:val="24"/>
        </w:rPr>
      </w:pPr>
      <w:r w:rsidRPr="00953031">
        <w:rPr>
          <w:rFonts w:eastAsia="Arial"/>
          <w:color w:val="000000"/>
          <w:sz w:val="24"/>
          <w:szCs w:val="24"/>
        </w:rPr>
        <w:t xml:space="preserve">Informacja dotycząca zabezpieczenia należytego wykonania umowy </w:t>
      </w:r>
    </w:p>
    <w:p w14:paraId="78BEEE28" w14:textId="450DCF53" w:rsidR="00DA551B" w:rsidRPr="00953031" w:rsidRDefault="00363553" w:rsidP="00352576">
      <w:pPr>
        <w:numPr>
          <w:ilvl w:val="0"/>
          <w:numId w:val="4"/>
        </w:numPr>
        <w:spacing w:after="240"/>
        <w:ind w:hanging="369"/>
        <w:jc w:val="both"/>
        <w:rPr>
          <w:rFonts w:eastAsia="Arial"/>
          <w:color w:val="000000"/>
          <w:sz w:val="24"/>
          <w:szCs w:val="24"/>
        </w:rPr>
      </w:pPr>
      <w:r w:rsidRPr="00953031">
        <w:rPr>
          <w:rFonts w:eastAsia="Arial"/>
          <w:color w:val="000000"/>
          <w:sz w:val="24"/>
          <w:szCs w:val="24"/>
        </w:rPr>
        <w:t>Wykonawcy</w:t>
      </w:r>
      <w:r w:rsidR="00DA551B" w:rsidRPr="00953031">
        <w:rPr>
          <w:rFonts w:eastAsia="Arial"/>
          <w:color w:val="000000"/>
          <w:sz w:val="24"/>
          <w:szCs w:val="24"/>
        </w:rPr>
        <w:t xml:space="preserve"> </w:t>
      </w:r>
      <w:r w:rsidRPr="00953031">
        <w:rPr>
          <w:rFonts w:eastAsia="Arial"/>
          <w:color w:val="000000"/>
          <w:sz w:val="24"/>
          <w:szCs w:val="24"/>
        </w:rPr>
        <w:t>/podwykonawcy/podmioty trzecie udostępniające wykonawcy swój potencjał</w:t>
      </w:r>
    </w:p>
    <w:p w14:paraId="4FC36A65" w14:textId="305670C8" w:rsidR="00DA551B" w:rsidRDefault="00DA551B" w:rsidP="00352576">
      <w:pPr>
        <w:numPr>
          <w:ilvl w:val="0"/>
          <w:numId w:val="4"/>
        </w:numPr>
        <w:spacing w:after="240"/>
        <w:ind w:hanging="369"/>
        <w:jc w:val="both"/>
        <w:rPr>
          <w:rFonts w:eastAsia="Arial"/>
          <w:color w:val="000000"/>
          <w:sz w:val="24"/>
          <w:szCs w:val="24"/>
        </w:rPr>
      </w:pPr>
      <w:r w:rsidRPr="00953031">
        <w:rPr>
          <w:rFonts w:eastAsia="Arial"/>
          <w:color w:val="000000"/>
          <w:sz w:val="24"/>
          <w:szCs w:val="24"/>
        </w:rPr>
        <w:t>Informacje dodatkowe</w:t>
      </w:r>
    </w:p>
    <w:p w14:paraId="3CC971A3" w14:textId="583086F3" w:rsidR="00D73EC6" w:rsidRPr="00953031" w:rsidRDefault="00D73EC6" w:rsidP="00352576">
      <w:pPr>
        <w:numPr>
          <w:ilvl w:val="0"/>
          <w:numId w:val="4"/>
        </w:numPr>
        <w:spacing w:after="240"/>
        <w:ind w:hanging="369"/>
        <w:jc w:val="both"/>
        <w:rPr>
          <w:rFonts w:eastAsia="Arial"/>
          <w:color w:val="000000"/>
          <w:sz w:val="24"/>
          <w:szCs w:val="24"/>
        </w:rPr>
      </w:pPr>
      <w:r>
        <w:rPr>
          <w:rFonts w:eastAsia="Arial"/>
          <w:color w:val="000000"/>
          <w:sz w:val="24"/>
          <w:szCs w:val="24"/>
        </w:rPr>
        <w:t>K</w:t>
      </w:r>
      <w:r w:rsidRPr="00D73EC6">
        <w:rPr>
          <w:rFonts w:eastAsia="Arial"/>
          <w:color w:val="000000"/>
          <w:sz w:val="24"/>
          <w:szCs w:val="24"/>
        </w:rPr>
        <w:t>lauzula informacyjna RODO</w:t>
      </w:r>
    </w:p>
    <w:p w14:paraId="16D573E5" w14:textId="77777777" w:rsidR="00875E2F" w:rsidRPr="00953031" w:rsidRDefault="00875E2F" w:rsidP="00352576">
      <w:pPr>
        <w:spacing w:after="240"/>
        <w:jc w:val="both"/>
        <w:rPr>
          <w:rFonts w:eastAsia="Arial"/>
          <w:color w:val="000000"/>
          <w:sz w:val="24"/>
          <w:szCs w:val="24"/>
        </w:rPr>
      </w:pPr>
    </w:p>
    <w:p w14:paraId="15CBCB72" w14:textId="77777777" w:rsidR="00875E2F" w:rsidRPr="002D4527" w:rsidRDefault="00DA551B" w:rsidP="0039516F">
      <w:pPr>
        <w:spacing w:after="240" w:line="276" w:lineRule="auto"/>
        <w:rPr>
          <w:rFonts w:eastAsia="Arial"/>
          <w:b/>
          <w:color w:val="000000"/>
          <w:sz w:val="24"/>
          <w:szCs w:val="24"/>
        </w:rPr>
      </w:pPr>
      <w:r w:rsidRPr="002D4527">
        <w:rPr>
          <w:rFonts w:eastAsia="Arial"/>
          <w:b/>
          <w:color w:val="000000"/>
          <w:sz w:val="24"/>
          <w:szCs w:val="24"/>
        </w:rPr>
        <w:t xml:space="preserve">Załączniki do SWZ: </w:t>
      </w:r>
    </w:p>
    <w:p w14:paraId="1A47BD3F" w14:textId="6A6CA759" w:rsidR="00D5472F" w:rsidRDefault="00875E2F" w:rsidP="0039516F">
      <w:pPr>
        <w:spacing w:after="240" w:line="276" w:lineRule="auto"/>
        <w:jc w:val="both"/>
        <w:rPr>
          <w:rFonts w:eastAsia="Arial"/>
          <w:bCs/>
          <w:color w:val="000000"/>
          <w:sz w:val="24"/>
          <w:szCs w:val="24"/>
        </w:rPr>
      </w:pPr>
      <w:r w:rsidRPr="00953031">
        <w:rPr>
          <w:rFonts w:eastAsia="Arial"/>
          <w:bCs/>
          <w:color w:val="000000"/>
          <w:sz w:val="24"/>
          <w:szCs w:val="24"/>
        </w:rPr>
        <w:t>Załącznik nr 1</w:t>
      </w:r>
      <w:r w:rsidR="00326A36" w:rsidRPr="00953031">
        <w:rPr>
          <w:rFonts w:eastAsia="Arial"/>
          <w:bCs/>
          <w:color w:val="000000"/>
          <w:sz w:val="24"/>
          <w:szCs w:val="24"/>
        </w:rPr>
        <w:t xml:space="preserve"> </w:t>
      </w:r>
      <w:r w:rsidR="006A1E26" w:rsidRPr="00953031">
        <w:rPr>
          <w:rFonts w:eastAsia="Arial"/>
          <w:bCs/>
          <w:color w:val="000000"/>
          <w:sz w:val="24"/>
          <w:szCs w:val="24"/>
        </w:rPr>
        <w:t>–</w:t>
      </w:r>
      <w:r w:rsidR="00D5472F">
        <w:rPr>
          <w:rFonts w:eastAsia="Arial"/>
          <w:bCs/>
          <w:color w:val="000000"/>
          <w:sz w:val="24"/>
          <w:szCs w:val="24"/>
        </w:rPr>
        <w:t xml:space="preserve"> </w:t>
      </w:r>
      <w:r w:rsidR="00D5472F" w:rsidRPr="00D5472F">
        <w:rPr>
          <w:rFonts w:eastAsia="Arial"/>
          <w:bCs/>
          <w:color w:val="000000"/>
          <w:sz w:val="24"/>
          <w:szCs w:val="24"/>
        </w:rPr>
        <w:t xml:space="preserve">Opracowanie Techniczne </w:t>
      </w:r>
    </w:p>
    <w:p w14:paraId="655D0368" w14:textId="5A96D885" w:rsidR="003E7AEC" w:rsidRDefault="003E7AEC" w:rsidP="0039516F">
      <w:pPr>
        <w:spacing w:after="240" w:line="276" w:lineRule="auto"/>
        <w:jc w:val="both"/>
        <w:rPr>
          <w:rFonts w:eastAsia="Arial"/>
          <w:bCs/>
          <w:color w:val="000000"/>
          <w:sz w:val="24"/>
          <w:szCs w:val="24"/>
        </w:rPr>
      </w:pPr>
      <w:r w:rsidRPr="003E7AEC">
        <w:rPr>
          <w:rFonts w:eastAsia="Arial"/>
          <w:bCs/>
          <w:color w:val="000000"/>
          <w:sz w:val="24"/>
          <w:szCs w:val="24"/>
        </w:rPr>
        <w:t>Załącznik nr 2</w:t>
      </w:r>
      <w:r>
        <w:rPr>
          <w:rFonts w:eastAsia="Arial"/>
          <w:bCs/>
          <w:color w:val="000000"/>
          <w:sz w:val="24"/>
          <w:szCs w:val="24"/>
        </w:rPr>
        <w:t xml:space="preserve"> – </w:t>
      </w:r>
      <w:r w:rsidRPr="003E7AEC">
        <w:rPr>
          <w:rFonts w:eastAsia="Arial"/>
          <w:bCs/>
          <w:color w:val="000000"/>
          <w:sz w:val="24"/>
          <w:szCs w:val="24"/>
        </w:rPr>
        <w:t>Opracowanie Techniczne</w:t>
      </w:r>
    </w:p>
    <w:p w14:paraId="5ED354FF" w14:textId="4321AC2C" w:rsidR="003E7AEC" w:rsidRDefault="003E7AEC" w:rsidP="0039516F">
      <w:pPr>
        <w:spacing w:after="240" w:line="276" w:lineRule="auto"/>
        <w:jc w:val="both"/>
        <w:rPr>
          <w:rFonts w:eastAsia="Arial"/>
          <w:bCs/>
          <w:color w:val="000000"/>
          <w:sz w:val="24"/>
          <w:szCs w:val="24"/>
        </w:rPr>
      </w:pPr>
      <w:r w:rsidRPr="003E7AEC">
        <w:rPr>
          <w:rFonts w:eastAsia="Arial"/>
          <w:bCs/>
          <w:color w:val="000000"/>
          <w:sz w:val="24"/>
          <w:szCs w:val="24"/>
        </w:rPr>
        <w:t xml:space="preserve">Załącznik nr </w:t>
      </w:r>
      <w:r>
        <w:rPr>
          <w:rFonts w:eastAsia="Arial"/>
          <w:bCs/>
          <w:color w:val="000000"/>
          <w:sz w:val="24"/>
          <w:szCs w:val="24"/>
        </w:rPr>
        <w:t xml:space="preserve">3 </w:t>
      </w:r>
      <w:r w:rsidR="00283EA3">
        <w:rPr>
          <w:rFonts w:eastAsia="Arial"/>
          <w:bCs/>
          <w:color w:val="000000"/>
          <w:sz w:val="24"/>
          <w:szCs w:val="24"/>
        </w:rPr>
        <w:t xml:space="preserve">– </w:t>
      </w:r>
      <w:r w:rsidRPr="003E7AEC">
        <w:rPr>
          <w:rFonts w:eastAsia="Arial"/>
          <w:bCs/>
          <w:color w:val="000000"/>
          <w:sz w:val="24"/>
          <w:szCs w:val="24"/>
        </w:rPr>
        <w:t>Opracowanie Techniczne</w:t>
      </w:r>
    </w:p>
    <w:p w14:paraId="35904CBC" w14:textId="46CD74A6" w:rsidR="003E7AEC" w:rsidRDefault="003E7AEC" w:rsidP="0039516F">
      <w:pPr>
        <w:spacing w:after="240" w:line="276" w:lineRule="auto"/>
        <w:jc w:val="both"/>
        <w:rPr>
          <w:rFonts w:eastAsia="Arial"/>
          <w:bCs/>
          <w:color w:val="000000"/>
          <w:sz w:val="24"/>
          <w:szCs w:val="24"/>
        </w:rPr>
      </w:pPr>
      <w:r w:rsidRPr="003E7AEC">
        <w:rPr>
          <w:rFonts w:eastAsia="Arial"/>
          <w:bCs/>
          <w:color w:val="000000"/>
          <w:sz w:val="24"/>
          <w:szCs w:val="24"/>
        </w:rPr>
        <w:t xml:space="preserve">Załącznik nr </w:t>
      </w:r>
      <w:r>
        <w:rPr>
          <w:rFonts w:eastAsia="Arial"/>
          <w:bCs/>
          <w:color w:val="000000"/>
          <w:sz w:val="24"/>
          <w:szCs w:val="24"/>
        </w:rPr>
        <w:t xml:space="preserve">4 </w:t>
      </w:r>
      <w:r w:rsidR="00283EA3">
        <w:rPr>
          <w:rFonts w:eastAsia="Arial"/>
          <w:bCs/>
          <w:color w:val="000000"/>
          <w:sz w:val="24"/>
          <w:szCs w:val="24"/>
        </w:rPr>
        <w:t xml:space="preserve">– </w:t>
      </w:r>
      <w:r w:rsidRPr="003E7AEC">
        <w:rPr>
          <w:rFonts w:eastAsia="Arial"/>
          <w:bCs/>
          <w:color w:val="000000"/>
          <w:sz w:val="24"/>
          <w:szCs w:val="24"/>
        </w:rPr>
        <w:t>Specyfikacja Techniczna</w:t>
      </w:r>
    </w:p>
    <w:p w14:paraId="4D33E3C4" w14:textId="76B6F4F5" w:rsidR="00D5472F" w:rsidRDefault="003E7AEC" w:rsidP="0039516F">
      <w:pPr>
        <w:spacing w:after="240" w:line="276" w:lineRule="auto"/>
        <w:jc w:val="both"/>
        <w:rPr>
          <w:rFonts w:eastAsia="Arial"/>
          <w:bCs/>
          <w:color w:val="000000"/>
          <w:sz w:val="24"/>
          <w:szCs w:val="24"/>
        </w:rPr>
      </w:pPr>
      <w:r w:rsidRPr="003E7AEC">
        <w:rPr>
          <w:rFonts w:eastAsia="Arial"/>
          <w:bCs/>
          <w:color w:val="000000"/>
          <w:sz w:val="24"/>
          <w:szCs w:val="24"/>
        </w:rPr>
        <w:t xml:space="preserve">Załącznik nr </w:t>
      </w:r>
      <w:r>
        <w:rPr>
          <w:rFonts w:eastAsia="Arial"/>
          <w:bCs/>
          <w:color w:val="000000"/>
          <w:sz w:val="24"/>
          <w:szCs w:val="24"/>
        </w:rPr>
        <w:t xml:space="preserve">5 </w:t>
      </w:r>
      <w:r w:rsidR="00283EA3">
        <w:rPr>
          <w:rFonts w:eastAsia="Arial"/>
          <w:bCs/>
          <w:color w:val="000000"/>
          <w:sz w:val="24"/>
          <w:szCs w:val="24"/>
        </w:rPr>
        <w:t xml:space="preserve">– </w:t>
      </w:r>
      <w:r w:rsidR="00A270ED">
        <w:rPr>
          <w:rFonts w:eastAsia="Arial"/>
          <w:bCs/>
          <w:color w:val="000000"/>
          <w:sz w:val="24"/>
          <w:szCs w:val="24"/>
        </w:rPr>
        <w:t>Specyfikacja</w:t>
      </w:r>
      <w:r w:rsidRPr="003E7AEC">
        <w:rPr>
          <w:rFonts w:eastAsia="Arial"/>
          <w:bCs/>
          <w:color w:val="000000"/>
          <w:sz w:val="24"/>
          <w:szCs w:val="24"/>
        </w:rPr>
        <w:t xml:space="preserve"> Techniczna</w:t>
      </w:r>
    </w:p>
    <w:p w14:paraId="59F46E02" w14:textId="331A8326" w:rsidR="003E7AEC" w:rsidRDefault="003E7AEC" w:rsidP="0039516F">
      <w:pPr>
        <w:spacing w:after="240" w:line="276" w:lineRule="auto"/>
        <w:jc w:val="both"/>
        <w:rPr>
          <w:rFonts w:eastAsia="Arial"/>
          <w:bCs/>
          <w:color w:val="000000"/>
          <w:sz w:val="24"/>
          <w:szCs w:val="24"/>
        </w:rPr>
      </w:pPr>
      <w:r w:rsidRPr="003E7AEC">
        <w:rPr>
          <w:rFonts w:eastAsia="Arial"/>
          <w:bCs/>
          <w:color w:val="000000"/>
          <w:sz w:val="24"/>
          <w:szCs w:val="24"/>
        </w:rPr>
        <w:t xml:space="preserve">Załącznik nr </w:t>
      </w:r>
      <w:r w:rsidR="00A270ED">
        <w:rPr>
          <w:rFonts w:eastAsia="Arial"/>
          <w:bCs/>
          <w:color w:val="000000"/>
          <w:sz w:val="24"/>
          <w:szCs w:val="24"/>
        </w:rPr>
        <w:t xml:space="preserve">6 </w:t>
      </w:r>
      <w:r w:rsidR="00283EA3">
        <w:rPr>
          <w:rFonts w:eastAsia="Arial"/>
          <w:bCs/>
          <w:color w:val="000000"/>
          <w:sz w:val="24"/>
          <w:szCs w:val="24"/>
        </w:rPr>
        <w:t xml:space="preserve">– </w:t>
      </w:r>
      <w:r w:rsidRPr="003E7AEC">
        <w:rPr>
          <w:rFonts w:eastAsia="Arial"/>
          <w:bCs/>
          <w:color w:val="000000"/>
          <w:sz w:val="24"/>
          <w:szCs w:val="24"/>
        </w:rPr>
        <w:t>Specyfikacja Techniczna</w:t>
      </w:r>
    </w:p>
    <w:p w14:paraId="209F8593" w14:textId="539273B0" w:rsidR="003E7AEC" w:rsidRDefault="003E7AEC" w:rsidP="0039516F">
      <w:pPr>
        <w:spacing w:after="240" w:line="276" w:lineRule="auto"/>
        <w:jc w:val="both"/>
        <w:rPr>
          <w:rFonts w:eastAsia="Arial"/>
          <w:bCs/>
          <w:color w:val="000000"/>
          <w:sz w:val="24"/>
          <w:szCs w:val="24"/>
        </w:rPr>
      </w:pPr>
      <w:r w:rsidRPr="003E7AEC">
        <w:rPr>
          <w:rFonts w:eastAsia="Arial"/>
          <w:bCs/>
          <w:color w:val="000000"/>
          <w:sz w:val="24"/>
          <w:szCs w:val="24"/>
        </w:rPr>
        <w:t xml:space="preserve">Załącznik nr </w:t>
      </w:r>
      <w:r>
        <w:rPr>
          <w:rFonts w:eastAsia="Arial"/>
          <w:bCs/>
          <w:color w:val="000000"/>
          <w:sz w:val="24"/>
          <w:szCs w:val="24"/>
        </w:rPr>
        <w:t xml:space="preserve">7 </w:t>
      </w:r>
      <w:r w:rsidR="00283EA3">
        <w:rPr>
          <w:rFonts w:eastAsia="Arial"/>
          <w:bCs/>
          <w:color w:val="000000"/>
          <w:sz w:val="24"/>
          <w:szCs w:val="24"/>
        </w:rPr>
        <w:t xml:space="preserve">– </w:t>
      </w:r>
      <w:r w:rsidRPr="003E7AEC">
        <w:rPr>
          <w:rFonts w:eastAsia="Arial"/>
          <w:bCs/>
          <w:color w:val="000000"/>
          <w:sz w:val="24"/>
          <w:szCs w:val="24"/>
        </w:rPr>
        <w:t>Przedmiar robót (pomocniczo)</w:t>
      </w:r>
    </w:p>
    <w:p w14:paraId="46586E3E" w14:textId="58875BD6" w:rsidR="003E7AEC" w:rsidRDefault="003E7AEC" w:rsidP="0039516F">
      <w:pPr>
        <w:spacing w:after="240" w:line="276" w:lineRule="auto"/>
        <w:jc w:val="both"/>
        <w:rPr>
          <w:rFonts w:eastAsia="Arial"/>
          <w:bCs/>
          <w:color w:val="000000"/>
          <w:sz w:val="24"/>
          <w:szCs w:val="24"/>
        </w:rPr>
      </w:pPr>
      <w:r w:rsidRPr="003E7AEC">
        <w:rPr>
          <w:rFonts w:eastAsia="Arial"/>
          <w:bCs/>
          <w:color w:val="000000"/>
          <w:sz w:val="24"/>
          <w:szCs w:val="24"/>
        </w:rPr>
        <w:t xml:space="preserve">Załącznik nr </w:t>
      </w:r>
      <w:r>
        <w:rPr>
          <w:rFonts w:eastAsia="Arial"/>
          <w:bCs/>
          <w:color w:val="000000"/>
          <w:sz w:val="24"/>
          <w:szCs w:val="24"/>
        </w:rPr>
        <w:t xml:space="preserve">8 </w:t>
      </w:r>
      <w:r w:rsidR="00283EA3">
        <w:rPr>
          <w:rFonts w:eastAsia="Arial"/>
          <w:bCs/>
          <w:color w:val="000000"/>
          <w:sz w:val="24"/>
          <w:szCs w:val="24"/>
        </w:rPr>
        <w:t xml:space="preserve">– </w:t>
      </w:r>
      <w:r w:rsidRPr="003E7AEC">
        <w:rPr>
          <w:rFonts w:eastAsia="Arial"/>
          <w:bCs/>
          <w:color w:val="000000"/>
          <w:sz w:val="24"/>
          <w:szCs w:val="24"/>
        </w:rPr>
        <w:t>Przedmiar robót (pomocniczo)</w:t>
      </w:r>
    </w:p>
    <w:p w14:paraId="24F19510" w14:textId="17C62A17" w:rsidR="003E7AEC" w:rsidRDefault="003E7AEC" w:rsidP="0039516F">
      <w:pPr>
        <w:spacing w:after="240" w:line="276" w:lineRule="auto"/>
        <w:jc w:val="both"/>
        <w:rPr>
          <w:rFonts w:eastAsia="Arial"/>
          <w:bCs/>
          <w:color w:val="000000"/>
          <w:sz w:val="24"/>
          <w:szCs w:val="24"/>
        </w:rPr>
      </w:pPr>
      <w:r w:rsidRPr="003E7AEC">
        <w:rPr>
          <w:rFonts w:eastAsia="Arial"/>
          <w:bCs/>
          <w:color w:val="000000"/>
          <w:sz w:val="24"/>
          <w:szCs w:val="24"/>
        </w:rPr>
        <w:t xml:space="preserve">Załącznik nr </w:t>
      </w:r>
      <w:r>
        <w:rPr>
          <w:rFonts w:eastAsia="Arial"/>
          <w:bCs/>
          <w:color w:val="000000"/>
          <w:sz w:val="24"/>
          <w:szCs w:val="24"/>
        </w:rPr>
        <w:t xml:space="preserve">9 </w:t>
      </w:r>
      <w:r w:rsidR="00283EA3">
        <w:rPr>
          <w:rFonts w:eastAsia="Arial"/>
          <w:bCs/>
          <w:color w:val="000000"/>
          <w:sz w:val="24"/>
          <w:szCs w:val="24"/>
        </w:rPr>
        <w:t xml:space="preserve">– </w:t>
      </w:r>
      <w:r w:rsidRPr="003E7AEC">
        <w:rPr>
          <w:rFonts w:eastAsia="Arial"/>
          <w:bCs/>
          <w:color w:val="000000"/>
          <w:sz w:val="24"/>
          <w:szCs w:val="24"/>
        </w:rPr>
        <w:t>Przedmiar robót (pomocniczo)</w:t>
      </w:r>
    </w:p>
    <w:p w14:paraId="185C6081" w14:textId="26EA4452" w:rsidR="003E7AEC" w:rsidRDefault="003E7AEC" w:rsidP="0039516F">
      <w:pPr>
        <w:spacing w:after="240" w:line="276" w:lineRule="auto"/>
        <w:jc w:val="both"/>
        <w:rPr>
          <w:rFonts w:eastAsia="Arial"/>
          <w:bCs/>
          <w:color w:val="000000"/>
          <w:sz w:val="24"/>
          <w:szCs w:val="24"/>
        </w:rPr>
      </w:pPr>
      <w:r w:rsidRPr="003E7AEC">
        <w:rPr>
          <w:rFonts w:eastAsia="Arial"/>
          <w:bCs/>
          <w:color w:val="000000"/>
          <w:sz w:val="24"/>
          <w:szCs w:val="24"/>
        </w:rPr>
        <w:t xml:space="preserve">Załącznik nr </w:t>
      </w:r>
      <w:r>
        <w:rPr>
          <w:rFonts w:eastAsia="Arial"/>
          <w:bCs/>
          <w:color w:val="000000"/>
          <w:sz w:val="24"/>
          <w:szCs w:val="24"/>
        </w:rPr>
        <w:t xml:space="preserve">10 </w:t>
      </w:r>
      <w:r w:rsidR="00283EA3">
        <w:rPr>
          <w:rFonts w:eastAsia="Arial"/>
          <w:bCs/>
          <w:color w:val="000000"/>
          <w:sz w:val="24"/>
          <w:szCs w:val="24"/>
        </w:rPr>
        <w:t xml:space="preserve">– </w:t>
      </w:r>
      <w:r w:rsidRPr="003E7AEC">
        <w:rPr>
          <w:rFonts w:eastAsia="Arial"/>
          <w:bCs/>
          <w:color w:val="000000"/>
          <w:sz w:val="24"/>
          <w:szCs w:val="24"/>
        </w:rPr>
        <w:t>Projekt organizacji ruchu</w:t>
      </w:r>
      <w:r w:rsidR="00283EA3">
        <w:rPr>
          <w:rFonts w:eastAsia="Arial"/>
          <w:bCs/>
          <w:color w:val="000000"/>
          <w:sz w:val="24"/>
          <w:szCs w:val="24"/>
        </w:rPr>
        <w:t xml:space="preserve"> </w:t>
      </w:r>
      <w:r w:rsidRPr="003E7AEC">
        <w:rPr>
          <w:rFonts w:eastAsia="Arial"/>
          <w:bCs/>
          <w:color w:val="000000"/>
          <w:sz w:val="24"/>
          <w:szCs w:val="24"/>
        </w:rPr>
        <w:t xml:space="preserve">(pomocniczo) </w:t>
      </w:r>
      <w:r>
        <w:rPr>
          <w:rFonts w:eastAsia="Arial"/>
          <w:bCs/>
          <w:color w:val="000000"/>
          <w:sz w:val="24"/>
          <w:szCs w:val="24"/>
        </w:rPr>
        <w:t xml:space="preserve"> </w:t>
      </w:r>
    </w:p>
    <w:p w14:paraId="4B347427" w14:textId="7960EF9E" w:rsidR="003E7AEC" w:rsidRDefault="003E7AEC" w:rsidP="0039516F">
      <w:pPr>
        <w:spacing w:after="240" w:line="276" w:lineRule="auto"/>
        <w:jc w:val="both"/>
        <w:rPr>
          <w:rFonts w:eastAsia="Arial"/>
          <w:bCs/>
          <w:color w:val="000000"/>
          <w:sz w:val="24"/>
          <w:szCs w:val="24"/>
        </w:rPr>
      </w:pPr>
      <w:r w:rsidRPr="003E7AEC">
        <w:rPr>
          <w:rFonts w:eastAsia="Arial"/>
          <w:bCs/>
          <w:color w:val="000000"/>
          <w:sz w:val="24"/>
          <w:szCs w:val="24"/>
        </w:rPr>
        <w:t xml:space="preserve">Załącznik nr </w:t>
      </w:r>
      <w:r>
        <w:rPr>
          <w:rFonts w:eastAsia="Arial"/>
          <w:bCs/>
          <w:color w:val="000000"/>
          <w:sz w:val="24"/>
          <w:szCs w:val="24"/>
        </w:rPr>
        <w:t xml:space="preserve">11 </w:t>
      </w:r>
      <w:r w:rsidR="00283EA3">
        <w:rPr>
          <w:rFonts w:eastAsia="Arial"/>
          <w:bCs/>
          <w:color w:val="000000"/>
          <w:sz w:val="24"/>
          <w:szCs w:val="24"/>
        </w:rPr>
        <w:t xml:space="preserve">– </w:t>
      </w:r>
      <w:r w:rsidRPr="003E7AEC">
        <w:rPr>
          <w:rFonts w:eastAsia="Arial"/>
          <w:bCs/>
          <w:color w:val="000000"/>
          <w:sz w:val="24"/>
          <w:szCs w:val="24"/>
        </w:rPr>
        <w:t>Projekt organizacji ruchu</w:t>
      </w:r>
      <w:r w:rsidR="00283EA3">
        <w:rPr>
          <w:rFonts w:eastAsia="Arial"/>
          <w:bCs/>
          <w:color w:val="000000"/>
          <w:sz w:val="24"/>
          <w:szCs w:val="24"/>
        </w:rPr>
        <w:t xml:space="preserve"> </w:t>
      </w:r>
      <w:r w:rsidRPr="003E7AEC">
        <w:rPr>
          <w:rFonts w:eastAsia="Arial"/>
          <w:bCs/>
          <w:color w:val="000000"/>
          <w:sz w:val="24"/>
          <w:szCs w:val="24"/>
        </w:rPr>
        <w:t>(pomocniczo)</w:t>
      </w:r>
    </w:p>
    <w:p w14:paraId="26F0B8C9" w14:textId="03A414A8" w:rsidR="003E7AEC" w:rsidRDefault="003E7AEC" w:rsidP="0039516F">
      <w:pPr>
        <w:spacing w:after="240" w:line="276" w:lineRule="auto"/>
        <w:jc w:val="both"/>
        <w:rPr>
          <w:rFonts w:eastAsia="Arial"/>
          <w:bCs/>
          <w:color w:val="000000"/>
          <w:sz w:val="24"/>
          <w:szCs w:val="24"/>
        </w:rPr>
      </w:pPr>
      <w:r w:rsidRPr="003E7AEC">
        <w:rPr>
          <w:rFonts w:eastAsia="Arial"/>
          <w:bCs/>
          <w:color w:val="000000"/>
          <w:sz w:val="24"/>
          <w:szCs w:val="24"/>
        </w:rPr>
        <w:t xml:space="preserve">Załącznik nr </w:t>
      </w:r>
      <w:r>
        <w:rPr>
          <w:rFonts w:eastAsia="Arial"/>
          <w:bCs/>
          <w:color w:val="000000"/>
          <w:sz w:val="24"/>
          <w:szCs w:val="24"/>
        </w:rPr>
        <w:t xml:space="preserve">12 </w:t>
      </w:r>
      <w:r w:rsidR="00283EA3">
        <w:rPr>
          <w:rFonts w:eastAsia="Arial"/>
          <w:bCs/>
          <w:color w:val="000000"/>
          <w:sz w:val="24"/>
          <w:szCs w:val="24"/>
        </w:rPr>
        <w:t xml:space="preserve">– </w:t>
      </w:r>
      <w:r w:rsidRPr="003E7AEC">
        <w:rPr>
          <w:rFonts w:eastAsia="Arial"/>
          <w:bCs/>
          <w:color w:val="000000"/>
          <w:sz w:val="24"/>
          <w:szCs w:val="24"/>
        </w:rPr>
        <w:t>Projekt organizacji ruchu</w:t>
      </w:r>
      <w:r w:rsidR="00283EA3">
        <w:rPr>
          <w:rFonts w:eastAsia="Arial"/>
          <w:bCs/>
          <w:color w:val="000000"/>
          <w:sz w:val="24"/>
          <w:szCs w:val="24"/>
        </w:rPr>
        <w:t xml:space="preserve"> </w:t>
      </w:r>
      <w:r w:rsidRPr="003E7AEC">
        <w:rPr>
          <w:rFonts w:eastAsia="Arial"/>
          <w:bCs/>
          <w:color w:val="000000"/>
          <w:sz w:val="24"/>
          <w:szCs w:val="24"/>
        </w:rPr>
        <w:t>(pomocniczo)</w:t>
      </w:r>
    </w:p>
    <w:p w14:paraId="6B3A49DE" w14:textId="0C1B8BD7" w:rsidR="003E7AEC" w:rsidRDefault="003E7AEC" w:rsidP="0039516F">
      <w:pPr>
        <w:spacing w:after="240" w:line="276" w:lineRule="auto"/>
        <w:jc w:val="both"/>
        <w:rPr>
          <w:rFonts w:eastAsia="Arial"/>
          <w:bCs/>
          <w:color w:val="000000"/>
          <w:sz w:val="24"/>
          <w:szCs w:val="24"/>
        </w:rPr>
      </w:pPr>
      <w:r w:rsidRPr="003E7AEC">
        <w:rPr>
          <w:rFonts w:eastAsia="Arial"/>
          <w:bCs/>
          <w:color w:val="000000"/>
          <w:sz w:val="24"/>
          <w:szCs w:val="24"/>
        </w:rPr>
        <w:t xml:space="preserve">Załącznik nr </w:t>
      </w:r>
      <w:r>
        <w:rPr>
          <w:rFonts w:eastAsia="Arial"/>
          <w:bCs/>
          <w:color w:val="000000"/>
          <w:sz w:val="24"/>
          <w:szCs w:val="24"/>
        </w:rPr>
        <w:t>13 – Formularz ofertowy</w:t>
      </w:r>
    </w:p>
    <w:p w14:paraId="5251DD55" w14:textId="3A67BC21" w:rsidR="00875E2F" w:rsidRPr="00953031" w:rsidRDefault="00875E2F" w:rsidP="0039516F">
      <w:pPr>
        <w:spacing w:after="240" w:line="276" w:lineRule="auto"/>
        <w:jc w:val="both"/>
        <w:rPr>
          <w:rFonts w:eastAsia="Arial"/>
          <w:bCs/>
          <w:color w:val="000000"/>
          <w:sz w:val="24"/>
          <w:szCs w:val="24"/>
        </w:rPr>
      </w:pPr>
      <w:r w:rsidRPr="00953031">
        <w:rPr>
          <w:rFonts w:eastAsia="Arial"/>
          <w:bCs/>
          <w:color w:val="000000"/>
          <w:sz w:val="24"/>
          <w:szCs w:val="24"/>
        </w:rPr>
        <w:t xml:space="preserve">Załącznik nr </w:t>
      </w:r>
      <w:r w:rsidR="003E7AEC">
        <w:rPr>
          <w:rFonts w:eastAsia="Arial"/>
          <w:bCs/>
          <w:color w:val="000000"/>
          <w:sz w:val="24"/>
          <w:szCs w:val="24"/>
        </w:rPr>
        <w:t>14</w:t>
      </w:r>
      <w:r w:rsidR="00326A36" w:rsidRPr="00953031">
        <w:rPr>
          <w:rFonts w:eastAsia="Arial"/>
          <w:bCs/>
          <w:color w:val="000000"/>
          <w:sz w:val="24"/>
          <w:szCs w:val="24"/>
        </w:rPr>
        <w:t xml:space="preserve"> </w:t>
      </w:r>
      <w:r w:rsidR="006A1E26" w:rsidRPr="00953031">
        <w:rPr>
          <w:rFonts w:eastAsia="Arial"/>
          <w:bCs/>
          <w:color w:val="000000"/>
          <w:sz w:val="24"/>
          <w:szCs w:val="24"/>
        </w:rPr>
        <w:t xml:space="preserve">– </w:t>
      </w:r>
      <w:r w:rsidR="003E7AEC" w:rsidRPr="003E7AEC">
        <w:rPr>
          <w:rFonts w:eastAsia="Arial"/>
          <w:bCs/>
          <w:color w:val="000000"/>
          <w:sz w:val="24"/>
          <w:szCs w:val="24"/>
        </w:rPr>
        <w:t>Oświadczenie o</w:t>
      </w:r>
      <w:r w:rsidR="003E7AEC" w:rsidRPr="003E7AEC">
        <w:t xml:space="preserve"> </w:t>
      </w:r>
      <w:r w:rsidR="003E7AEC" w:rsidRPr="003E7AEC">
        <w:rPr>
          <w:rFonts w:eastAsia="Arial"/>
          <w:bCs/>
          <w:color w:val="000000"/>
          <w:sz w:val="24"/>
          <w:szCs w:val="24"/>
        </w:rPr>
        <w:t xml:space="preserve">niepodleganiu wykluczeniu, spełnieniu warunków udziału w postępowaniu </w:t>
      </w:r>
      <w:bookmarkStart w:id="1" w:name="_Hlk75427275"/>
      <w:r w:rsidRPr="00953031">
        <w:rPr>
          <w:rFonts w:eastAsia="Arial"/>
          <w:bCs/>
          <w:color w:val="000000"/>
          <w:sz w:val="24"/>
          <w:szCs w:val="24"/>
        </w:rPr>
        <w:t xml:space="preserve">(należy </w:t>
      </w:r>
      <w:r w:rsidR="006A1E26" w:rsidRPr="00953031">
        <w:rPr>
          <w:rFonts w:eastAsia="Arial"/>
          <w:bCs/>
          <w:color w:val="000000"/>
          <w:sz w:val="24"/>
          <w:szCs w:val="24"/>
        </w:rPr>
        <w:t>złożyć</w:t>
      </w:r>
      <w:r w:rsidR="006A1E26">
        <w:rPr>
          <w:rFonts w:eastAsia="Arial"/>
          <w:bCs/>
          <w:color w:val="000000"/>
          <w:sz w:val="24"/>
          <w:szCs w:val="24"/>
        </w:rPr>
        <w:t xml:space="preserve"> wraz</w:t>
      </w:r>
      <w:r w:rsidRPr="00953031">
        <w:rPr>
          <w:rFonts w:eastAsia="Arial"/>
          <w:bCs/>
          <w:color w:val="000000"/>
          <w:sz w:val="24"/>
          <w:szCs w:val="24"/>
        </w:rPr>
        <w:t xml:space="preserve"> z ofertą)</w:t>
      </w:r>
    </w:p>
    <w:bookmarkEnd w:id="1"/>
    <w:p w14:paraId="5ED2A0AA" w14:textId="29F82652" w:rsidR="00875E2F" w:rsidRPr="00953031" w:rsidRDefault="00875E2F" w:rsidP="0039516F">
      <w:pPr>
        <w:spacing w:after="240" w:line="276" w:lineRule="auto"/>
        <w:jc w:val="both"/>
        <w:rPr>
          <w:rFonts w:eastAsia="Arial"/>
          <w:bCs/>
          <w:color w:val="000000"/>
          <w:sz w:val="24"/>
          <w:szCs w:val="24"/>
        </w:rPr>
      </w:pPr>
      <w:r w:rsidRPr="00953031">
        <w:rPr>
          <w:rFonts w:eastAsia="Arial"/>
          <w:bCs/>
          <w:color w:val="000000"/>
          <w:sz w:val="24"/>
          <w:szCs w:val="24"/>
        </w:rPr>
        <w:t xml:space="preserve">Załącznik nr </w:t>
      </w:r>
      <w:r w:rsidR="004B08BD">
        <w:rPr>
          <w:rFonts w:eastAsia="Arial"/>
          <w:bCs/>
          <w:color w:val="000000"/>
          <w:sz w:val="24"/>
          <w:szCs w:val="24"/>
        </w:rPr>
        <w:t>15</w:t>
      </w:r>
      <w:r w:rsidRPr="00953031">
        <w:rPr>
          <w:rFonts w:eastAsia="Arial"/>
          <w:bCs/>
          <w:color w:val="000000"/>
          <w:sz w:val="24"/>
          <w:szCs w:val="24"/>
        </w:rPr>
        <w:t xml:space="preserve"> – </w:t>
      </w:r>
      <w:r w:rsidR="004B08BD">
        <w:rPr>
          <w:rFonts w:eastAsia="Arial"/>
          <w:bCs/>
          <w:color w:val="000000"/>
          <w:sz w:val="24"/>
          <w:szCs w:val="24"/>
        </w:rPr>
        <w:t>O</w:t>
      </w:r>
      <w:r w:rsidR="004B08BD" w:rsidRPr="004B08BD">
        <w:rPr>
          <w:rFonts w:eastAsia="Arial"/>
          <w:bCs/>
          <w:color w:val="000000"/>
          <w:sz w:val="24"/>
          <w:szCs w:val="24"/>
        </w:rPr>
        <w:t xml:space="preserve">świadczenie wykonawców wspólnie ubiegających się o udzielenie zamówienia </w:t>
      </w:r>
    </w:p>
    <w:p w14:paraId="516A7193" w14:textId="550A31EB" w:rsidR="00875E2F" w:rsidRPr="00953031" w:rsidRDefault="00875E2F" w:rsidP="0039516F">
      <w:pPr>
        <w:spacing w:after="240" w:line="276" w:lineRule="auto"/>
        <w:jc w:val="both"/>
        <w:rPr>
          <w:rFonts w:eastAsia="Arial"/>
          <w:bCs/>
          <w:color w:val="000000"/>
          <w:sz w:val="24"/>
          <w:szCs w:val="24"/>
        </w:rPr>
      </w:pPr>
      <w:r w:rsidRPr="00953031">
        <w:rPr>
          <w:rFonts w:eastAsia="Arial"/>
          <w:bCs/>
          <w:color w:val="000000"/>
          <w:sz w:val="24"/>
          <w:szCs w:val="24"/>
        </w:rPr>
        <w:t xml:space="preserve">Złącznik nr </w:t>
      </w:r>
      <w:r w:rsidR="004B08BD">
        <w:rPr>
          <w:rFonts w:eastAsia="Arial"/>
          <w:bCs/>
          <w:color w:val="000000"/>
          <w:sz w:val="24"/>
          <w:szCs w:val="24"/>
        </w:rPr>
        <w:t>16</w:t>
      </w:r>
      <w:r w:rsidRPr="00953031">
        <w:rPr>
          <w:rFonts w:eastAsia="Arial"/>
          <w:bCs/>
          <w:color w:val="000000"/>
          <w:sz w:val="24"/>
          <w:szCs w:val="24"/>
        </w:rPr>
        <w:t xml:space="preserve"> </w:t>
      </w:r>
      <w:r w:rsidR="00326A36" w:rsidRPr="00953031">
        <w:rPr>
          <w:rFonts w:eastAsia="Arial"/>
          <w:bCs/>
          <w:color w:val="000000"/>
          <w:sz w:val="24"/>
          <w:szCs w:val="24"/>
        </w:rPr>
        <w:t xml:space="preserve">– </w:t>
      </w:r>
      <w:r w:rsidR="00A270ED">
        <w:rPr>
          <w:rFonts w:eastAsia="Arial"/>
          <w:bCs/>
          <w:color w:val="000000"/>
          <w:sz w:val="24"/>
          <w:szCs w:val="24"/>
        </w:rPr>
        <w:t>Z</w:t>
      </w:r>
      <w:r w:rsidR="004B08BD" w:rsidRPr="004B08BD">
        <w:rPr>
          <w:rFonts w:eastAsia="Arial"/>
          <w:bCs/>
          <w:color w:val="000000"/>
          <w:sz w:val="24"/>
          <w:szCs w:val="24"/>
        </w:rPr>
        <w:t xml:space="preserve">obowiązanie podmiotu udostępniającego zasoby do oddania wykonawcy do dyspozycji niezbędnych zasobów na potrzeby </w:t>
      </w:r>
      <w:r w:rsidR="00A270ED" w:rsidRPr="004B08BD">
        <w:rPr>
          <w:rFonts w:eastAsia="Arial"/>
          <w:bCs/>
          <w:color w:val="000000"/>
          <w:sz w:val="24"/>
          <w:szCs w:val="24"/>
        </w:rPr>
        <w:t>realizacji</w:t>
      </w:r>
      <w:r w:rsidR="004B08BD" w:rsidRPr="004B08BD">
        <w:rPr>
          <w:rFonts w:eastAsia="Arial"/>
          <w:bCs/>
          <w:color w:val="000000"/>
          <w:sz w:val="24"/>
          <w:szCs w:val="24"/>
        </w:rPr>
        <w:t xml:space="preserve"> zamówienia</w:t>
      </w:r>
      <w:r w:rsidR="004B08BD">
        <w:rPr>
          <w:rFonts w:eastAsia="Arial"/>
          <w:bCs/>
          <w:color w:val="000000"/>
          <w:sz w:val="24"/>
          <w:szCs w:val="24"/>
        </w:rPr>
        <w:t xml:space="preserve">. </w:t>
      </w:r>
    </w:p>
    <w:p w14:paraId="7B93E9BE" w14:textId="47C49D34" w:rsidR="00875E2F" w:rsidRPr="00953031" w:rsidRDefault="00875E2F" w:rsidP="0039516F">
      <w:pPr>
        <w:spacing w:after="240" w:line="276" w:lineRule="auto"/>
        <w:jc w:val="both"/>
        <w:rPr>
          <w:rFonts w:eastAsia="Arial"/>
          <w:bCs/>
          <w:color w:val="000000"/>
          <w:sz w:val="24"/>
          <w:szCs w:val="24"/>
        </w:rPr>
      </w:pPr>
      <w:r w:rsidRPr="00953031">
        <w:rPr>
          <w:rFonts w:eastAsia="Arial"/>
          <w:bCs/>
          <w:color w:val="000000"/>
          <w:sz w:val="24"/>
          <w:szCs w:val="24"/>
        </w:rPr>
        <w:t xml:space="preserve">Załącznik nr </w:t>
      </w:r>
      <w:r w:rsidR="004B08BD">
        <w:rPr>
          <w:rFonts w:eastAsia="Arial"/>
          <w:bCs/>
          <w:color w:val="000000"/>
          <w:sz w:val="24"/>
          <w:szCs w:val="24"/>
        </w:rPr>
        <w:t>17</w:t>
      </w:r>
      <w:r w:rsidRPr="00953031">
        <w:rPr>
          <w:rFonts w:eastAsia="Arial"/>
          <w:bCs/>
          <w:color w:val="000000"/>
          <w:sz w:val="24"/>
          <w:szCs w:val="24"/>
        </w:rPr>
        <w:t xml:space="preserve"> – Wykaz </w:t>
      </w:r>
      <w:bookmarkStart w:id="2" w:name="_Hlk75427390"/>
      <w:r w:rsidR="004B08BD">
        <w:rPr>
          <w:rFonts w:eastAsia="Arial"/>
          <w:bCs/>
          <w:color w:val="000000"/>
          <w:sz w:val="24"/>
          <w:szCs w:val="24"/>
        </w:rPr>
        <w:t>robót budowlanych</w:t>
      </w:r>
      <w:r w:rsidRPr="00953031">
        <w:rPr>
          <w:rFonts w:eastAsia="Arial"/>
          <w:bCs/>
          <w:color w:val="000000"/>
          <w:sz w:val="24"/>
          <w:szCs w:val="24"/>
        </w:rPr>
        <w:t xml:space="preserve"> </w:t>
      </w:r>
      <w:bookmarkEnd w:id="2"/>
    </w:p>
    <w:p w14:paraId="54BEA1F9" w14:textId="582989EB" w:rsidR="00875E2F" w:rsidRDefault="00875E2F" w:rsidP="0039516F">
      <w:pPr>
        <w:spacing w:after="240" w:line="276" w:lineRule="auto"/>
        <w:jc w:val="both"/>
        <w:rPr>
          <w:rFonts w:eastAsia="Arial"/>
          <w:bCs/>
          <w:color w:val="000000"/>
          <w:sz w:val="24"/>
          <w:szCs w:val="24"/>
        </w:rPr>
      </w:pPr>
      <w:r w:rsidRPr="00953031">
        <w:rPr>
          <w:rFonts w:eastAsia="Arial"/>
          <w:bCs/>
          <w:color w:val="000000"/>
          <w:sz w:val="24"/>
          <w:szCs w:val="24"/>
        </w:rPr>
        <w:t>Załącznik nr 1</w:t>
      </w:r>
      <w:r w:rsidR="004B08BD">
        <w:rPr>
          <w:rFonts w:eastAsia="Arial"/>
          <w:bCs/>
          <w:color w:val="000000"/>
          <w:sz w:val="24"/>
          <w:szCs w:val="24"/>
        </w:rPr>
        <w:t>8</w:t>
      </w:r>
      <w:r w:rsidR="00326A36" w:rsidRPr="00953031">
        <w:rPr>
          <w:rFonts w:eastAsia="Arial"/>
          <w:bCs/>
          <w:color w:val="000000"/>
          <w:sz w:val="24"/>
          <w:szCs w:val="24"/>
        </w:rPr>
        <w:t xml:space="preserve"> – </w:t>
      </w:r>
      <w:bookmarkStart w:id="3" w:name="_Hlk75428515"/>
      <w:r w:rsidR="004B08BD">
        <w:rPr>
          <w:rFonts w:eastAsia="Arial"/>
          <w:bCs/>
          <w:color w:val="000000"/>
          <w:sz w:val="24"/>
          <w:szCs w:val="24"/>
        </w:rPr>
        <w:t>Projekt umowy</w:t>
      </w:r>
    </w:p>
    <w:bookmarkEnd w:id="3"/>
    <w:p w14:paraId="7848B68A" w14:textId="41819B3B" w:rsidR="00E94FBA" w:rsidRPr="00953031" w:rsidRDefault="00FD65C4" w:rsidP="0039516F">
      <w:pPr>
        <w:spacing w:after="240" w:line="276" w:lineRule="auto"/>
        <w:rPr>
          <w:b/>
          <w:sz w:val="24"/>
          <w:szCs w:val="24"/>
        </w:rPr>
      </w:pPr>
      <w:r>
        <w:rPr>
          <w:b/>
          <w:sz w:val="24"/>
          <w:szCs w:val="24"/>
        </w:rPr>
        <w:br w:type="page"/>
      </w:r>
      <w:r w:rsidR="00986FD4" w:rsidRPr="00953031">
        <w:rPr>
          <w:b/>
          <w:sz w:val="24"/>
          <w:szCs w:val="24"/>
        </w:rPr>
        <w:lastRenderedPageBreak/>
        <w:t xml:space="preserve">I. </w:t>
      </w:r>
      <w:r w:rsidR="00427DD6" w:rsidRPr="00953031">
        <w:rPr>
          <w:b/>
          <w:sz w:val="24"/>
          <w:szCs w:val="24"/>
        </w:rPr>
        <w:t>ZAMAWIAJĄC</w:t>
      </w:r>
      <w:r w:rsidR="00064C47" w:rsidRPr="00953031">
        <w:rPr>
          <w:b/>
          <w:sz w:val="24"/>
          <w:szCs w:val="24"/>
        </w:rPr>
        <w:t>Y</w:t>
      </w:r>
    </w:p>
    <w:p w14:paraId="188FCCB6" w14:textId="77777777" w:rsidR="00E94FBA" w:rsidRPr="002A1F85" w:rsidRDefault="00E94FBA" w:rsidP="00352576">
      <w:pPr>
        <w:spacing w:after="240"/>
        <w:rPr>
          <w:b/>
          <w:sz w:val="24"/>
          <w:szCs w:val="24"/>
          <w:u w:val="single"/>
        </w:rPr>
      </w:pPr>
      <w:r w:rsidRPr="002A1F85">
        <w:rPr>
          <w:b/>
          <w:sz w:val="24"/>
          <w:szCs w:val="24"/>
          <w:u w:val="single"/>
        </w:rPr>
        <w:t>GMINA MARKUSY</w:t>
      </w:r>
    </w:p>
    <w:p w14:paraId="12218BDB" w14:textId="45B561DF" w:rsidR="00E94FBA" w:rsidRPr="002A1F85" w:rsidRDefault="00E94FBA" w:rsidP="00352576">
      <w:pPr>
        <w:pStyle w:val="Akapitzlist"/>
        <w:numPr>
          <w:ilvl w:val="0"/>
          <w:numId w:val="30"/>
        </w:numPr>
        <w:suppressAutoHyphens/>
        <w:spacing w:after="240"/>
        <w:rPr>
          <w:bCs/>
          <w:sz w:val="24"/>
          <w:szCs w:val="24"/>
        </w:rPr>
      </w:pPr>
      <w:r w:rsidRPr="002A1F85">
        <w:rPr>
          <w:bCs/>
          <w:sz w:val="24"/>
          <w:szCs w:val="24"/>
        </w:rPr>
        <w:t>kod, miejscowość, województwo, powiat: 82-325 Markusy, warmińsko – mazurskie, elbląski</w:t>
      </w:r>
    </w:p>
    <w:p w14:paraId="2BFEFA4C" w14:textId="35BC8C9F" w:rsidR="00E94FBA" w:rsidRPr="002D4527" w:rsidRDefault="00E94FBA" w:rsidP="00352576">
      <w:pPr>
        <w:numPr>
          <w:ilvl w:val="0"/>
          <w:numId w:val="3"/>
        </w:numPr>
        <w:suppressAutoHyphens/>
        <w:spacing w:after="240"/>
        <w:ind w:left="360" w:hanging="360"/>
        <w:rPr>
          <w:bCs/>
          <w:sz w:val="24"/>
          <w:szCs w:val="24"/>
        </w:rPr>
      </w:pPr>
      <w:r w:rsidRPr="002D4527">
        <w:rPr>
          <w:bCs/>
          <w:sz w:val="24"/>
          <w:szCs w:val="24"/>
        </w:rPr>
        <w:t xml:space="preserve">nr </w:t>
      </w:r>
      <w:r w:rsidR="00A929C9">
        <w:rPr>
          <w:bCs/>
          <w:sz w:val="24"/>
          <w:szCs w:val="24"/>
        </w:rPr>
        <w:t>budynku</w:t>
      </w:r>
      <w:r w:rsidRPr="002D4527">
        <w:rPr>
          <w:bCs/>
          <w:sz w:val="24"/>
          <w:szCs w:val="24"/>
        </w:rPr>
        <w:t>: 82</w:t>
      </w:r>
    </w:p>
    <w:p w14:paraId="6FD4EFC0" w14:textId="288128A9" w:rsidR="00E94FBA" w:rsidRPr="00953031" w:rsidRDefault="002D4527" w:rsidP="00352576">
      <w:pPr>
        <w:numPr>
          <w:ilvl w:val="0"/>
          <w:numId w:val="3"/>
        </w:numPr>
        <w:suppressAutoHyphens/>
        <w:spacing w:after="240"/>
        <w:ind w:left="360" w:hanging="360"/>
        <w:rPr>
          <w:sz w:val="24"/>
          <w:szCs w:val="24"/>
        </w:rPr>
      </w:pPr>
      <w:r>
        <w:rPr>
          <w:sz w:val="24"/>
          <w:szCs w:val="24"/>
        </w:rPr>
        <w:t>a</w:t>
      </w:r>
      <w:r w:rsidR="00427DD6" w:rsidRPr="00953031">
        <w:rPr>
          <w:sz w:val="24"/>
          <w:szCs w:val="24"/>
        </w:rPr>
        <w:t xml:space="preserve">dres poczty </w:t>
      </w:r>
      <w:r w:rsidR="006A1E26" w:rsidRPr="00953031">
        <w:rPr>
          <w:sz w:val="24"/>
          <w:szCs w:val="24"/>
        </w:rPr>
        <w:t>elektronicznej</w:t>
      </w:r>
      <w:r w:rsidR="006A1E26" w:rsidRPr="002D4527">
        <w:rPr>
          <w:sz w:val="24"/>
          <w:szCs w:val="24"/>
        </w:rPr>
        <w:t>:</w:t>
      </w:r>
      <w:r w:rsidR="00E94FBA" w:rsidRPr="00953031">
        <w:rPr>
          <w:sz w:val="24"/>
          <w:szCs w:val="24"/>
        </w:rPr>
        <w:t xml:space="preserve"> </w:t>
      </w:r>
      <w:hyperlink r:id="rId12" w:history="1">
        <w:r w:rsidR="001A3626" w:rsidRPr="002D4527">
          <w:rPr>
            <w:sz w:val="24"/>
            <w:szCs w:val="24"/>
          </w:rPr>
          <w:t>markusy@data.pl</w:t>
        </w:r>
      </w:hyperlink>
    </w:p>
    <w:p w14:paraId="56FE9727" w14:textId="325AD24A" w:rsidR="00427DD6" w:rsidRPr="002D4527" w:rsidRDefault="002D4527" w:rsidP="00352576">
      <w:pPr>
        <w:numPr>
          <w:ilvl w:val="0"/>
          <w:numId w:val="3"/>
        </w:numPr>
        <w:suppressAutoHyphens/>
        <w:spacing w:after="240"/>
        <w:ind w:left="360" w:hanging="360"/>
        <w:rPr>
          <w:sz w:val="24"/>
          <w:szCs w:val="24"/>
        </w:rPr>
      </w:pPr>
      <w:r>
        <w:rPr>
          <w:sz w:val="24"/>
          <w:szCs w:val="24"/>
        </w:rPr>
        <w:t>a</w:t>
      </w:r>
      <w:r w:rsidR="00427DD6" w:rsidRPr="00953031">
        <w:rPr>
          <w:sz w:val="24"/>
          <w:szCs w:val="24"/>
        </w:rPr>
        <w:t xml:space="preserve">dres strony internetowej: </w:t>
      </w:r>
      <w:bookmarkStart w:id="4" w:name="_Hlk111719692"/>
      <w:r w:rsidR="00427DD6" w:rsidRPr="002D4527">
        <w:rPr>
          <w:sz w:val="24"/>
          <w:szCs w:val="24"/>
        </w:rPr>
        <w:t>http:/</w:t>
      </w:r>
      <w:r w:rsidR="00A76197">
        <w:rPr>
          <w:sz w:val="24"/>
          <w:szCs w:val="24"/>
        </w:rPr>
        <w:t>/</w:t>
      </w:r>
      <w:r w:rsidR="00427DD6" w:rsidRPr="002D4527">
        <w:rPr>
          <w:sz w:val="24"/>
          <w:szCs w:val="24"/>
        </w:rPr>
        <w:t>bip.markusy.warmia.mazury.pl</w:t>
      </w:r>
      <w:r w:rsidR="003646E8" w:rsidRPr="002D4527">
        <w:rPr>
          <w:sz w:val="24"/>
          <w:szCs w:val="24"/>
        </w:rPr>
        <w:t xml:space="preserve">,  </w:t>
      </w:r>
      <w:bookmarkEnd w:id="4"/>
    </w:p>
    <w:p w14:paraId="03F15B95" w14:textId="024989F9" w:rsidR="002A1F85" w:rsidRDefault="002D4527" w:rsidP="00352576">
      <w:pPr>
        <w:numPr>
          <w:ilvl w:val="0"/>
          <w:numId w:val="3"/>
        </w:numPr>
        <w:suppressAutoHyphens/>
        <w:spacing w:after="240"/>
        <w:ind w:left="360" w:hanging="360"/>
        <w:rPr>
          <w:sz w:val="24"/>
          <w:szCs w:val="24"/>
        </w:rPr>
      </w:pPr>
      <w:r>
        <w:rPr>
          <w:sz w:val="24"/>
          <w:szCs w:val="24"/>
        </w:rPr>
        <w:t>a</w:t>
      </w:r>
      <w:r w:rsidR="00427DD6" w:rsidRPr="00953031">
        <w:rPr>
          <w:sz w:val="24"/>
          <w:szCs w:val="24"/>
        </w:rPr>
        <w:t xml:space="preserve">dres </w:t>
      </w:r>
      <w:r w:rsidR="00033AC6" w:rsidRPr="00953031">
        <w:rPr>
          <w:sz w:val="24"/>
          <w:szCs w:val="24"/>
        </w:rPr>
        <w:t>E</w:t>
      </w:r>
      <w:r w:rsidR="003646E8" w:rsidRPr="00953031">
        <w:rPr>
          <w:sz w:val="24"/>
          <w:szCs w:val="24"/>
        </w:rPr>
        <w:t>le</w:t>
      </w:r>
      <w:r w:rsidR="00427DD6" w:rsidRPr="00953031">
        <w:rPr>
          <w:sz w:val="24"/>
          <w:szCs w:val="24"/>
        </w:rPr>
        <w:t>ktronicznej Skrzynki Podawczej(</w:t>
      </w:r>
      <w:proofErr w:type="spellStart"/>
      <w:r w:rsidR="00427DD6" w:rsidRPr="00953031">
        <w:rPr>
          <w:sz w:val="24"/>
          <w:szCs w:val="24"/>
        </w:rPr>
        <w:t>ePUAP</w:t>
      </w:r>
      <w:proofErr w:type="spellEnd"/>
      <w:r w:rsidR="00427DD6" w:rsidRPr="00953031">
        <w:rPr>
          <w:sz w:val="24"/>
          <w:szCs w:val="24"/>
        </w:rPr>
        <w:t xml:space="preserve">): </w:t>
      </w:r>
      <w:r w:rsidR="003458E2" w:rsidRPr="002D4527">
        <w:rPr>
          <w:sz w:val="24"/>
          <w:szCs w:val="24"/>
        </w:rPr>
        <w:t>/</w:t>
      </w:r>
      <w:proofErr w:type="spellStart"/>
      <w:r w:rsidR="003458E2" w:rsidRPr="002D4527">
        <w:rPr>
          <w:sz w:val="24"/>
          <w:szCs w:val="24"/>
        </w:rPr>
        <w:t>ugmarkusy</w:t>
      </w:r>
      <w:proofErr w:type="spellEnd"/>
      <w:r w:rsidR="003458E2" w:rsidRPr="002D4527">
        <w:rPr>
          <w:sz w:val="24"/>
          <w:szCs w:val="24"/>
        </w:rPr>
        <w:t>/</w:t>
      </w:r>
      <w:proofErr w:type="spellStart"/>
      <w:r w:rsidR="003458E2" w:rsidRPr="002D4527">
        <w:rPr>
          <w:sz w:val="24"/>
          <w:szCs w:val="24"/>
        </w:rPr>
        <w:t>SkrytkaESP</w:t>
      </w:r>
      <w:proofErr w:type="spellEnd"/>
    </w:p>
    <w:p w14:paraId="14085B37" w14:textId="479A4261" w:rsidR="002D4527" w:rsidRPr="002A1F85" w:rsidRDefault="00E94FBA" w:rsidP="00352576">
      <w:pPr>
        <w:numPr>
          <w:ilvl w:val="0"/>
          <w:numId w:val="3"/>
        </w:numPr>
        <w:suppressAutoHyphens/>
        <w:spacing w:after="240"/>
        <w:ind w:left="360" w:hanging="360"/>
        <w:rPr>
          <w:sz w:val="24"/>
          <w:szCs w:val="24"/>
        </w:rPr>
      </w:pPr>
      <w:r w:rsidRPr="002A1F85">
        <w:rPr>
          <w:sz w:val="24"/>
          <w:szCs w:val="24"/>
        </w:rPr>
        <w:t>tel.:</w:t>
      </w:r>
      <w:r w:rsidR="002D4527" w:rsidRPr="002A1F85">
        <w:rPr>
          <w:sz w:val="24"/>
          <w:szCs w:val="24"/>
        </w:rPr>
        <w:t xml:space="preserve"> </w:t>
      </w:r>
      <w:r w:rsidRPr="002A1F85">
        <w:rPr>
          <w:sz w:val="24"/>
          <w:szCs w:val="24"/>
        </w:rPr>
        <w:t xml:space="preserve">55 239-43-51; faks: 55 239 43 52 </w:t>
      </w:r>
    </w:p>
    <w:p w14:paraId="62D2244A" w14:textId="0A7B83EF" w:rsidR="003646E8" w:rsidRPr="0067023B" w:rsidRDefault="00564E2F" w:rsidP="0039516F">
      <w:pPr>
        <w:spacing w:after="240" w:line="276" w:lineRule="auto"/>
        <w:jc w:val="both"/>
        <w:rPr>
          <w:rFonts w:eastAsia="Arial"/>
          <w:bCs/>
          <w:i/>
          <w:sz w:val="24"/>
          <w:szCs w:val="24"/>
        </w:rPr>
      </w:pPr>
      <w:r w:rsidRPr="002D4527">
        <w:rPr>
          <w:bCs/>
          <w:sz w:val="24"/>
          <w:szCs w:val="24"/>
        </w:rPr>
        <w:t xml:space="preserve">Adres strony internetowej prowadzonego postępowania, na której udostępniane będą zmiany i wyjaśnienia treści SWZ oraz inne dokumenty zamówienia bezpośrednio związane z postępowaniem o udzielenie zamówienia: </w:t>
      </w:r>
      <w:hyperlink r:id="rId13" w:history="1">
        <w:r w:rsidR="00294DE3" w:rsidRPr="00C91911">
          <w:rPr>
            <w:rStyle w:val="Hipercze"/>
            <w:bCs/>
            <w:sz w:val="24"/>
            <w:szCs w:val="24"/>
          </w:rPr>
          <w:t>http://miniportal.uzp.gov.pl/</w:t>
        </w:r>
      </w:hyperlink>
      <w:r w:rsidR="00294DE3">
        <w:rPr>
          <w:bCs/>
          <w:sz w:val="24"/>
          <w:szCs w:val="24"/>
        </w:rPr>
        <w:t xml:space="preserve"> i </w:t>
      </w:r>
      <w:r w:rsidR="00294DE3">
        <w:rPr>
          <w:bCs/>
          <w:sz w:val="24"/>
          <w:szCs w:val="24"/>
          <w:u w:val="single"/>
        </w:rPr>
        <w:t xml:space="preserve"> </w:t>
      </w:r>
      <w:r w:rsidR="00294DE3" w:rsidRPr="00294DE3">
        <w:rPr>
          <w:bCs/>
          <w:sz w:val="24"/>
          <w:szCs w:val="24"/>
          <w:u w:val="single"/>
        </w:rPr>
        <w:t xml:space="preserve">http://bip.markusy.warmia.mazury.pl,  </w:t>
      </w:r>
    </w:p>
    <w:p w14:paraId="1AE71E08" w14:textId="3C39CDB6" w:rsidR="006E73D0" w:rsidRPr="00953031" w:rsidRDefault="00986FD4" w:rsidP="0039516F">
      <w:pPr>
        <w:tabs>
          <w:tab w:val="left" w:pos="426"/>
        </w:tabs>
        <w:spacing w:after="240" w:line="276" w:lineRule="auto"/>
        <w:jc w:val="both"/>
        <w:rPr>
          <w:b/>
          <w:sz w:val="24"/>
          <w:szCs w:val="24"/>
        </w:rPr>
      </w:pPr>
      <w:r w:rsidRPr="00953031">
        <w:rPr>
          <w:b/>
          <w:sz w:val="24"/>
          <w:szCs w:val="24"/>
        </w:rPr>
        <w:t>II</w:t>
      </w:r>
      <w:r w:rsidR="00427DD6" w:rsidRPr="00953031">
        <w:rPr>
          <w:b/>
          <w:sz w:val="24"/>
          <w:szCs w:val="24"/>
        </w:rPr>
        <w:t>.</w:t>
      </w:r>
      <w:r w:rsidR="005C53E2" w:rsidRPr="00953031">
        <w:rPr>
          <w:b/>
          <w:sz w:val="24"/>
          <w:szCs w:val="24"/>
        </w:rPr>
        <w:t xml:space="preserve"> </w:t>
      </w:r>
      <w:r w:rsidR="00E94FBA" w:rsidRPr="00953031">
        <w:rPr>
          <w:b/>
          <w:sz w:val="24"/>
          <w:szCs w:val="24"/>
        </w:rPr>
        <w:t xml:space="preserve">TRYB UDZIELENIA ZAMÓWIENIA </w:t>
      </w:r>
    </w:p>
    <w:p w14:paraId="2F77E75C" w14:textId="122372D5" w:rsidR="006E73D0" w:rsidRPr="00953031" w:rsidRDefault="00064C47" w:rsidP="0039516F">
      <w:pPr>
        <w:numPr>
          <w:ilvl w:val="0"/>
          <w:numId w:val="5"/>
        </w:numPr>
        <w:tabs>
          <w:tab w:val="left" w:pos="426"/>
        </w:tabs>
        <w:spacing w:after="240" w:line="276" w:lineRule="auto"/>
        <w:jc w:val="both"/>
        <w:rPr>
          <w:sz w:val="24"/>
          <w:szCs w:val="24"/>
        </w:rPr>
      </w:pPr>
      <w:r w:rsidRPr="00953031">
        <w:rPr>
          <w:bCs/>
          <w:sz w:val="24"/>
          <w:szCs w:val="24"/>
        </w:rPr>
        <w:t>Postępowanie prowadzone jest w trybie podstawowym, zgodnie z ustawą z dnia 11 września 2019 r. Prawo zamówień publicznych (</w:t>
      </w:r>
      <w:proofErr w:type="spellStart"/>
      <w:r w:rsidRPr="00953031">
        <w:rPr>
          <w:bCs/>
          <w:sz w:val="24"/>
          <w:szCs w:val="24"/>
        </w:rPr>
        <w:t>t.j</w:t>
      </w:r>
      <w:proofErr w:type="spellEnd"/>
      <w:r w:rsidR="00E62FC4">
        <w:rPr>
          <w:bCs/>
          <w:sz w:val="24"/>
          <w:szCs w:val="24"/>
        </w:rPr>
        <w:t>.</w:t>
      </w:r>
      <w:r w:rsidRPr="00953031">
        <w:rPr>
          <w:bCs/>
          <w:sz w:val="24"/>
          <w:szCs w:val="24"/>
        </w:rPr>
        <w:t xml:space="preserve"> Dz. U. z 2021 r. poz. 1129 z </w:t>
      </w:r>
      <w:proofErr w:type="spellStart"/>
      <w:r w:rsidRPr="00953031">
        <w:rPr>
          <w:bCs/>
          <w:sz w:val="24"/>
          <w:szCs w:val="24"/>
        </w:rPr>
        <w:t>późn</w:t>
      </w:r>
      <w:proofErr w:type="spellEnd"/>
      <w:r w:rsidRPr="00953031">
        <w:rPr>
          <w:bCs/>
          <w:sz w:val="24"/>
          <w:szCs w:val="24"/>
        </w:rPr>
        <w:t>.</w:t>
      </w:r>
      <w:r w:rsidR="00E62FC4">
        <w:rPr>
          <w:bCs/>
          <w:sz w:val="24"/>
          <w:szCs w:val="24"/>
        </w:rPr>
        <w:t xml:space="preserve"> </w:t>
      </w:r>
      <w:r w:rsidRPr="00953031">
        <w:rPr>
          <w:bCs/>
          <w:sz w:val="24"/>
          <w:szCs w:val="24"/>
        </w:rPr>
        <w:t>zm.) zwaną w dalszej części „</w:t>
      </w:r>
      <w:r w:rsidR="00E62FC4">
        <w:rPr>
          <w:bCs/>
          <w:sz w:val="24"/>
          <w:szCs w:val="24"/>
        </w:rPr>
        <w:t>U</w:t>
      </w:r>
      <w:r w:rsidRPr="00953031">
        <w:rPr>
          <w:bCs/>
          <w:sz w:val="24"/>
          <w:szCs w:val="24"/>
        </w:rPr>
        <w:t>stawą”</w:t>
      </w:r>
      <w:r w:rsidR="002C644F">
        <w:rPr>
          <w:bCs/>
          <w:sz w:val="24"/>
          <w:szCs w:val="24"/>
        </w:rPr>
        <w:t>, „</w:t>
      </w:r>
      <w:proofErr w:type="spellStart"/>
      <w:r w:rsidR="002C644F">
        <w:rPr>
          <w:bCs/>
          <w:sz w:val="24"/>
          <w:szCs w:val="24"/>
        </w:rPr>
        <w:t>P.z.p</w:t>
      </w:r>
      <w:proofErr w:type="spellEnd"/>
      <w:r w:rsidR="002C644F">
        <w:rPr>
          <w:bCs/>
          <w:sz w:val="24"/>
          <w:szCs w:val="24"/>
        </w:rPr>
        <w:t>.”</w:t>
      </w:r>
      <w:r w:rsidRPr="00953031">
        <w:rPr>
          <w:bCs/>
          <w:sz w:val="24"/>
          <w:szCs w:val="24"/>
        </w:rPr>
        <w:t xml:space="preserve"> lub „</w:t>
      </w:r>
      <w:r w:rsidR="00E62FC4">
        <w:rPr>
          <w:bCs/>
          <w:sz w:val="24"/>
          <w:szCs w:val="24"/>
        </w:rPr>
        <w:t>U</w:t>
      </w:r>
      <w:r w:rsidRPr="00953031">
        <w:rPr>
          <w:bCs/>
          <w:sz w:val="24"/>
          <w:szCs w:val="24"/>
        </w:rPr>
        <w:t xml:space="preserve">stawą </w:t>
      </w:r>
      <w:proofErr w:type="spellStart"/>
      <w:r w:rsidR="00FA1550">
        <w:rPr>
          <w:bCs/>
          <w:sz w:val="24"/>
          <w:szCs w:val="24"/>
        </w:rPr>
        <w:t>P.z.p</w:t>
      </w:r>
      <w:proofErr w:type="spellEnd"/>
      <w:r w:rsidR="00FA1550">
        <w:rPr>
          <w:bCs/>
          <w:sz w:val="24"/>
          <w:szCs w:val="24"/>
        </w:rPr>
        <w:t>.</w:t>
      </w:r>
      <w:r w:rsidRPr="00953031">
        <w:rPr>
          <w:bCs/>
          <w:sz w:val="24"/>
          <w:szCs w:val="24"/>
        </w:rPr>
        <w:t xml:space="preserve">”. W sprawach nieuregulowanych zapisami niniejszej SWZ, stosuje się przepisy </w:t>
      </w:r>
      <w:r w:rsidR="00E62FC4">
        <w:rPr>
          <w:bCs/>
          <w:sz w:val="24"/>
          <w:szCs w:val="24"/>
        </w:rPr>
        <w:t>w/w</w:t>
      </w:r>
      <w:r w:rsidR="00E62FC4" w:rsidRPr="00953031">
        <w:rPr>
          <w:bCs/>
          <w:sz w:val="24"/>
          <w:szCs w:val="24"/>
        </w:rPr>
        <w:t xml:space="preserve"> </w:t>
      </w:r>
      <w:r w:rsidRPr="00953031">
        <w:rPr>
          <w:bCs/>
          <w:sz w:val="24"/>
          <w:szCs w:val="24"/>
        </w:rPr>
        <w:t>ustawy wraz z aktami wykonawczymi do tej ustawy.</w:t>
      </w:r>
      <w:r w:rsidRPr="00953031">
        <w:rPr>
          <w:b/>
          <w:sz w:val="24"/>
          <w:szCs w:val="24"/>
        </w:rPr>
        <w:t xml:space="preserve"> </w:t>
      </w:r>
    </w:p>
    <w:p w14:paraId="0B479283" w14:textId="7701E5C3" w:rsidR="00033AC6" w:rsidRPr="00953031" w:rsidRDefault="007365F2" w:rsidP="0039516F">
      <w:pPr>
        <w:numPr>
          <w:ilvl w:val="0"/>
          <w:numId w:val="5"/>
        </w:numPr>
        <w:spacing w:after="240" w:line="276" w:lineRule="auto"/>
        <w:jc w:val="both"/>
        <w:rPr>
          <w:rFonts w:eastAsia="Arial"/>
          <w:color w:val="000000"/>
          <w:sz w:val="24"/>
          <w:szCs w:val="24"/>
        </w:rPr>
      </w:pPr>
      <w:r w:rsidRPr="00953031">
        <w:rPr>
          <w:rFonts w:eastAsia="Arial"/>
          <w:color w:val="000000"/>
          <w:sz w:val="24"/>
          <w:szCs w:val="24"/>
        </w:rPr>
        <w:t xml:space="preserve">Zamawiający dokona wyboru oferty najkorzystniejszej bez przeprowadzenia negocjacji, co oznacza tryb podstawowy, o którym mowa w art. 275 pkt 1 </w:t>
      </w:r>
      <w:r w:rsidR="002D4527">
        <w:rPr>
          <w:rFonts w:eastAsia="Arial"/>
          <w:color w:val="000000"/>
          <w:sz w:val="24"/>
          <w:szCs w:val="24"/>
        </w:rPr>
        <w:t>U</w:t>
      </w:r>
      <w:r w:rsidRPr="00953031">
        <w:rPr>
          <w:rFonts w:eastAsia="Arial"/>
          <w:color w:val="000000"/>
          <w:sz w:val="24"/>
          <w:szCs w:val="24"/>
        </w:rPr>
        <w:t>stawy.</w:t>
      </w:r>
    </w:p>
    <w:p w14:paraId="53CC758B" w14:textId="1257ECDE" w:rsidR="007365F2" w:rsidRPr="00953031" w:rsidRDefault="007365F2" w:rsidP="0039516F">
      <w:pPr>
        <w:numPr>
          <w:ilvl w:val="0"/>
          <w:numId w:val="5"/>
        </w:numPr>
        <w:spacing w:after="240" w:line="276" w:lineRule="auto"/>
        <w:jc w:val="both"/>
        <w:rPr>
          <w:rFonts w:eastAsia="Arial"/>
          <w:color w:val="000000"/>
          <w:sz w:val="24"/>
          <w:szCs w:val="24"/>
        </w:rPr>
      </w:pPr>
      <w:r w:rsidRPr="00953031">
        <w:rPr>
          <w:rFonts w:eastAsia="Arial"/>
          <w:color w:val="000000"/>
          <w:sz w:val="24"/>
          <w:szCs w:val="24"/>
        </w:rPr>
        <w:t>Postępowanie prowadzone jest dla wartości zamówienia mniejszej niż próg unijny</w:t>
      </w:r>
      <w:r w:rsidR="002A1F85">
        <w:rPr>
          <w:rFonts w:eastAsia="Arial"/>
          <w:color w:val="000000"/>
          <w:sz w:val="24"/>
          <w:szCs w:val="24"/>
        </w:rPr>
        <w:t>.</w:t>
      </w:r>
    </w:p>
    <w:p w14:paraId="65C63A0C" w14:textId="1386B7D0" w:rsidR="00033AC6" w:rsidRPr="00953031" w:rsidRDefault="00033AC6" w:rsidP="0039516F">
      <w:pPr>
        <w:numPr>
          <w:ilvl w:val="0"/>
          <w:numId w:val="5"/>
        </w:numPr>
        <w:spacing w:after="240" w:line="276" w:lineRule="auto"/>
        <w:jc w:val="both"/>
        <w:rPr>
          <w:rFonts w:eastAsia="Arial"/>
          <w:color w:val="000000"/>
          <w:sz w:val="24"/>
          <w:szCs w:val="24"/>
        </w:rPr>
      </w:pPr>
      <w:r w:rsidRPr="00953031">
        <w:rPr>
          <w:rFonts w:eastAsia="Arial"/>
          <w:color w:val="000000"/>
          <w:sz w:val="24"/>
          <w:szCs w:val="24"/>
        </w:rPr>
        <w:t>Niniejsze postępowanie oznaczone jest wewnętrznym numerem</w:t>
      </w:r>
      <w:r w:rsidRPr="00953031">
        <w:rPr>
          <w:rFonts w:eastAsia="Arial"/>
          <w:i/>
          <w:color w:val="000000"/>
          <w:sz w:val="24"/>
          <w:szCs w:val="24"/>
        </w:rPr>
        <w:t>: PRG.271.</w:t>
      </w:r>
      <w:r w:rsidR="00F77D61">
        <w:rPr>
          <w:rFonts w:eastAsia="Arial"/>
          <w:i/>
          <w:color w:val="000000"/>
          <w:sz w:val="24"/>
          <w:szCs w:val="24"/>
        </w:rPr>
        <w:t>4</w:t>
      </w:r>
      <w:r w:rsidRPr="00953031">
        <w:rPr>
          <w:rFonts w:eastAsia="Arial"/>
          <w:i/>
          <w:color w:val="000000"/>
          <w:sz w:val="24"/>
          <w:szCs w:val="24"/>
        </w:rPr>
        <w:t>.202</w:t>
      </w:r>
      <w:r w:rsidR="00955563" w:rsidRPr="00953031">
        <w:rPr>
          <w:rFonts w:eastAsia="Arial"/>
          <w:i/>
          <w:color w:val="000000"/>
          <w:sz w:val="24"/>
          <w:szCs w:val="24"/>
        </w:rPr>
        <w:t>2</w:t>
      </w:r>
      <w:r w:rsidR="002A1F85">
        <w:rPr>
          <w:rFonts w:eastAsia="Arial"/>
          <w:i/>
          <w:color w:val="000000"/>
          <w:sz w:val="24"/>
          <w:szCs w:val="24"/>
        </w:rPr>
        <w:t>.</w:t>
      </w:r>
    </w:p>
    <w:p w14:paraId="28A124B4" w14:textId="5657C2B3" w:rsidR="00536663" w:rsidRPr="00413EBD" w:rsidRDefault="00033AC6" w:rsidP="0039516F">
      <w:pPr>
        <w:numPr>
          <w:ilvl w:val="0"/>
          <w:numId w:val="5"/>
        </w:numPr>
        <w:spacing w:after="240" w:line="276" w:lineRule="auto"/>
        <w:jc w:val="both"/>
        <w:rPr>
          <w:rFonts w:eastAsia="Arial"/>
          <w:color w:val="000000"/>
          <w:sz w:val="24"/>
          <w:szCs w:val="24"/>
        </w:rPr>
      </w:pPr>
      <w:r w:rsidRPr="00413EBD">
        <w:rPr>
          <w:rFonts w:eastAsia="Arial"/>
          <w:color w:val="000000"/>
          <w:sz w:val="24"/>
          <w:szCs w:val="24"/>
        </w:rPr>
        <w:t xml:space="preserve">Numer </w:t>
      </w:r>
      <w:r w:rsidR="00A270ED" w:rsidRPr="00413EBD">
        <w:rPr>
          <w:rFonts w:eastAsia="Arial"/>
          <w:color w:val="000000"/>
          <w:sz w:val="24"/>
          <w:szCs w:val="24"/>
        </w:rPr>
        <w:t>ogłoszenia -</w:t>
      </w:r>
      <w:r w:rsidR="000E30C8" w:rsidRPr="00413EBD">
        <w:rPr>
          <w:rFonts w:eastAsia="Arial"/>
          <w:color w:val="000000"/>
          <w:sz w:val="24"/>
          <w:szCs w:val="24"/>
        </w:rPr>
        <w:t xml:space="preserve"> </w:t>
      </w:r>
      <w:r w:rsidR="00413EBD" w:rsidRPr="00413EBD">
        <w:rPr>
          <w:rFonts w:eastAsia="Arial"/>
          <w:color w:val="000000"/>
          <w:sz w:val="24"/>
          <w:szCs w:val="24"/>
        </w:rPr>
        <w:t>022/BZP 00388046/01</w:t>
      </w:r>
    </w:p>
    <w:p w14:paraId="0B8A2548" w14:textId="4599B8F1" w:rsidR="00AE5A14" w:rsidRPr="00953031" w:rsidRDefault="00986FD4" w:rsidP="0039516F">
      <w:pPr>
        <w:spacing w:after="240" w:line="276" w:lineRule="auto"/>
        <w:rPr>
          <w:b/>
          <w:sz w:val="24"/>
          <w:szCs w:val="24"/>
        </w:rPr>
      </w:pPr>
      <w:r w:rsidRPr="00953031">
        <w:rPr>
          <w:b/>
          <w:bCs/>
          <w:color w:val="000000"/>
          <w:sz w:val="24"/>
          <w:szCs w:val="24"/>
        </w:rPr>
        <w:t>I</w:t>
      </w:r>
      <w:r w:rsidR="00794F75">
        <w:rPr>
          <w:b/>
          <w:bCs/>
          <w:color w:val="000000"/>
          <w:sz w:val="24"/>
          <w:szCs w:val="24"/>
        </w:rPr>
        <w:t>II</w:t>
      </w:r>
      <w:r w:rsidR="00505934" w:rsidRPr="00953031">
        <w:rPr>
          <w:b/>
          <w:bCs/>
          <w:color w:val="000000"/>
          <w:sz w:val="24"/>
          <w:szCs w:val="24"/>
        </w:rPr>
        <w:t>.</w:t>
      </w:r>
      <w:r w:rsidR="00AE5A14" w:rsidRPr="00953031">
        <w:rPr>
          <w:b/>
          <w:bCs/>
          <w:color w:val="000000"/>
          <w:sz w:val="24"/>
          <w:szCs w:val="24"/>
        </w:rPr>
        <w:t xml:space="preserve"> </w:t>
      </w:r>
      <w:r w:rsidR="00AE5A14" w:rsidRPr="00953031">
        <w:rPr>
          <w:b/>
          <w:sz w:val="24"/>
          <w:szCs w:val="24"/>
        </w:rPr>
        <w:t xml:space="preserve">OPIS PRZEDMIOTU ZAMÓWIENIA </w:t>
      </w:r>
    </w:p>
    <w:p w14:paraId="4DC4E72D" w14:textId="542CB9F0" w:rsidR="00AE5A14" w:rsidRDefault="00AE5A14" w:rsidP="00B17517">
      <w:pPr>
        <w:numPr>
          <w:ilvl w:val="0"/>
          <w:numId w:val="2"/>
        </w:numPr>
        <w:tabs>
          <w:tab w:val="left" w:pos="426"/>
        </w:tabs>
        <w:suppressAutoHyphens/>
        <w:spacing w:line="276" w:lineRule="auto"/>
        <w:ind w:left="0" w:firstLine="0"/>
        <w:jc w:val="both"/>
        <w:rPr>
          <w:sz w:val="24"/>
          <w:szCs w:val="24"/>
        </w:rPr>
      </w:pPr>
      <w:r w:rsidRPr="00953031">
        <w:rPr>
          <w:sz w:val="24"/>
          <w:szCs w:val="24"/>
        </w:rPr>
        <w:t>Przedmiot zamówienia:</w:t>
      </w:r>
    </w:p>
    <w:p w14:paraId="52E61A68" w14:textId="7D39F009" w:rsidR="00F926FE" w:rsidRDefault="00F926FE" w:rsidP="00B17517">
      <w:pPr>
        <w:suppressAutoHyphens/>
        <w:spacing w:line="276" w:lineRule="auto"/>
        <w:jc w:val="both"/>
        <w:rPr>
          <w:sz w:val="24"/>
          <w:szCs w:val="24"/>
        </w:rPr>
      </w:pPr>
      <w:r w:rsidRPr="00F926FE">
        <w:rPr>
          <w:sz w:val="24"/>
          <w:szCs w:val="24"/>
        </w:rPr>
        <w:t>Przedmiotem zamówienia jest wykonanie zadania pn.:</w:t>
      </w:r>
    </w:p>
    <w:p w14:paraId="5C4FCCDB" w14:textId="0A4A6B50" w:rsidR="00F926FE" w:rsidRDefault="00F926FE" w:rsidP="00B17517">
      <w:pPr>
        <w:suppressAutoHyphens/>
        <w:spacing w:line="276" w:lineRule="auto"/>
        <w:jc w:val="both"/>
        <w:rPr>
          <w:sz w:val="24"/>
          <w:szCs w:val="24"/>
        </w:rPr>
      </w:pPr>
      <w:r w:rsidRPr="00F926FE">
        <w:rPr>
          <w:sz w:val="24"/>
          <w:szCs w:val="24"/>
        </w:rPr>
        <w:t>„</w:t>
      </w:r>
      <w:r w:rsidR="00917453" w:rsidRPr="00F926FE">
        <w:rPr>
          <w:sz w:val="24"/>
          <w:szCs w:val="24"/>
        </w:rPr>
        <w:t>Remont dróg gminnych w miejscowości: Zwierzno, Kępniewo, Markusy wraz z utwardzeniem terenu</w:t>
      </w:r>
      <w:r w:rsidRPr="00F926FE">
        <w:rPr>
          <w:sz w:val="24"/>
          <w:szCs w:val="24"/>
        </w:rPr>
        <w:t>”</w:t>
      </w:r>
      <w:r w:rsidR="00517DC2">
        <w:rPr>
          <w:sz w:val="24"/>
          <w:szCs w:val="24"/>
        </w:rPr>
        <w:t>.</w:t>
      </w:r>
    </w:p>
    <w:p w14:paraId="2DE09640" w14:textId="0916307E" w:rsidR="00C4046D" w:rsidRPr="00B17517" w:rsidRDefault="00294DE3" w:rsidP="00B17517">
      <w:pPr>
        <w:tabs>
          <w:tab w:val="left" w:pos="284"/>
        </w:tabs>
        <w:suppressAutoHyphens/>
        <w:spacing w:line="276" w:lineRule="auto"/>
        <w:jc w:val="both"/>
        <w:rPr>
          <w:b/>
          <w:bCs/>
          <w:sz w:val="24"/>
          <w:szCs w:val="24"/>
        </w:rPr>
      </w:pPr>
      <w:r w:rsidRPr="00294DE3">
        <w:rPr>
          <w:sz w:val="24"/>
          <w:szCs w:val="24"/>
        </w:rPr>
        <w:t>2.</w:t>
      </w:r>
      <w:r w:rsidRPr="00294DE3">
        <w:rPr>
          <w:sz w:val="24"/>
          <w:szCs w:val="24"/>
        </w:rPr>
        <w:tab/>
      </w:r>
      <w:r w:rsidRPr="00B17517">
        <w:rPr>
          <w:b/>
          <w:bCs/>
          <w:sz w:val="24"/>
          <w:szCs w:val="24"/>
        </w:rPr>
        <w:t>Przedmiot zamówienia współfinansowan</w:t>
      </w:r>
      <w:r w:rsidR="00B17517" w:rsidRPr="00B17517">
        <w:rPr>
          <w:b/>
          <w:bCs/>
          <w:sz w:val="24"/>
          <w:szCs w:val="24"/>
        </w:rPr>
        <w:t>y jest</w:t>
      </w:r>
      <w:r w:rsidRPr="00B17517">
        <w:rPr>
          <w:b/>
          <w:bCs/>
          <w:sz w:val="24"/>
          <w:szCs w:val="24"/>
        </w:rPr>
        <w:t xml:space="preserve"> ze środków pochodzących z Rządowego Funduszu „Polski Ład: Program Inwestycji Strategicznych”. </w:t>
      </w:r>
      <w:r w:rsidR="00C4046D" w:rsidRPr="00B17517">
        <w:rPr>
          <w:b/>
          <w:bCs/>
          <w:sz w:val="24"/>
          <w:szCs w:val="24"/>
        </w:rPr>
        <w:t xml:space="preserve">Zadanie realizowane w oparciu o wstępną promesę do realizacji zadania inwestycyjnego w ramach Rządowego Funduszu Polski Ład: Programu Inwestycji Strategicznych. </w:t>
      </w:r>
    </w:p>
    <w:p w14:paraId="7E709670" w14:textId="5FD512A1" w:rsidR="00517DC2" w:rsidRPr="00B17517" w:rsidRDefault="00517DC2" w:rsidP="00B17517">
      <w:pPr>
        <w:pStyle w:val="Akapitzlist"/>
        <w:numPr>
          <w:ilvl w:val="0"/>
          <w:numId w:val="86"/>
        </w:numPr>
        <w:tabs>
          <w:tab w:val="left" w:pos="426"/>
        </w:tabs>
        <w:suppressAutoHyphens/>
        <w:spacing w:after="240" w:line="276" w:lineRule="auto"/>
        <w:jc w:val="both"/>
        <w:rPr>
          <w:sz w:val="24"/>
          <w:szCs w:val="24"/>
        </w:rPr>
      </w:pPr>
      <w:r w:rsidRPr="00B17517">
        <w:rPr>
          <w:sz w:val="24"/>
          <w:szCs w:val="24"/>
        </w:rPr>
        <w:t>Zakres przedmiotu zamówienia obejmuje między innymi:</w:t>
      </w:r>
    </w:p>
    <w:p w14:paraId="05580712" w14:textId="21D8A9FA" w:rsidR="00FA0E37" w:rsidRPr="00A00CF8" w:rsidRDefault="00FA0E37" w:rsidP="00B17517">
      <w:pPr>
        <w:pStyle w:val="Akapitzlist"/>
        <w:numPr>
          <w:ilvl w:val="0"/>
          <w:numId w:val="62"/>
        </w:numPr>
        <w:suppressAutoHyphens/>
        <w:spacing w:line="276" w:lineRule="auto"/>
        <w:ind w:left="785"/>
        <w:jc w:val="both"/>
        <w:rPr>
          <w:sz w:val="24"/>
          <w:szCs w:val="24"/>
        </w:rPr>
      </w:pPr>
      <w:r w:rsidRPr="00A00CF8">
        <w:rPr>
          <w:sz w:val="24"/>
          <w:szCs w:val="24"/>
        </w:rPr>
        <w:lastRenderedPageBreak/>
        <w:t xml:space="preserve">Remont nawierzchni drogi gminnej w Kępniewie nr drogi 103019N </w:t>
      </w:r>
      <w:r w:rsidR="00A270ED" w:rsidRPr="00A00CF8">
        <w:rPr>
          <w:sz w:val="24"/>
          <w:szCs w:val="24"/>
        </w:rPr>
        <w:t>działka nr</w:t>
      </w:r>
      <w:r w:rsidRPr="00A00CF8">
        <w:rPr>
          <w:sz w:val="24"/>
          <w:szCs w:val="24"/>
        </w:rPr>
        <w:t xml:space="preserve"> 425 obręb Kępniewo, gm. </w:t>
      </w:r>
      <w:r w:rsidR="00F26B0E" w:rsidRPr="00A00CF8">
        <w:rPr>
          <w:sz w:val="24"/>
          <w:szCs w:val="24"/>
        </w:rPr>
        <w:t>Markusy</w:t>
      </w:r>
      <w:r w:rsidR="00682928">
        <w:rPr>
          <w:sz w:val="24"/>
          <w:szCs w:val="24"/>
        </w:rPr>
        <w:t>,</w:t>
      </w:r>
      <w:r w:rsidR="00F26B0E" w:rsidRPr="00A00CF8">
        <w:rPr>
          <w:sz w:val="24"/>
          <w:szCs w:val="24"/>
        </w:rPr>
        <w:t xml:space="preserve"> polegający</w:t>
      </w:r>
      <w:r w:rsidRPr="00A00CF8">
        <w:rPr>
          <w:sz w:val="24"/>
          <w:szCs w:val="24"/>
        </w:rPr>
        <w:t xml:space="preserve"> na ułożeniu nowej nawierzchni asfaltowej wraz z istniejącymi zjazdami szt. 27, długość remontowanego odcinka 1641,64 m, szerokości 3.00m,</w:t>
      </w:r>
    </w:p>
    <w:p w14:paraId="1D13F404" w14:textId="7618EDD1" w:rsidR="00FA0E37" w:rsidRPr="00A00CF8" w:rsidRDefault="00FA0E37" w:rsidP="00B17517">
      <w:pPr>
        <w:pStyle w:val="Akapitzlist"/>
        <w:numPr>
          <w:ilvl w:val="0"/>
          <w:numId w:val="62"/>
        </w:numPr>
        <w:suppressAutoHyphens/>
        <w:spacing w:line="276" w:lineRule="auto"/>
        <w:ind w:left="785"/>
        <w:jc w:val="both"/>
        <w:rPr>
          <w:sz w:val="24"/>
          <w:szCs w:val="24"/>
        </w:rPr>
      </w:pPr>
      <w:r w:rsidRPr="00A00CF8">
        <w:rPr>
          <w:sz w:val="24"/>
          <w:szCs w:val="24"/>
        </w:rPr>
        <w:t xml:space="preserve">Remont nawierzchni drogi gminnej w Zwierznie nr drogi 103002N </w:t>
      </w:r>
      <w:r w:rsidR="00A270ED" w:rsidRPr="00A00CF8">
        <w:rPr>
          <w:sz w:val="24"/>
          <w:szCs w:val="24"/>
        </w:rPr>
        <w:t>działka nr</w:t>
      </w:r>
      <w:r w:rsidRPr="00A00CF8">
        <w:rPr>
          <w:sz w:val="24"/>
          <w:szCs w:val="24"/>
        </w:rPr>
        <w:t xml:space="preserve"> 119, 27 obręb Zwierzno, gm. </w:t>
      </w:r>
      <w:r w:rsidR="00F26B0E" w:rsidRPr="00A00CF8">
        <w:rPr>
          <w:sz w:val="24"/>
          <w:szCs w:val="24"/>
        </w:rPr>
        <w:t>Markusy</w:t>
      </w:r>
      <w:r w:rsidR="00682928">
        <w:rPr>
          <w:sz w:val="24"/>
          <w:szCs w:val="24"/>
        </w:rPr>
        <w:t xml:space="preserve">, </w:t>
      </w:r>
      <w:r w:rsidR="00F26B0E" w:rsidRPr="00A00CF8">
        <w:rPr>
          <w:sz w:val="24"/>
          <w:szCs w:val="24"/>
        </w:rPr>
        <w:t>polegający</w:t>
      </w:r>
      <w:r w:rsidRPr="00A00CF8">
        <w:rPr>
          <w:sz w:val="24"/>
          <w:szCs w:val="24"/>
        </w:rPr>
        <w:t xml:space="preserve"> na ułożeniu nowej nawierzchni asfaltowej wraz z istniejącymi zjazdami szt. 44, długość remontowanego odcinka 2410,70 m, szerokości 3.0 – 4,0m,</w:t>
      </w:r>
    </w:p>
    <w:p w14:paraId="5E50BF02" w14:textId="35686416" w:rsidR="00C4046D" w:rsidRPr="00A00CF8" w:rsidRDefault="00FA0E37" w:rsidP="00B17517">
      <w:pPr>
        <w:pStyle w:val="Akapitzlist"/>
        <w:numPr>
          <w:ilvl w:val="0"/>
          <w:numId w:val="62"/>
        </w:numPr>
        <w:suppressAutoHyphens/>
        <w:spacing w:line="276" w:lineRule="auto"/>
        <w:ind w:left="785"/>
        <w:jc w:val="both"/>
        <w:rPr>
          <w:sz w:val="24"/>
          <w:szCs w:val="24"/>
        </w:rPr>
      </w:pPr>
      <w:r w:rsidRPr="00A00CF8">
        <w:rPr>
          <w:sz w:val="24"/>
          <w:szCs w:val="24"/>
        </w:rPr>
        <w:t xml:space="preserve">Remont części nawierzchni drogi gminnej z utwardzonym placem w Markusach </w:t>
      </w:r>
      <w:r w:rsidR="00A270ED" w:rsidRPr="00A00CF8">
        <w:rPr>
          <w:sz w:val="24"/>
          <w:szCs w:val="24"/>
        </w:rPr>
        <w:t>działka nr</w:t>
      </w:r>
      <w:r w:rsidRPr="00A00CF8">
        <w:rPr>
          <w:sz w:val="24"/>
          <w:szCs w:val="24"/>
        </w:rPr>
        <w:t xml:space="preserve"> 357, 362 obręb Markusy, gm. </w:t>
      </w:r>
      <w:r w:rsidR="00F26B0E" w:rsidRPr="00A00CF8">
        <w:rPr>
          <w:sz w:val="24"/>
          <w:szCs w:val="24"/>
        </w:rPr>
        <w:t>Markusy</w:t>
      </w:r>
      <w:r w:rsidR="00682928">
        <w:rPr>
          <w:sz w:val="24"/>
          <w:szCs w:val="24"/>
        </w:rPr>
        <w:t>,</w:t>
      </w:r>
      <w:r w:rsidR="00F26B0E" w:rsidRPr="00A00CF8">
        <w:rPr>
          <w:sz w:val="24"/>
          <w:szCs w:val="24"/>
        </w:rPr>
        <w:t xml:space="preserve"> polegający</w:t>
      </w:r>
      <w:r w:rsidRPr="00A00CF8">
        <w:rPr>
          <w:sz w:val="24"/>
          <w:szCs w:val="24"/>
        </w:rPr>
        <w:t xml:space="preserve"> na ułożeniu nowej nawierzchni asfaltowej wraz z istniejącym placem (20,60 x 13,60), długość remontowanego odcinka 135 m, szerokości 4.0- 5,0m.</w:t>
      </w:r>
    </w:p>
    <w:p w14:paraId="198A2F9C" w14:textId="56C85D4B" w:rsidR="00C4046D" w:rsidRPr="00C4046D" w:rsidRDefault="00C4046D" w:rsidP="00B17517">
      <w:pPr>
        <w:numPr>
          <w:ilvl w:val="0"/>
          <w:numId w:val="86"/>
        </w:numPr>
        <w:tabs>
          <w:tab w:val="left" w:pos="426"/>
        </w:tabs>
        <w:suppressAutoHyphens/>
        <w:spacing w:line="276" w:lineRule="auto"/>
        <w:ind w:left="0" w:firstLine="0"/>
        <w:jc w:val="both"/>
        <w:rPr>
          <w:bCs/>
          <w:sz w:val="24"/>
          <w:szCs w:val="24"/>
        </w:rPr>
      </w:pPr>
      <w:r w:rsidRPr="002C644F">
        <w:rPr>
          <w:sz w:val="24"/>
          <w:szCs w:val="24"/>
        </w:rPr>
        <w:t>Szczegółowy</w:t>
      </w:r>
      <w:r w:rsidRPr="00C4046D">
        <w:rPr>
          <w:bCs/>
          <w:sz w:val="24"/>
          <w:szCs w:val="24"/>
        </w:rPr>
        <w:t xml:space="preserve"> zakres robót objęty niniejszym zamówieniem został określony w:</w:t>
      </w:r>
    </w:p>
    <w:p w14:paraId="65514019" w14:textId="626662AB" w:rsidR="00C4046D" w:rsidRPr="00917453" w:rsidRDefault="00C4046D" w:rsidP="00B17517">
      <w:pPr>
        <w:numPr>
          <w:ilvl w:val="0"/>
          <w:numId w:val="48"/>
        </w:numPr>
        <w:spacing w:line="276" w:lineRule="auto"/>
        <w:jc w:val="both"/>
        <w:rPr>
          <w:sz w:val="24"/>
          <w:szCs w:val="24"/>
          <w:lang w:bidi="pl-PL"/>
        </w:rPr>
      </w:pPr>
      <w:r w:rsidRPr="00917453">
        <w:rPr>
          <w:sz w:val="24"/>
          <w:szCs w:val="24"/>
          <w:lang w:bidi="pl-PL"/>
        </w:rPr>
        <w:t>Opracowanie Techniczne załącznik nr 1,2,</w:t>
      </w:r>
      <w:r w:rsidR="00A270ED" w:rsidRPr="00917453">
        <w:rPr>
          <w:sz w:val="24"/>
          <w:szCs w:val="24"/>
          <w:lang w:bidi="pl-PL"/>
        </w:rPr>
        <w:t>3 do</w:t>
      </w:r>
      <w:r w:rsidRPr="00917453">
        <w:rPr>
          <w:sz w:val="24"/>
          <w:szCs w:val="24"/>
          <w:lang w:bidi="pl-PL"/>
        </w:rPr>
        <w:t xml:space="preserve"> SIWZ,</w:t>
      </w:r>
    </w:p>
    <w:p w14:paraId="7914E368" w14:textId="77777777" w:rsidR="00C4046D" w:rsidRPr="00917453" w:rsidRDefault="00C4046D" w:rsidP="00B17517">
      <w:pPr>
        <w:numPr>
          <w:ilvl w:val="0"/>
          <w:numId w:val="48"/>
        </w:numPr>
        <w:spacing w:line="276" w:lineRule="auto"/>
        <w:jc w:val="both"/>
        <w:rPr>
          <w:sz w:val="24"/>
          <w:szCs w:val="24"/>
          <w:lang w:bidi="pl-PL"/>
        </w:rPr>
      </w:pPr>
      <w:r w:rsidRPr="00917453">
        <w:rPr>
          <w:sz w:val="24"/>
          <w:szCs w:val="24"/>
          <w:lang w:bidi="pl-PL"/>
        </w:rPr>
        <w:t>Specyfikacja Techniczna załącznik nr 4, 5, 6 do SIWZ.</w:t>
      </w:r>
    </w:p>
    <w:p w14:paraId="3165154D" w14:textId="122E5BEC" w:rsidR="00C4046D" w:rsidRPr="00917453" w:rsidRDefault="00C4046D" w:rsidP="00B17517">
      <w:pPr>
        <w:numPr>
          <w:ilvl w:val="0"/>
          <w:numId w:val="48"/>
        </w:numPr>
        <w:spacing w:line="276" w:lineRule="auto"/>
        <w:jc w:val="both"/>
        <w:rPr>
          <w:sz w:val="24"/>
          <w:szCs w:val="24"/>
          <w:lang w:bidi="pl-PL"/>
        </w:rPr>
      </w:pPr>
      <w:r w:rsidRPr="00917453">
        <w:rPr>
          <w:sz w:val="24"/>
          <w:szCs w:val="24"/>
          <w:lang w:bidi="pl-PL"/>
        </w:rPr>
        <w:t>Przedmiar robót (pomocniczo) załącznik nr 7, 8, 9 do SIWZ.</w:t>
      </w:r>
    </w:p>
    <w:p w14:paraId="23CDEA8D" w14:textId="76B46708" w:rsidR="00385E3D" w:rsidRPr="00917453" w:rsidRDefault="00FA0E37" w:rsidP="00B17517">
      <w:pPr>
        <w:numPr>
          <w:ilvl w:val="0"/>
          <w:numId w:val="48"/>
        </w:numPr>
        <w:spacing w:line="276" w:lineRule="auto"/>
        <w:jc w:val="both"/>
        <w:rPr>
          <w:sz w:val="24"/>
          <w:szCs w:val="24"/>
        </w:rPr>
      </w:pPr>
      <w:r w:rsidRPr="00917453">
        <w:rPr>
          <w:sz w:val="24"/>
          <w:szCs w:val="24"/>
          <w:lang w:bidi="pl-PL"/>
        </w:rPr>
        <w:t>Projekt organizacji</w:t>
      </w:r>
      <w:r w:rsidRPr="00917453">
        <w:rPr>
          <w:sz w:val="24"/>
          <w:szCs w:val="24"/>
        </w:rPr>
        <w:t xml:space="preserve"> ruchu</w:t>
      </w:r>
      <w:r w:rsidR="00283EA3">
        <w:rPr>
          <w:sz w:val="24"/>
          <w:szCs w:val="24"/>
        </w:rPr>
        <w:t xml:space="preserve"> </w:t>
      </w:r>
      <w:r w:rsidRPr="00917453">
        <w:rPr>
          <w:sz w:val="24"/>
          <w:szCs w:val="24"/>
        </w:rPr>
        <w:t>(pomocniczo) załącznik nr.10, 11, 12 do SWZ.</w:t>
      </w:r>
    </w:p>
    <w:p w14:paraId="0DEF0304" w14:textId="1807234C" w:rsidR="00C4046D" w:rsidRPr="00C4046D" w:rsidRDefault="00C4046D" w:rsidP="00B17517">
      <w:pPr>
        <w:pStyle w:val="Akapitzlist"/>
        <w:numPr>
          <w:ilvl w:val="0"/>
          <w:numId w:val="86"/>
        </w:numPr>
        <w:suppressAutoHyphens/>
        <w:spacing w:line="276" w:lineRule="auto"/>
        <w:ind w:left="426" w:hanging="426"/>
        <w:jc w:val="both"/>
        <w:rPr>
          <w:sz w:val="24"/>
          <w:szCs w:val="24"/>
        </w:rPr>
      </w:pPr>
      <w:r w:rsidRPr="00C4046D">
        <w:rPr>
          <w:bCs/>
          <w:sz w:val="24"/>
          <w:szCs w:val="24"/>
        </w:rPr>
        <w:t>Przedmiar</w:t>
      </w:r>
      <w:r w:rsidRPr="00C4046D">
        <w:rPr>
          <w:sz w:val="24"/>
          <w:szCs w:val="24"/>
        </w:rPr>
        <w:t xml:space="preserve"> robót stanowi jedynie materiał pomocniczy do wyceny ofertowej przedmiotu zamówienia i tym samym wynagrodzenia ryczałtowego za wykonanie dzieła stanowiącego przedmiot zamówienia. W związku z powyższym Zamawiający sugeruje Wykonawcom przeprowadzenie we własnym zakresie i na własny koszt wizji lokalnej terenu oraz zaleca wnikliwe zapoznanie się ze wszystkimi warunkami realizacji zadania w celu: </w:t>
      </w:r>
    </w:p>
    <w:p w14:paraId="25537457" w14:textId="4102B32F" w:rsidR="00C4046D" w:rsidRPr="00917453" w:rsidRDefault="00C4046D" w:rsidP="00B17517">
      <w:pPr>
        <w:pStyle w:val="Akapitzlist"/>
        <w:numPr>
          <w:ilvl w:val="0"/>
          <w:numId w:val="65"/>
        </w:numPr>
        <w:suppressAutoHyphens/>
        <w:spacing w:line="276" w:lineRule="auto"/>
        <w:ind w:left="785"/>
        <w:jc w:val="both"/>
        <w:rPr>
          <w:sz w:val="24"/>
          <w:szCs w:val="24"/>
        </w:rPr>
      </w:pPr>
      <w:r w:rsidRPr="00917453">
        <w:rPr>
          <w:sz w:val="24"/>
          <w:szCs w:val="24"/>
        </w:rPr>
        <w:t>identyfikacji wszystkich uwarunkowań realizacyjnych przedmiotu zamówienia,</w:t>
      </w:r>
    </w:p>
    <w:p w14:paraId="0DA2F6D0" w14:textId="2073F188" w:rsidR="00C4046D" w:rsidRPr="00917453" w:rsidRDefault="00C4046D" w:rsidP="00B17517">
      <w:pPr>
        <w:pStyle w:val="Akapitzlist"/>
        <w:numPr>
          <w:ilvl w:val="0"/>
          <w:numId w:val="65"/>
        </w:numPr>
        <w:suppressAutoHyphens/>
        <w:spacing w:line="276" w:lineRule="auto"/>
        <w:ind w:left="785"/>
        <w:jc w:val="both"/>
        <w:rPr>
          <w:sz w:val="24"/>
          <w:szCs w:val="24"/>
        </w:rPr>
      </w:pPr>
      <w:r w:rsidRPr="00917453">
        <w:rPr>
          <w:sz w:val="24"/>
          <w:szCs w:val="24"/>
        </w:rPr>
        <w:t xml:space="preserve">złożenie prawidłowej i realnej oferty gwarantującej, w przypadku jej wyboru przez Zamawiającego, wykonanie przedmiotu zamówienia zgodnie z dokumentacją, przyjęcia na siebie wszelkiego ryzyka i odpowiedzialności z tytułu realizacji wszystkich czynności objętych zamówieniem w zakresie, w jakim doświadczony wykonawca może i powinien przewidzieć. </w:t>
      </w:r>
    </w:p>
    <w:p w14:paraId="3FE34ECC" w14:textId="77777777" w:rsidR="00C4046D" w:rsidRPr="00C4046D" w:rsidRDefault="00C4046D" w:rsidP="00B17517">
      <w:pPr>
        <w:suppressAutoHyphens/>
        <w:spacing w:line="276" w:lineRule="auto"/>
        <w:jc w:val="both"/>
        <w:rPr>
          <w:sz w:val="24"/>
          <w:szCs w:val="24"/>
        </w:rPr>
      </w:pPr>
      <w:r w:rsidRPr="00C4046D">
        <w:rPr>
          <w:sz w:val="24"/>
          <w:szCs w:val="24"/>
        </w:rPr>
        <w:t>Rezygnacja z powyższego jest wyborem i ryzykiem Wykonawcy, jeśli niewłaściwie oceni szczegółowy zakres przedmiotu zamówienia i jego wartość.</w:t>
      </w:r>
    </w:p>
    <w:p w14:paraId="16081C33" w14:textId="70AF04EE" w:rsidR="00C4046D" w:rsidRDefault="00C4046D" w:rsidP="00B17517">
      <w:pPr>
        <w:pStyle w:val="Akapitzlist"/>
        <w:numPr>
          <w:ilvl w:val="0"/>
          <w:numId w:val="86"/>
        </w:numPr>
        <w:suppressAutoHyphens/>
        <w:spacing w:line="276" w:lineRule="auto"/>
        <w:ind w:left="426" w:hanging="426"/>
        <w:jc w:val="both"/>
        <w:rPr>
          <w:sz w:val="24"/>
          <w:szCs w:val="24"/>
        </w:rPr>
      </w:pPr>
      <w:r w:rsidRPr="00C4046D">
        <w:rPr>
          <w:sz w:val="24"/>
          <w:szCs w:val="24"/>
        </w:rPr>
        <w:t xml:space="preserve">Wykonawca zobowiązany jest do zrealizowania pełnego zakresu rzeczowego zamówienia z należyta starannością, zgodnie z warunkami przedmiotowego postępowania opisanymi w SWZ (z załącznikami), obowiązującymi przepisami prawa, w tym określonymi w ustawie z dnia 07 lipca </w:t>
      </w:r>
      <w:r w:rsidR="00A270ED" w:rsidRPr="00C4046D">
        <w:rPr>
          <w:sz w:val="24"/>
          <w:szCs w:val="24"/>
        </w:rPr>
        <w:t>1994 r.</w:t>
      </w:r>
      <w:r w:rsidRPr="00C4046D">
        <w:rPr>
          <w:sz w:val="24"/>
          <w:szCs w:val="24"/>
        </w:rPr>
        <w:t xml:space="preserve"> </w:t>
      </w:r>
      <w:r w:rsidR="00A270ED" w:rsidRPr="00C4046D">
        <w:rPr>
          <w:sz w:val="24"/>
          <w:szCs w:val="24"/>
        </w:rPr>
        <w:t>Prawo budowlane</w:t>
      </w:r>
      <w:r w:rsidRPr="00C4046D">
        <w:rPr>
          <w:sz w:val="24"/>
          <w:szCs w:val="24"/>
        </w:rPr>
        <w:t xml:space="preserve"> (t. j. Dz. U. z </w:t>
      </w:r>
      <w:r w:rsidR="00F26B0E" w:rsidRPr="00C4046D">
        <w:rPr>
          <w:sz w:val="24"/>
          <w:szCs w:val="24"/>
        </w:rPr>
        <w:t>2021 r.</w:t>
      </w:r>
      <w:r w:rsidRPr="00C4046D">
        <w:rPr>
          <w:sz w:val="24"/>
          <w:szCs w:val="24"/>
        </w:rPr>
        <w:t xml:space="preserve"> poz. 2351 z</w:t>
      </w:r>
      <w:r w:rsidR="00283EA3">
        <w:rPr>
          <w:sz w:val="24"/>
          <w:szCs w:val="24"/>
        </w:rPr>
        <w:t xml:space="preserve"> </w:t>
      </w:r>
      <w:proofErr w:type="spellStart"/>
      <w:r w:rsidR="00283EA3">
        <w:rPr>
          <w:sz w:val="24"/>
          <w:szCs w:val="24"/>
        </w:rPr>
        <w:t>późn</w:t>
      </w:r>
      <w:proofErr w:type="spellEnd"/>
      <w:r w:rsidR="00283EA3">
        <w:rPr>
          <w:sz w:val="24"/>
          <w:szCs w:val="24"/>
        </w:rPr>
        <w:t xml:space="preserve">. </w:t>
      </w:r>
      <w:r w:rsidRPr="00C4046D">
        <w:rPr>
          <w:sz w:val="24"/>
          <w:szCs w:val="24"/>
        </w:rPr>
        <w:t>zm.), zgodnie z zasadami sztuki budowlanej, ogólnie przyjętą wiedzą w tym zakresie, ofertą Wykonawcy oraz ustaleniami z Zamawiającym.</w:t>
      </w:r>
    </w:p>
    <w:p w14:paraId="12B1102D" w14:textId="5642611F" w:rsidR="006D3FED" w:rsidRPr="00917453" w:rsidRDefault="008D7DBB" w:rsidP="00B17517">
      <w:pPr>
        <w:pStyle w:val="Akapitzlist"/>
        <w:numPr>
          <w:ilvl w:val="0"/>
          <w:numId w:val="86"/>
        </w:numPr>
        <w:suppressAutoHyphens/>
        <w:spacing w:line="276" w:lineRule="auto"/>
        <w:ind w:left="426" w:hanging="426"/>
        <w:jc w:val="both"/>
        <w:rPr>
          <w:sz w:val="24"/>
          <w:szCs w:val="24"/>
        </w:rPr>
      </w:pPr>
      <w:r w:rsidRPr="008D7DBB">
        <w:rPr>
          <w:bCs/>
          <w:sz w:val="24"/>
          <w:szCs w:val="24"/>
        </w:rPr>
        <w:t xml:space="preserve">Wykonawca zapewni obsługę geodezyjną inwestycji, w tym między innymi poprzez, wytyczenie remontowanego odcinka w terenie, bieżącą obsługę geodezyjną w trakcie </w:t>
      </w:r>
      <w:r w:rsidRPr="00917453">
        <w:rPr>
          <w:sz w:val="24"/>
          <w:szCs w:val="24"/>
        </w:rPr>
        <w:t>prowadzonych robót jak również sporządzenie inwentaryzacji powykonawczej.</w:t>
      </w:r>
    </w:p>
    <w:p w14:paraId="6ECA307A" w14:textId="21F330AD" w:rsidR="008D7DBB" w:rsidRDefault="00142B57" w:rsidP="00B17517">
      <w:pPr>
        <w:pStyle w:val="Akapitzlist"/>
        <w:numPr>
          <w:ilvl w:val="0"/>
          <w:numId w:val="86"/>
        </w:numPr>
        <w:suppressAutoHyphens/>
        <w:spacing w:line="276" w:lineRule="auto"/>
        <w:ind w:left="426" w:hanging="426"/>
        <w:jc w:val="both"/>
        <w:rPr>
          <w:sz w:val="24"/>
          <w:szCs w:val="24"/>
          <w:lang w:bidi="pl-PL"/>
        </w:rPr>
      </w:pPr>
      <w:r>
        <w:rPr>
          <w:sz w:val="24"/>
          <w:szCs w:val="24"/>
        </w:rPr>
        <w:t>N</w:t>
      </w:r>
      <w:r w:rsidR="00DF4CF0" w:rsidRPr="00DF4CF0">
        <w:rPr>
          <w:sz w:val="24"/>
          <w:szCs w:val="24"/>
        </w:rPr>
        <w:t xml:space="preserve">a podstawie art. 95 ust. 1 </w:t>
      </w:r>
      <w:proofErr w:type="spellStart"/>
      <w:r>
        <w:rPr>
          <w:sz w:val="24"/>
          <w:szCs w:val="24"/>
        </w:rPr>
        <w:t>P</w:t>
      </w:r>
      <w:r w:rsidR="00A270ED">
        <w:rPr>
          <w:sz w:val="24"/>
          <w:szCs w:val="24"/>
        </w:rPr>
        <w:t>.</w:t>
      </w:r>
      <w:r w:rsidR="00DF4CF0" w:rsidRPr="00DF4CF0">
        <w:rPr>
          <w:sz w:val="24"/>
          <w:szCs w:val="24"/>
        </w:rPr>
        <w:t>z</w:t>
      </w:r>
      <w:r w:rsidR="00A270ED">
        <w:rPr>
          <w:sz w:val="24"/>
          <w:szCs w:val="24"/>
        </w:rPr>
        <w:t>.</w:t>
      </w:r>
      <w:r w:rsidR="00DF4CF0" w:rsidRPr="00DF4CF0">
        <w:rPr>
          <w:sz w:val="24"/>
          <w:szCs w:val="24"/>
        </w:rPr>
        <w:t>p</w:t>
      </w:r>
      <w:proofErr w:type="spellEnd"/>
      <w:r w:rsidR="00A270ED">
        <w:rPr>
          <w:sz w:val="24"/>
          <w:szCs w:val="24"/>
        </w:rPr>
        <w:t>.</w:t>
      </w:r>
      <w:r w:rsidR="00DF4CF0" w:rsidRPr="00DF4CF0">
        <w:rPr>
          <w:sz w:val="24"/>
          <w:szCs w:val="24"/>
        </w:rPr>
        <w:t xml:space="preserve"> </w:t>
      </w:r>
      <w:r>
        <w:rPr>
          <w:sz w:val="24"/>
          <w:szCs w:val="24"/>
        </w:rPr>
        <w:t xml:space="preserve">Zamawiający wymaga </w:t>
      </w:r>
      <w:r w:rsidR="00DF4CF0" w:rsidRPr="00DF4CF0">
        <w:rPr>
          <w:sz w:val="24"/>
          <w:szCs w:val="24"/>
        </w:rPr>
        <w:t xml:space="preserve">zatrudnienia przez </w:t>
      </w:r>
      <w:r w:rsidR="00184B33">
        <w:rPr>
          <w:sz w:val="24"/>
          <w:szCs w:val="24"/>
        </w:rPr>
        <w:t>W</w:t>
      </w:r>
      <w:r w:rsidR="00DF4CF0" w:rsidRPr="00DF4CF0">
        <w:rPr>
          <w:sz w:val="24"/>
          <w:szCs w:val="24"/>
        </w:rPr>
        <w:t xml:space="preserve">ykonawcę lub </w:t>
      </w:r>
      <w:r w:rsidR="00184B33">
        <w:rPr>
          <w:sz w:val="24"/>
          <w:szCs w:val="24"/>
        </w:rPr>
        <w:t>P</w:t>
      </w:r>
      <w:r w:rsidR="00DF4CF0" w:rsidRPr="00DF4CF0">
        <w:rPr>
          <w:sz w:val="24"/>
          <w:szCs w:val="24"/>
        </w:rPr>
        <w:t>odwykonawcę</w:t>
      </w:r>
      <w:r w:rsidR="00DF4CF0" w:rsidRPr="00DF4CF0">
        <w:rPr>
          <w:sz w:val="24"/>
          <w:szCs w:val="24"/>
          <w:lang w:bidi="pl-PL"/>
        </w:rPr>
        <w:t xml:space="preserve"> na podstawie stosunku pracy osób wykonujących czynności w zakresie realizacji zamówienia, jeżeli wykonanie tych czynności polega na wykonywaniu pracy w sposób określony w art. 22 § 1 ustawy z dnia 26 czerwca 1974 r. - Kodeks pracy </w:t>
      </w:r>
      <w:r w:rsidR="00184B33" w:rsidRPr="00184B33">
        <w:rPr>
          <w:sz w:val="24"/>
          <w:szCs w:val="24"/>
          <w:lang w:bidi="pl-PL"/>
        </w:rPr>
        <w:t>(</w:t>
      </w:r>
      <w:proofErr w:type="spellStart"/>
      <w:r w:rsidR="00184B33" w:rsidRPr="00184B33">
        <w:rPr>
          <w:sz w:val="24"/>
          <w:szCs w:val="24"/>
          <w:lang w:bidi="pl-PL"/>
        </w:rPr>
        <w:t>t.j</w:t>
      </w:r>
      <w:proofErr w:type="spellEnd"/>
      <w:r w:rsidR="00184B33" w:rsidRPr="00184B33">
        <w:rPr>
          <w:sz w:val="24"/>
          <w:szCs w:val="24"/>
          <w:lang w:bidi="pl-PL"/>
        </w:rPr>
        <w:t>. Dz. U. z 2022 r. poz. 1510</w:t>
      </w:r>
      <w:r w:rsidR="00184B33">
        <w:rPr>
          <w:sz w:val="24"/>
          <w:szCs w:val="24"/>
          <w:lang w:bidi="pl-PL"/>
        </w:rPr>
        <w:t xml:space="preserve">) </w:t>
      </w:r>
      <w:r w:rsidR="00DF4CF0" w:rsidRPr="00DF4CF0">
        <w:rPr>
          <w:sz w:val="24"/>
          <w:szCs w:val="24"/>
          <w:lang w:bidi="pl-PL"/>
        </w:rPr>
        <w:t xml:space="preserve">dotyczącego pracowników fizycznych wykonujących przy realizacji </w:t>
      </w:r>
      <w:r w:rsidR="00DF4CF0" w:rsidRPr="00DF4CF0">
        <w:rPr>
          <w:sz w:val="24"/>
          <w:szCs w:val="24"/>
          <w:lang w:bidi="pl-PL"/>
        </w:rPr>
        <w:lastRenderedPageBreak/>
        <w:t>zadania - czynności w zakresie: prac drogowych (roboty przygotowawcze, ziemne, podbudowy, nawierzchnie, roboty wykończeniowe, urządzenia bezpieczeństwa ruchu drogowego, elementy ulic), operatorzy sprzętu mechanicznego (budowa drogi</w:t>
      </w:r>
      <w:r w:rsidR="000834A3">
        <w:rPr>
          <w:sz w:val="24"/>
          <w:szCs w:val="24"/>
          <w:lang w:bidi="pl-PL"/>
        </w:rPr>
        <w:t>).</w:t>
      </w:r>
    </w:p>
    <w:p w14:paraId="6B899502" w14:textId="3534B9DC" w:rsidR="00CB1613" w:rsidRPr="00CB1613" w:rsidRDefault="00CB1613" w:rsidP="00B17517">
      <w:pPr>
        <w:pStyle w:val="Akapitzlist"/>
        <w:numPr>
          <w:ilvl w:val="0"/>
          <w:numId w:val="86"/>
        </w:numPr>
        <w:suppressAutoHyphens/>
        <w:spacing w:line="276" w:lineRule="auto"/>
        <w:ind w:left="426" w:hanging="426"/>
        <w:jc w:val="both"/>
        <w:rPr>
          <w:sz w:val="24"/>
          <w:szCs w:val="24"/>
          <w:lang w:bidi="pl-PL"/>
        </w:rPr>
      </w:pPr>
      <w:r w:rsidRPr="00CB1613">
        <w:rPr>
          <w:sz w:val="24"/>
          <w:szCs w:val="24"/>
        </w:rPr>
        <w:t>Podwykonawstwo</w:t>
      </w:r>
      <w:r w:rsidRPr="00CB1613">
        <w:rPr>
          <w:sz w:val="24"/>
          <w:szCs w:val="24"/>
          <w:lang w:bidi="pl-PL"/>
        </w:rPr>
        <w:t>:</w:t>
      </w:r>
    </w:p>
    <w:p w14:paraId="18266FBB" w14:textId="35386396" w:rsidR="00CB1613" w:rsidRPr="0039516F" w:rsidRDefault="00CB1613" w:rsidP="00B17517">
      <w:pPr>
        <w:numPr>
          <w:ilvl w:val="0"/>
          <w:numId w:val="68"/>
        </w:numPr>
        <w:spacing w:line="276" w:lineRule="auto"/>
        <w:jc w:val="both"/>
        <w:rPr>
          <w:sz w:val="24"/>
          <w:szCs w:val="24"/>
          <w:lang w:bidi="pl-PL"/>
        </w:rPr>
      </w:pPr>
      <w:r w:rsidRPr="0039516F">
        <w:rPr>
          <w:sz w:val="24"/>
          <w:szCs w:val="24"/>
          <w:lang w:bidi="pl-PL"/>
        </w:rPr>
        <w:t xml:space="preserve">Wykonawca może powierzyć wykonanie części zamówienia Podwykonawcy. Zamawiający nie zastrzega obowiązku osobistego wykonania przez Wykonawcę kluczowych części zamówienia. </w:t>
      </w:r>
    </w:p>
    <w:p w14:paraId="1599121B" w14:textId="4C293344" w:rsidR="00CB1613" w:rsidRPr="0039516F" w:rsidRDefault="00CB1613" w:rsidP="00B17517">
      <w:pPr>
        <w:numPr>
          <w:ilvl w:val="0"/>
          <w:numId w:val="68"/>
        </w:numPr>
        <w:spacing w:line="276" w:lineRule="auto"/>
        <w:jc w:val="both"/>
        <w:rPr>
          <w:sz w:val="24"/>
          <w:szCs w:val="24"/>
          <w:lang w:bidi="pl-PL"/>
        </w:rPr>
      </w:pPr>
      <w:r w:rsidRPr="0039516F">
        <w:rPr>
          <w:sz w:val="24"/>
          <w:szCs w:val="24"/>
          <w:lang w:bidi="pl-PL"/>
        </w:rPr>
        <w:t>Zamawiający żąda wskazania przez Wykonawcę części zamówienia, której wykonanie zamierza powierzyć Podwykonawcy oraz podania nazw ewentualnych Podwykonawców, jeżeli są już znani – Formularz oferty załącznik nr 1</w:t>
      </w:r>
      <w:r w:rsidR="00097B71" w:rsidRPr="0039516F">
        <w:rPr>
          <w:sz w:val="24"/>
          <w:szCs w:val="24"/>
          <w:lang w:bidi="pl-PL"/>
        </w:rPr>
        <w:t>3</w:t>
      </w:r>
      <w:r w:rsidRPr="0039516F">
        <w:rPr>
          <w:sz w:val="24"/>
          <w:szCs w:val="24"/>
          <w:lang w:bidi="pl-PL"/>
        </w:rPr>
        <w:t xml:space="preserve"> do SWZ.</w:t>
      </w:r>
    </w:p>
    <w:p w14:paraId="2C585FFD" w14:textId="141B6263" w:rsidR="00CB1613" w:rsidRPr="0039516F" w:rsidRDefault="00184B33" w:rsidP="00B17517">
      <w:pPr>
        <w:numPr>
          <w:ilvl w:val="0"/>
          <w:numId w:val="68"/>
        </w:numPr>
        <w:spacing w:line="276" w:lineRule="auto"/>
        <w:jc w:val="both"/>
        <w:rPr>
          <w:sz w:val="24"/>
          <w:szCs w:val="24"/>
          <w:lang w:bidi="pl-PL"/>
        </w:rPr>
      </w:pPr>
      <w:r>
        <w:rPr>
          <w:sz w:val="24"/>
          <w:szCs w:val="24"/>
          <w:lang w:bidi="pl-PL"/>
        </w:rPr>
        <w:t xml:space="preserve">Niewskazanie przez Wykonawcę w ofercie części zamówienia, których wykonanie zamierza </w:t>
      </w:r>
      <w:r w:rsidR="00CB1613" w:rsidRPr="0039516F">
        <w:rPr>
          <w:sz w:val="24"/>
          <w:szCs w:val="24"/>
          <w:lang w:bidi="pl-PL"/>
        </w:rPr>
        <w:t>powierzyć Podwykonawcom</w:t>
      </w:r>
      <w:r>
        <w:rPr>
          <w:sz w:val="24"/>
          <w:szCs w:val="24"/>
          <w:lang w:bidi="pl-PL"/>
        </w:rPr>
        <w:t xml:space="preserve"> tożsame jest z zobowiązaniem </w:t>
      </w:r>
      <w:r w:rsidR="00CB1613" w:rsidRPr="0039516F">
        <w:rPr>
          <w:sz w:val="24"/>
          <w:szCs w:val="24"/>
          <w:lang w:bidi="pl-PL"/>
        </w:rPr>
        <w:t>Wykonawc</w:t>
      </w:r>
      <w:r>
        <w:rPr>
          <w:sz w:val="24"/>
          <w:szCs w:val="24"/>
          <w:lang w:bidi="pl-PL"/>
        </w:rPr>
        <w:t xml:space="preserve">y do realizacji </w:t>
      </w:r>
      <w:r w:rsidR="00CB1613" w:rsidRPr="0039516F">
        <w:rPr>
          <w:sz w:val="24"/>
          <w:szCs w:val="24"/>
          <w:lang w:bidi="pl-PL"/>
        </w:rPr>
        <w:t>zamówienie samodzielnie.</w:t>
      </w:r>
    </w:p>
    <w:p w14:paraId="55674001" w14:textId="799A307A" w:rsidR="00CB1613" w:rsidRPr="0039516F" w:rsidRDefault="00CB1613" w:rsidP="00B17517">
      <w:pPr>
        <w:numPr>
          <w:ilvl w:val="0"/>
          <w:numId w:val="68"/>
        </w:numPr>
        <w:spacing w:line="276" w:lineRule="auto"/>
        <w:jc w:val="both"/>
        <w:rPr>
          <w:sz w:val="24"/>
          <w:szCs w:val="24"/>
          <w:lang w:bidi="pl-PL"/>
        </w:rPr>
      </w:pPr>
      <w:r w:rsidRPr="0039516F">
        <w:rPr>
          <w:sz w:val="24"/>
          <w:szCs w:val="24"/>
          <w:lang w:bidi="pl-PL"/>
        </w:rPr>
        <w:t xml:space="preserve">Powierzenie wykonania części zamówienia </w:t>
      </w:r>
      <w:r w:rsidR="00184B33">
        <w:rPr>
          <w:sz w:val="24"/>
          <w:szCs w:val="24"/>
          <w:lang w:bidi="pl-PL"/>
        </w:rPr>
        <w:t>P</w:t>
      </w:r>
      <w:r w:rsidRPr="0039516F">
        <w:rPr>
          <w:sz w:val="24"/>
          <w:szCs w:val="24"/>
          <w:lang w:bidi="pl-PL"/>
        </w:rPr>
        <w:t>odwykonawcom nie zwalnia Wykonawcy</w:t>
      </w:r>
      <w:r w:rsidR="0039516F" w:rsidRPr="0039516F">
        <w:rPr>
          <w:sz w:val="24"/>
          <w:szCs w:val="24"/>
          <w:lang w:bidi="pl-PL"/>
        </w:rPr>
        <w:t xml:space="preserve"> </w:t>
      </w:r>
      <w:r w:rsidRPr="0039516F">
        <w:rPr>
          <w:sz w:val="24"/>
          <w:szCs w:val="24"/>
          <w:lang w:bidi="pl-PL"/>
        </w:rPr>
        <w:t>z odpowiedzialności za należyte wykonanie tego zamówienia.</w:t>
      </w:r>
    </w:p>
    <w:p w14:paraId="750F510F" w14:textId="2B42A139" w:rsidR="00CB1613" w:rsidRPr="0039516F" w:rsidRDefault="00CB1613" w:rsidP="00B17517">
      <w:pPr>
        <w:numPr>
          <w:ilvl w:val="0"/>
          <w:numId w:val="68"/>
        </w:numPr>
        <w:spacing w:line="276" w:lineRule="auto"/>
        <w:jc w:val="both"/>
        <w:rPr>
          <w:sz w:val="24"/>
          <w:szCs w:val="24"/>
          <w:lang w:bidi="pl-PL"/>
        </w:rPr>
      </w:pPr>
      <w:r w:rsidRPr="0039516F">
        <w:rPr>
          <w:sz w:val="24"/>
          <w:szCs w:val="24"/>
          <w:lang w:bidi="pl-PL"/>
        </w:rPr>
        <w:t xml:space="preserve">W przypadku uzyskania zamówienia i realizacji robót przy udziale podwykonawców, Wykonawca zobowiązany będzie do zawarcia umów z podwykonawcami, zgodnie z postanowieniami art. 463 i 464 ustawy </w:t>
      </w:r>
      <w:proofErr w:type="spellStart"/>
      <w:r w:rsidR="00F26B0E" w:rsidRPr="0039516F">
        <w:rPr>
          <w:sz w:val="24"/>
          <w:szCs w:val="24"/>
          <w:lang w:bidi="pl-PL"/>
        </w:rPr>
        <w:t>P.z.p</w:t>
      </w:r>
      <w:proofErr w:type="spellEnd"/>
      <w:r w:rsidR="00F26B0E" w:rsidRPr="0039516F">
        <w:rPr>
          <w:sz w:val="24"/>
          <w:szCs w:val="24"/>
          <w:lang w:bidi="pl-PL"/>
        </w:rPr>
        <w:t>.</w:t>
      </w:r>
      <w:r w:rsidRPr="0039516F">
        <w:rPr>
          <w:sz w:val="24"/>
          <w:szCs w:val="24"/>
          <w:lang w:bidi="pl-PL"/>
        </w:rPr>
        <w:t xml:space="preserve"> oraz z zapisami zawartymi w projekcie umowy stanowiącym załącznik nr </w:t>
      </w:r>
      <w:r w:rsidR="00184B33">
        <w:rPr>
          <w:sz w:val="24"/>
          <w:szCs w:val="24"/>
          <w:lang w:bidi="pl-PL"/>
        </w:rPr>
        <w:t>18</w:t>
      </w:r>
      <w:r w:rsidR="00184B33" w:rsidRPr="0039516F">
        <w:rPr>
          <w:sz w:val="24"/>
          <w:szCs w:val="24"/>
          <w:lang w:bidi="pl-PL"/>
        </w:rPr>
        <w:t xml:space="preserve"> </w:t>
      </w:r>
      <w:r w:rsidRPr="0039516F">
        <w:rPr>
          <w:sz w:val="24"/>
          <w:szCs w:val="24"/>
          <w:lang w:bidi="pl-PL"/>
        </w:rPr>
        <w:t>do SWZ.</w:t>
      </w:r>
    </w:p>
    <w:p w14:paraId="42DEC2E4" w14:textId="29E406E8" w:rsidR="000834A3" w:rsidRPr="000834A3" w:rsidRDefault="00CB1613" w:rsidP="00B17517">
      <w:pPr>
        <w:pStyle w:val="Akapitzlist"/>
        <w:numPr>
          <w:ilvl w:val="0"/>
          <w:numId w:val="86"/>
        </w:numPr>
        <w:suppressAutoHyphens/>
        <w:spacing w:line="276" w:lineRule="auto"/>
        <w:ind w:left="426" w:hanging="426"/>
        <w:jc w:val="both"/>
        <w:rPr>
          <w:bCs/>
          <w:sz w:val="24"/>
          <w:szCs w:val="24"/>
          <w:lang w:bidi="pl-PL"/>
        </w:rPr>
      </w:pPr>
      <w:r w:rsidRPr="000834A3">
        <w:rPr>
          <w:sz w:val="24"/>
          <w:szCs w:val="24"/>
          <w:lang w:bidi="pl-PL"/>
        </w:rPr>
        <w:t>Jeśli gdziekolwiek w dokumentacji, o której mowa w ust. 3, zostało wskazane pochodzenie (</w:t>
      </w:r>
      <w:r w:rsidRPr="000834A3">
        <w:rPr>
          <w:sz w:val="24"/>
          <w:szCs w:val="24"/>
        </w:rPr>
        <w:t>marka</w:t>
      </w:r>
      <w:r w:rsidRPr="000834A3">
        <w:rPr>
          <w:sz w:val="24"/>
          <w:szCs w:val="24"/>
          <w:lang w:bidi="pl-PL"/>
        </w:rPr>
        <w:t xml:space="preserve">, znak towarowy, producent, </w:t>
      </w:r>
      <w:r w:rsidR="00F26B0E" w:rsidRPr="000834A3">
        <w:rPr>
          <w:sz w:val="24"/>
          <w:szCs w:val="24"/>
          <w:lang w:bidi="pl-PL"/>
        </w:rPr>
        <w:t>dostawca) materiałów</w:t>
      </w:r>
      <w:r w:rsidRPr="000834A3">
        <w:rPr>
          <w:sz w:val="24"/>
          <w:szCs w:val="24"/>
          <w:lang w:bidi="pl-PL"/>
        </w:rPr>
        <w:t xml:space="preserve"> lub normy, o których mowa w art. 99 ust. 4 ustawy </w:t>
      </w:r>
      <w:proofErr w:type="spellStart"/>
      <w:r w:rsidR="00F26B0E">
        <w:rPr>
          <w:sz w:val="24"/>
          <w:szCs w:val="24"/>
          <w:lang w:bidi="pl-PL"/>
        </w:rPr>
        <w:t>P.z.p</w:t>
      </w:r>
      <w:proofErr w:type="spellEnd"/>
      <w:r w:rsidR="00F26B0E">
        <w:rPr>
          <w:sz w:val="24"/>
          <w:szCs w:val="24"/>
          <w:lang w:bidi="pl-PL"/>
        </w:rPr>
        <w:t>.</w:t>
      </w:r>
      <w:r w:rsidRPr="000834A3">
        <w:rPr>
          <w:sz w:val="24"/>
          <w:szCs w:val="24"/>
          <w:lang w:bidi="pl-PL"/>
        </w:rPr>
        <w:t xml:space="preserve">, Zamawiający dopuszcza oferowanie materiałów lub rozwiązań równoważnych opisywanym gwarantujących uzyskanie parametrów nie gorszych od założonych w opisie przedmiotu zamówienia. Podane w opisie przedmiotu zamówienia nazwy własne nie mają na celu naruszenia art. 16 i 99 ust. 4 ustawy </w:t>
      </w:r>
      <w:proofErr w:type="spellStart"/>
      <w:r w:rsidR="00F26B0E">
        <w:rPr>
          <w:sz w:val="24"/>
          <w:szCs w:val="24"/>
          <w:lang w:bidi="pl-PL"/>
        </w:rPr>
        <w:t>P.z.p</w:t>
      </w:r>
      <w:proofErr w:type="spellEnd"/>
      <w:r w:rsidR="00F26B0E">
        <w:rPr>
          <w:sz w:val="24"/>
          <w:szCs w:val="24"/>
          <w:lang w:bidi="pl-PL"/>
        </w:rPr>
        <w:t>.</w:t>
      </w:r>
      <w:r w:rsidRPr="000834A3">
        <w:rPr>
          <w:sz w:val="24"/>
          <w:szCs w:val="24"/>
          <w:lang w:bidi="pl-PL"/>
        </w:rPr>
        <w:t>, a mają jedynie za zadanie sprecyzowanie oczekiwań jakościowych, technicznych i technologicznych Zamawiającego. W przypadku materiałów, których znaki towarowe podano w opisie przedmiotu zamówienia poprzez równoważność, Zamawiający rozumie zastosowanie takich materiałów, których parametry techniczne, jakościowe i technologiczne nie będą gorsze od materiałów jakie zostały przyjęte w rozwiązaniach i zostaną zaakceptowane przez Zamawiającego, przy czym przyjmuje się, że wszelkie materiały i urządzenia określone w dokumentacji projektowej pochodzące od konkretnych producentów, określają minimalne parametry techniczne, jakościowe i użytkowe, jakim muszą odpowiadać materiały/urządzenia oferowane, aby spełnić wymagania stawiane przez Zamawiającego oraz zużycie energii przez poszczególne oferowane urządzenia równoważne nie może być wyższe niż założone w dokumentacji projektowej. Ciężar udowodnienia, że materiał lub urządzenie jest równoważne w stosunku do wymogu określonego przez Zamawiającego spoczywa na Wykonawcy.</w:t>
      </w:r>
      <w:r w:rsidR="00960403">
        <w:rPr>
          <w:sz w:val="24"/>
          <w:szCs w:val="24"/>
          <w:lang w:bidi="pl-PL"/>
        </w:rPr>
        <w:t xml:space="preserve"> </w:t>
      </w:r>
      <w:r w:rsidRPr="000834A3">
        <w:rPr>
          <w:sz w:val="24"/>
          <w:szCs w:val="24"/>
          <w:lang w:bidi="pl-PL"/>
        </w:rPr>
        <w:t xml:space="preserve">Wykonawca zobowiązany jest wykazać, iż dany materiał/urządzenie </w:t>
      </w:r>
      <w:r w:rsidR="00F26B0E" w:rsidRPr="000834A3">
        <w:rPr>
          <w:sz w:val="24"/>
          <w:szCs w:val="24"/>
          <w:lang w:bidi="pl-PL"/>
        </w:rPr>
        <w:t>proponowane</w:t>
      </w:r>
      <w:r w:rsidRPr="000834A3">
        <w:rPr>
          <w:sz w:val="24"/>
          <w:szCs w:val="24"/>
          <w:lang w:bidi="pl-PL"/>
        </w:rPr>
        <w:t xml:space="preserve"> jako równoważne nie jest prototypem tj. jest sprawdzone w działaniu w zastosowaniach podobnej natury i w warunkach przynajmniej takich, jak w planowanych robotach, pracuje na innych zrealizowanych obiektach. </w:t>
      </w:r>
      <w:r w:rsidR="00F26B0E" w:rsidRPr="000834A3">
        <w:rPr>
          <w:sz w:val="24"/>
          <w:szCs w:val="24"/>
          <w:lang w:bidi="pl-PL"/>
        </w:rPr>
        <w:t>Zamawiający zastrzega</w:t>
      </w:r>
      <w:r w:rsidRPr="000834A3">
        <w:rPr>
          <w:sz w:val="24"/>
          <w:szCs w:val="24"/>
          <w:lang w:bidi="pl-PL"/>
        </w:rPr>
        <w:t xml:space="preserve"> sobie prawo do weryfikacji dokumentów potwierdzających równoważność łącznie z wizytą na obiekcie, na którym są one</w:t>
      </w:r>
      <w:r w:rsidR="000834A3">
        <w:rPr>
          <w:sz w:val="24"/>
          <w:szCs w:val="24"/>
          <w:lang w:bidi="pl-PL"/>
        </w:rPr>
        <w:t>.</w:t>
      </w:r>
    </w:p>
    <w:p w14:paraId="3499DB37" w14:textId="56123818" w:rsidR="000834A3" w:rsidRPr="000834A3" w:rsidRDefault="000834A3" w:rsidP="00B17517">
      <w:pPr>
        <w:pStyle w:val="Akapitzlist"/>
        <w:numPr>
          <w:ilvl w:val="0"/>
          <w:numId w:val="86"/>
        </w:numPr>
        <w:suppressAutoHyphens/>
        <w:spacing w:line="276" w:lineRule="auto"/>
        <w:ind w:left="426" w:hanging="426"/>
        <w:jc w:val="both"/>
        <w:rPr>
          <w:bCs/>
          <w:sz w:val="24"/>
          <w:szCs w:val="24"/>
          <w:lang w:bidi="pl-PL"/>
        </w:rPr>
      </w:pPr>
      <w:r w:rsidRPr="00917453">
        <w:rPr>
          <w:sz w:val="24"/>
          <w:szCs w:val="24"/>
        </w:rPr>
        <w:t>Wymagania</w:t>
      </w:r>
      <w:r w:rsidRPr="000834A3">
        <w:rPr>
          <w:bCs/>
          <w:sz w:val="24"/>
          <w:szCs w:val="24"/>
          <w:lang w:bidi="pl-PL"/>
        </w:rPr>
        <w:t xml:space="preserve"> i warunki wykonania:</w:t>
      </w:r>
    </w:p>
    <w:p w14:paraId="0D7B979D" w14:textId="3F88D601" w:rsidR="000834A3" w:rsidRPr="0039516F" w:rsidRDefault="000834A3" w:rsidP="00B17517">
      <w:pPr>
        <w:numPr>
          <w:ilvl w:val="0"/>
          <w:numId w:val="67"/>
        </w:numPr>
        <w:spacing w:line="276" w:lineRule="auto"/>
        <w:jc w:val="both"/>
        <w:rPr>
          <w:sz w:val="24"/>
          <w:szCs w:val="24"/>
          <w:lang w:bidi="pl-PL"/>
        </w:rPr>
      </w:pPr>
      <w:r w:rsidRPr="00917453">
        <w:rPr>
          <w:bCs/>
          <w:sz w:val="24"/>
          <w:szCs w:val="24"/>
          <w:lang w:bidi="pl-PL"/>
        </w:rPr>
        <w:t xml:space="preserve"> Wykonanie </w:t>
      </w:r>
      <w:r w:rsidRPr="0039516F">
        <w:rPr>
          <w:sz w:val="24"/>
          <w:szCs w:val="24"/>
          <w:lang w:bidi="pl-PL"/>
        </w:rPr>
        <w:t>całego zakresu zamówienia siłami własnymi lub siłami własnymi i podwykonawców,</w:t>
      </w:r>
    </w:p>
    <w:p w14:paraId="59741236" w14:textId="71A83118" w:rsidR="000834A3" w:rsidRPr="0039516F" w:rsidRDefault="000834A3" w:rsidP="00B17517">
      <w:pPr>
        <w:numPr>
          <w:ilvl w:val="0"/>
          <w:numId w:val="67"/>
        </w:numPr>
        <w:spacing w:line="276" w:lineRule="auto"/>
        <w:jc w:val="both"/>
        <w:rPr>
          <w:sz w:val="24"/>
          <w:szCs w:val="24"/>
          <w:lang w:bidi="pl-PL"/>
        </w:rPr>
      </w:pPr>
      <w:r w:rsidRPr="0039516F">
        <w:rPr>
          <w:sz w:val="24"/>
          <w:szCs w:val="24"/>
          <w:lang w:bidi="pl-PL"/>
        </w:rPr>
        <w:lastRenderedPageBreak/>
        <w:t xml:space="preserve"> Zawarcie umów z podwykonawcami, zgodnie z postanowieniami art. 437 ustawy </w:t>
      </w:r>
      <w:proofErr w:type="spellStart"/>
      <w:r w:rsidR="00F26B0E" w:rsidRPr="0039516F">
        <w:rPr>
          <w:sz w:val="24"/>
          <w:szCs w:val="24"/>
          <w:lang w:bidi="pl-PL"/>
        </w:rPr>
        <w:t>P.z.p</w:t>
      </w:r>
      <w:proofErr w:type="spellEnd"/>
      <w:r w:rsidR="00F26B0E" w:rsidRPr="0039516F">
        <w:rPr>
          <w:sz w:val="24"/>
          <w:szCs w:val="24"/>
          <w:lang w:bidi="pl-PL"/>
        </w:rPr>
        <w:t>.</w:t>
      </w:r>
      <w:r w:rsidRPr="0039516F">
        <w:rPr>
          <w:sz w:val="24"/>
          <w:szCs w:val="24"/>
          <w:lang w:bidi="pl-PL"/>
        </w:rPr>
        <w:t xml:space="preserve"> i zgodnie z postanowieniami zawartymi we wzorze umowy – w przypadku powierzenia części zamówienia podwykonawcom,</w:t>
      </w:r>
    </w:p>
    <w:p w14:paraId="54EB99F3" w14:textId="3ECDA689" w:rsidR="000834A3" w:rsidRPr="0039516F" w:rsidRDefault="000834A3" w:rsidP="00B17517">
      <w:pPr>
        <w:numPr>
          <w:ilvl w:val="0"/>
          <w:numId w:val="67"/>
        </w:numPr>
        <w:spacing w:line="276" w:lineRule="auto"/>
        <w:jc w:val="both"/>
        <w:rPr>
          <w:sz w:val="24"/>
          <w:szCs w:val="24"/>
          <w:lang w:bidi="pl-PL"/>
        </w:rPr>
      </w:pPr>
      <w:r w:rsidRPr="0039516F">
        <w:rPr>
          <w:sz w:val="24"/>
          <w:szCs w:val="24"/>
          <w:lang w:bidi="pl-PL"/>
        </w:rPr>
        <w:t xml:space="preserve">Wykonawca będzie zobowiązany w czasie trwania budowy zapewnić na terenie </w:t>
      </w:r>
      <w:r w:rsidR="00F26B0E" w:rsidRPr="0039516F">
        <w:rPr>
          <w:sz w:val="24"/>
          <w:szCs w:val="24"/>
          <w:lang w:bidi="pl-PL"/>
        </w:rPr>
        <w:t>budowy w</w:t>
      </w:r>
      <w:r w:rsidRPr="0039516F">
        <w:rPr>
          <w:sz w:val="24"/>
          <w:szCs w:val="24"/>
          <w:lang w:bidi="pl-PL"/>
        </w:rPr>
        <w:t xml:space="preserve">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w:t>
      </w:r>
    </w:p>
    <w:p w14:paraId="6D7DF48A" w14:textId="77777777" w:rsidR="000834A3" w:rsidRPr="0039516F" w:rsidRDefault="000834A3" w:rsidP="00B17517">
      <w:pPr>
        <w:numPr>
          <w:ilvl w:val="0"/>
          <w:numId w:val="67"/>
        </w:numPr>
        <w:spacing w:line="276" w:lineRule="auto"/>
        <w:jc w:val="both"/>
        <w:rPr>
          <w:sz w:val="24"/>
          <w:szCs w:val="24"/>
          <w:lang w:bidi="pl-PL"/>
        </w:rPr>
      </w:pPr>
      <w:r w:rsidRPr="0039516F">
        <w:rPr>
          <w:sz w:val="24"/>
          <w:szCs w:val="24"/>
          <w:lang w:bidi="pl-PL"/>
        </w:rPr>
        <w:t>Wykonawca zobowiązany będzie do ochrony urządzeń podziemnych i nadziemnych oraz budynków i obiektów budowlanych zlokalizowanych na obszarze i w bezpośrednim sąsiedztwie realizacji inwestycji,</w:t>
      </w:r>
    </w:p>
    <w:p w14:paraId="141B363D" w14:textId="77777777" w:rsidR="000834A3" w:rsidRPr="0039516F" w:rsidRDefault="000834A3" w:rsidP="00B17517">
      <w:pPr>
        <w:numPr>
          <w:ilvl w:val="0"/>
          <w:numId w:val="67"/>
        </w:numPr>
        <w:spacing w:line="276" w:lineRule="auto"/>
        <w:jc w:val="both"/>
        <w:rPr>
          <w:sz w:val="24"/>
          <w:szCs w:val="24"/>
          <w:lang w:bidi="pl-PL"/>
        </w:rPr>
      </w:pPr>
      <w:r w:rsidRPr="0039516F">
        <w:rPr>
          <w:sz w:val="24"/>
          <w:szCs w:val="24"/>
          <w:lang w:bidi="pl-PL"/>
        </w:rPr>
        <w:t>Wykonawca będzie zobowiązany wykonać przedmiot zamówienia z materiałów, które będą spełniać wymagania dokumentacji projektowej, wszelkie wymogi ustawy Prawo budowalne (art. 10), tj. z materiałów, które zostały wprowadzone do obrotu zgodnie z przepisami odrębnymi,</w:t>
      </w:r>
    </w:p>
    <w:p w14:paraId="72FC8F69" w14:textId="362FC693" w:rsidR="000834A3" w:rsidRPr="000834A3" w:rsidRDefault="000834A3" w:rsidP="00B17517">
      <w:pPr>
        <w:numPr>
          <w:ilvl w:val="0"/>
          <w:numId w:val="67"/>
        </w:numPr>
        <w:spacing w:line="276" w:lineRule="auto"/>
        <w:jc w:val="both"/>
        <w:rPr>
          <w:bCs/>
          <w:sz w:val="24"/>
          <w:szCs w:val="24"/>
          <w:lang w:bidi="pl-PL"/>
        </w:rPr>
      </w:pPr>
      <w:r w:rsidRPr="0039516F">
        <w:rPr>
          <w:sz w:val="24"/>
          <w:szCs w:val="24"/>
          <w:lang w:bidi="pl-PL"/>
        </w:rPr>
        <w:t xml:space="preserve">Zamawiający wymaga, aby odpady powstałe w wyniku realizacji robót były przetransportowane i zmagazynowane w </w:t>
      </w:r>
      <w:r w:rsidR="00F26B0E" w:rsidRPr="0039516F">
        <w:rPr>
          <w:sz w:val="24"/>
          <w:szCs w:val="24"/>
          <w:lang w:bidi="pl-PL"/>
        </w:rPr>
        <w:t>miejscu unieszkodliwiania</w:t>
      </w:r>
      <w:r w:rsidRPr="0039516F">
        <w:rPr>
          <w:sz w:val="24"/>
          <w:szCs w:val="24"/>
          <w:lang w:bidi="pl-PL"/>
        </w:rPr>
        <w:t xml:space="preserve"> odpadów na koszt </w:t>
      </w:r>
      <w:r w:rsidR="00627DF2">
        <w:rPr>
          <w:sz w:val="24"/>
          <w:szCs w:val="24"/>
          <w:lang w:bidi="pl-PL"/>
        </w:rPr>
        <w:t>W</w:t>
      </w:r>
      <w:r w:rsidRPr="0039516F">
        <w:rPr>
          <w:sz w:val="24"/>
          <w:szCs w:val="24"/>
          <w:lang w:bidi="pl-PL"/>
        </w:rPr>
        <w:t>ykonawcy. Wykonawca</w:t>
      </w:r>
      <w:r w:rsidRPr="000834A3">
        <w:rPr>
          <w:bCs/>
          <w:sz w:val="24"/>
          <w:szCs w:val="24"/>
          <w:lang w:bidi="pl-PL"/>
        </w:rPr>
        <w:t xml:space="preserve"> zobowiązany będzie do przedstawienia Zamawiającemu stosowanych dokumentów. </w:t>
      </w:r>
    </w:p>
    <w:p w14:paraId="3C757F15" w14:textId="7A14021C" w:rsidR="008D7DBB" w:rsidRPr="008D7DBB" w:rsidRDefault="008D7DBB" w:rsidP="00B17517">
      <w:pPr>
        <w:pStyle w:val="Akapitzlist"/>
        <w:numPr>
          <w:ilvl w:val="0"/>
          <w:numId w:val="86"/>
        </w:numPr>
        <w:suppressAutoHyphens/>
        <w:spacing w:line="276" w:lineRule="auto"/>
        <w:ind w:left="426" w:hanging="426"/>
        <w:jc w:val="both"/>
        <w:rPr>
          <w:bCs/>
          <w:sz w:val="24"/>
          <w:szCs w:val="24"/>
          <w:lang w:bidi="pl-PL"/>
        </w:rPr>
      </w:pPr>
      <w:r w:rsidRPr="008D7DBB">
        <w:rPr>
          <w:bCs/>
          <w:sz w:val="24"/>
          <w:szCs w:val="24"/>
          <w:lang w:bidi="pl-PL"/>
        </w:rPr>
        <w:t xml:space="preserve">Nazwy i kody zamówienia według Wspólnego Słownika Zamówień (CPV): </w:t>
      </w:r>
    </w:p>
    <w:p w14:paraId="02992578" w14:textId="77777777" w:rsidR="008D7DBB" w:rsidRPr="008D7DBB" w:rsidRDefault="008D7DBB" w:rsidP="00B17517">
      <w:pPr>
        <w:numPr>
          <w:ilvl w:val="0"/>
          <w:numId w:val="69"/>
        </w:numPr>
        <w:spacing w:line="276" w:lineRule="auto"/>
        <w:jc w:val="both"/>
        <w:rPr>
          <w:bCs/>
          <w:sz w:val="24"/>
          <w:szCs w:val="24"/>
          <w:lang w:bidi="pl-PL"/>
        </w:rPr>
      </w:pPr>
      <w:r w:rsidRPr="008D7DBB">
        <w:rPr>
          <w:bCs/>
          <w:sz w:val="24"/>
          <w:szCs w:val="24"/>
          <w:lang w:bidi="pl-PL"/>
        </w:rPr>
        <w:t xml:space="preserve">45233140-2 Roboty drogowe </w:t>
      </w:r>
    </w:p>
    <w:p w14:paraId="483F2218" w14:textId="77777777" w:rsidR="008D7DBB" w:rsidRPr="008D7DBB" w:rsidRDefault="008D7DBB" w:rsidP="00B17517">
      <w:pPr>
        <w:numPr>
          <w:ilvl w:val="0"/>
          <w:numId w:val="69"/>
        </w:numPr>
        <w:spacing w:line="276" w:lineRule="auto"/>
        <w:jc w:val="both"/>
        <w:rPr>
          <w:bCs/>
          <w:sz w:val="24"/>
          <w:szCs w:val="24"/>
          <w:lang w:bidi="pl-PL"/>
        </w:rPr>
      </w:pPr>
      <w:r w:rsidRPr="008D7DBB">
        <w:rPr>
          <w:bCs/>
          <w:sz w:val="24"/>
          <w:szCs w:val="24"/>
          <w:lang w:bidi="pl-PL"/>
        </w:rPr>
        <w:t xml:space="preserve">45233120-6 Roboty w zakresie budowy dróg </w:t>
      </w:r>
    </w:p>
    <w:p w14:paraId="680BF288" w14:textId="390BC0B9" w:rsidR="008D7DBB" w:rsidRPr="00FD5552" w:rsidRDefault="008D7DBB" w:rsidP="00B17517">
      <w:pPr>
        <w:numPr>
          <w:ilvl w:val="0"/>
          <w:numId w:val="69"/>
        </w:numPr>
        <w:spacing w:line="276" w:lineRule="auto"/>
        <w:jc w:val="both"/>
        <w:rPr>
          <w:bCs/>
          <w:sz w:val="24"/>
          <w:szCs w:val="24"/>
          <w:lang w:bidi="pl-PL"/>
        </w:rPr>
      </w:pPr>
      <w:r w:rsidRPr="008D7DBB">
        <w:rPr>
          <w:bCs/>
          <w:sz w:val="24"/>
          <w:szCs w:val="24"/>
          <w:lang w:bidi="pl-PL"/>
        </w:rPr>
        <w:t>45233200-1 Roboty w zakresie różnych nawierzchni</w:t>
      </w:r>
    </w:p>
    <w:p w14:paraId="0093671F" w14:textId="63A53C5B" w:rsidR="00342BAD" w:rsidRDefault="00794F75" w:rsidP="0039516F">
      <w:pPr>
        <w:tabs>
          <w:tab w:val="left" w:pos="567"/>
        </w:tabs>
        <w:suppressAutoHyphens/>
        <w:spacing w:after="240" w:line="276" w:lineRule="auto"/>
        <w:jc w:val="both"/>
        <w:rPr>
          <w:b/>
          <w:sz w:val="24"/>
          <w:szCs w:val="24"/>
        </w:rPr>
      </w:pPr>
      <w:r>
        <w:rPr>
          <w:b/>
          <w:bCs/>
          <w:color w:val="000000"/>
          <w:sz w:val="24"/>
          <w:szCs w:val="24"/>
        </w:rPr>
        <w:t>I</w:t>
      </w:r>
      <w:r w:rsidR="00FE2C7C" w:rsidRPr="00953031">
        <w:rPr>
          <w:b/>
          <w:bCs/>
          <w:color w:val="000000"/>
          <w:sz w:val="24"/>
          <w:szCs w:val="24"/>
        </w:rPr>
        <w:t>V.</w:t>
      </w:r>
      <w:r w:rsidR="00342BAD" w:rsidRPr="00953031">
        <w:rPr>
          <w:b/>
          <w:sz w:val="24"/>
          <w:szCs w:val="24"/>
        </w:rPr>
        <w:t xml:space="preserve"> </w:t>
      </w:r>
      <w:r w:rsidR="0066140B" w:rsidRPr="00953031">
        <w:rPr>
          <w:b/>
          <w:sz w:val="24"/>
          <w:szCs w:val="24"/>
        </w:rPr>
        <w:t>INFORMACJA O</w:t>
      </w:r>
      <w:r w:rsidR="00342BAD" w:rsidRPr="00953031">
        <w:rPr>
          <w:b/>
          <w:sz w:val="24"/>
          <w:szCs w:val="24"/>
        </w:rPr>
        <w:t xml:space="preserve"> WARUNK</w:t>
      </w:r>
      <w:r w:rsidR="0066140B" w:rsidRPr="00953031">
        <w:rPr>
          <w:b/>
          <w:sz w:val="24"/>
          <w:szCs w:val="24"/>
        </w:rPr>
        <w:t>ACH</w:t>
      </w:r>
      <w:r w:rsidR="00342BAD" w:rsidRPr="00953031">
        <w:rPr>
          <w:b/>
          <w:sz w:val="24"/>
          <w:szCs w:val="24"/>
        </w:rPr>
        <w:t xml:space="preserve"> UDZIAŁU W POSTĘPOWANIU </w:t>
      </w:r>
    </w:p>
    <w:p w14:paraId="60A56F7A" w14:textId="267948E9" w:rsidR="00F93ADC" w:rsidRPr="00F93ADC" w:rsidRDefault="00F93ADC" w:rsidP="0039516F">
      <w:pPr>
        <w:numPr>
          <w:ilvl w:val="0"/>
          <w:numId w:val="47"/>
        </w:numPr>
        <w:spacing w:after="240" w:line="276" w:lineRule="auto"/>
        <w:jc w:val="both"/>
        <w:rPr>
          <w:bCs/>
          <w:sz w:val="24"/>
          <w:szCs w:val="24"/>
        </w:rPr>
      </w:pPr>
      <w:r w:rsidRPr="00F93ADC">
        <w:rPr>
          <w:bCs/>
          <w:sz w:val="24"/>
          <w:szCs w:val="24"/>
        </w:rPr>
        <w:t xml:space="preserve">O udzielenie zamówienia mogą ubiegać się Wykonawcy, którzy nie podlegają wykluczeniu na zasadach określonych w </w:t>
      </w:r>
      <w:r w:rsidR="00F26B0E" w:rsidRPr="00F93ADC">
        <w:rPr>
          <w:bCs/>
          <w:sz w:val="24"/>
          <w:szCs w:val="24"/>
        </w:rPr>
        <w:t>Rozdziale XV</w:t>
      </w:r>
      <w:r w:rsidRPr="00F93ADC">
        <w:rPr>
          <w:bCs/>
          <w:sz w:val="24"/>
          <w:szCs w:val="24"/>
        </w:rPr>
        <w:t xml:space="preserve"> i XIX SWZ, oraz spełniają określone przez Zamawiającego warunki udziału w postępowaniu.</w:t>
      </w:r>
    </w:p>
    <w:p w14:paraId="45B285DE" w14:textId="77777777" w:rsidR="00F93ADC" w:rsidRPr="00F93ADC" w:rsidRDefault="00F93ADC" w:rsidP="00F77D61">
      <w:pPr>
        <w:numPr>
          <w:ilvl w:val="0"/>
          <w:numId w:val="47"/>
        </w:numPr>
        <w:spacing w:line="276" w:lineRule="auto"/>
        <w:jc w:val="both"/>
        <w:rPr>
          <w:bCs/>
          <w:sz w:val="24"/>
          <w:szCs w:val="24"/>
        </w:rPr>
      </w:pPr>
      <w:r w:rsidRPr="00F93ADC">
        <w:rPr>
          <w:bCs/>
          <w:sz w:val="24"/>
          <w:szCs w:val="24"/>
        </w:rPr>
        <w:t xml:space="preserve">O udzielenie zamówienia mogą ubiegać się Wykonawcy, którzy spełniają warunki dotyczące: </w:t>
      </w:r>
    </w:p>
    <w:p w14:paraId="6CC67AB9" w14:textId="77777777" w:rsidR="00F93ADC" w:rsidRPr="00F93ADC" w:rsidRDefault="00F93ADC" w:rsidP="00F77D61">
      <w:pPr>
        <w:numPr>
          <w:ilvl w:val="0"/>
          <w:numId w:val="70"/>
        </w:numPr>
        <w:spacing w:line="276" w:lineRule="auto"/>
        <w:jc w:val="both"/>
        <w:rPr>
          <w:bCs/>
          <w:sz w:val="24"/>
          <w:szCs w:val="24"/>
        </w:rPr>
      </w:pPr>
      <w:r w:rsidRPr="00F93ADC">
        <w:rPr>
          <w:bCs/>
          <w:sz w:val="24"/>
          <w:szCs w:val="24"/>
        </w:rPr>
        <w:t xml:space="preserve">zdolności do występowania w obrocie gospodarczym </w:t>
      </w:r>
      <w:bookmarkStart w:id="5" w:name="_Hlk67395256"/>
    </w:p>
    <w:p w14:paraId="155F0CB0" w14:textId="037615C7" w:rsidR="00F93ADC" w:rsidRPr="00F93ADC" w:rsidRDefault="00F93ADC" w:rsidP="00F77D61">
      <w:pPr>
        <w:spacing w:line="276" w:lineRule="auto"/>
        <w:ind w:left="786"/>
        <w:jc w:val="both"/>
        <w:rPr>
          <w:bCs/>
          <w:sz w:val="24"/>
          <w:szCs w:val="24"/>
        </w:rPr>
      </w:pPr>
      <w:r w:rsidRPr="00F93ADC">
        <w:rPr>
          <w:bCs/>
          <w:sz w:val="24"/>
          <w:szCs w:val="24"/>
        </w:rPr>
        <w:t>Zamawiający nie stawia warunków w tym zakresie.</w:t>
      </w:r>
    </w:p>
    <w:bookmarkEnd w:id="5"/>
    <w:p w14:paraId="7A766A9D" w14:textId="77777777" w:rsidR="00F93ADC" w:rsidRPr="00F93ADC" w:rsidRDefault="00F93ADC" w:rsidP="00F77D61">
      <w:pPr>
        <w:numPr>
          <w:ilvl w:val="0"/>
          <w:numId w:val="70"/>
        </w:numPr>
        <w:spacing w:line="276" w:lineRule="auto"/>
        <w:jc w:val="both"/>
        <w:rPr>
          <w:bCs/>
          <w:sz w:val="24"/>
          <w:szCs w:val="24"/>
        </w:rPr>
      </w:pPr>
      <w:r w:rsidRPr="00F93ADC">
        <w:rPr>
          <w:bCs/>
          <w:sz w:val="24"/>
          <w:szCs w:val="24"/>
        </w:rPr>
        <w:t xml:space="preserve">uprawnień do prowadzenia określonej działalności gospodarczej lub zawodowej, o ile wynika to z odrębnych przepisów </w:t>
      </w:r>
      <w:bookmarkStart w:id="6" w:name="_Hlk67395291"/>
    </w:p>
    <w:p w14:paraId="2BE50F75" w14:textId="77777777" w:rsidR="00F93ADC" w:rsidRPr="00F93ADC" w:rsidRDefault="00F93ADC" w:rsidP="00F77D61">
      <w:pPr>
        <w:spacing w:line="276" w:lineRule="auto"/>
        <w:ind w:left="786"/>
        <w:jc w:val="both"/>
        <w:rPr>
          <w:bCs/>
          <w:sz w:val="24"/>
          <w:szCs w:val="24"/>
        </w:rPr>
      </w:pPr>
      <w:r w:rsidRPr="00F93ADC">
        <w:rPr>
          <w:bCs/>
          <w:sz w:val="24"/>
          <w:szCs w:val="24"/>
        </w:rPr>
        <w:t>Zamawiający nie stawia warunków w tym zakresie.</w:t>
      </w:r>
    </w:p>
    <w:bookmarkEnd w:id="6"/>
    <w:p w14:paraId="0D8ED040" w14:textId="77777777" w:rsidR="00F93ADC" w:rsidRPr="00F93ADC" w:rsidRDefault="00F93ADC" w:rsidP="00F77D61">
      <w:pPr>
        <w:numPr>
          <w:ilvl w:val="0"/>
          <w:numId w:val="70"/>
        </w:numPr>
        <w:spacing w:line="276" w:lineRule="auto"/>
        <w:jc w:val="both"/>
        <w:rPr>
          <w:bCs/>
          <w:sz w:val="24"/>
          <w:szCs w:val="24"/>
        </w:rPr>
      </w:pPr>
      <w:r w:rsidRPr="00F93ADC">
        <w:rPr>
          <w:bCs/>
          <w:sz w:val="24"/>
          <w:szCs w:val="24"/>
        </w:rPr>
        <w:t xml:space="preserve">sytuacji ekonomicznej lub finansowej </w:t>
      </w:r>
    </w:p>
    <w:p w14:paraId="3AD7EB6F" w14:textId="77777777" w:rsidR="00F93ADC" w:rsidRPr="00F93ADC" w:rsidRDefault="00F93ADC" w:rsidP="00F77D61">
      <w:pPr>
        <w:spacing w:line="276" w:lineRule="auto"/>
        <w:ind w:left="786"/>
        <w:jc w:val="both"/>
        <w:rPr>
          <w:bCs/>
          <w:sz w:val="24"/>
          <w:szCs w:val="24"/>
        </w:rPr>
      </w:pPr>
      <w:r w:rsidRPr="00F93ADC">
        <w:rPr>
          <w:bCs/>
          <w:sz w:val="24"/>
          <w:szCs w:val="24"/>
        </w:rPr>
        <w:t>Zamawiający nie stawia warunków w tym zakresie.</w:t>
      </w:r>
    </w:p>
    <w:p w14:paraId="086FE668" w14:textId="40EAE28E" w:rsidR="00F93ADC" w:rsidRPr="00F93ADC" w:rsidRDefault="00F93ADC" w:rsidP="00F77D61">
      <w:pPr>
        <w:numPr>
          <w:ilvl w:val="0"/>
          <w:numId w:val="70"/>
        </w:numPr>
        <w:spacing w:line="276" w:lineRule="auto"/>
        <w:jc w:val="both"/>
        <w:rPr>
          <w:bCs/>
          <w:sz w:val="24"/>
          <w:szCs w:val="24"/>
        </w:rPr>
      </w:pPr>
      <w:r w:rsidRPr="00F93ADC">
        <w:rPr>
          <w:bCs/>
          <w:sz w:val="24"/>
          <w:szCs w:val="24"/>
        </w:rPr>
        <w:t>zdolności technicznej lub zawodowej - Zamawiający uzna w</w:t>
      </w:r>
      <w:r w:rsidR="00F26B0E">
        <w:rPr>
          <w:bCs/>
          <w:sz w:val="24"/>
          <w:szCs w:val="24"/>
        </w:rPr>
        <w:t>/</w:t>
      </w:r>
      <w:r w:rsidRPr="00F93ADC">
        <w:rPr>
          <w:bCs/>
          <w:sz w:val="24"/>
          <w:szCs w:val="24"/>
        </w:rPr>
        <w:t xml:space="preserve">w warunek za spełniony jeżeli wykonawca wykaże, że </w:t>
      </w:r>
      <w:r w:rsidRPr="00F93ADC">
        <w:rPr>
          <w:sz w:val="24"/>
          <w:szCs w:val="24"/>
        </w:rPr>
        <w:t xml:space="preserve">nie wcześniej niż w okresie ostatnich 5 lat przed upływem terminu składania ofert, a jeżeli okres prowadzenia działalności jest krótszy – w tym okresie, </w:t>
      </w:r>
      <w:r w:rsidRPr="00F93ADC">
        <w:rPr>
          <w:b/>
          <w:bCs/>
          <w:sz w:val="24"/>
          <w:szCs w:val="24"/>
        </w:rPr>
        <w:t xml:space="preserve">wykonał co najmniej jedną </w:t>
      </w:r>
      <w:bookmarkStart w:id="7" w:name="_Hlk109302337"/>
      <w:r w:rsidRPr="00F93ADC">
        <w:rPr>
          <w:b/>
          <w:bCs/>
          <w:sz w:val="24"/>
          <w:szCs w:val="24"/>
        </w:rPr>
        <w:t xml:space="preserve">robotę budowlaną polegającej na budowie, rozbudowie, przebudowie bądź remoncie dróg z zastosowaniem masy bitumicznej o wartości nie </w:t>
      </w:r>
      <w:r w:rsidRPr="00B17517">
        <w:rPr>
          <w:b/>
          <w:bCs/>
          <w:sz w:val="24"/>
          <w:szCs w:val="24"/>
        </w:rPr>
        <w:t>mniejszej niż 350.000,00 zł brutto oraz</w:t>
      </w:r>
      <w:r w:rsidR="005F359D" w:rsidRPr="005F359D">
        <w:t xml:space="preserve"> </w:t>
      </w:r>
      <w:r w:rsidR="005F359D" w:rsidRPr="005F359D">
        <w:rPr>
          <w:b/>
          <w:bCs/>
          <w:sz w:val="24"/>
          <w:szCs w:val="24"/>
        </w:rPr>
        <w:t>wykonał co najmniej jedną robotę budowlaną polegającej na budowie, rozbudowie, przebudowie bądź remoncie dróg</w:t>
      </w:r>
      <w:r w:rsidRPr="00B17517">
        <w:rPr>
          <w:b/>
          <w:bCs/>
          <w:sz w:val="24"/>
          <w:szCs w:val="24"/>
        </w:rPr>
        <w:t xml:space="preserve"> z użyciem płyt betonowych o wartości nie mniejszej niż 150.000,00 zł</w:t>
      </w:r>
      <w:r w:rsidRPr="00F93ADC">
        <w:rPr>
          <w:b/>
          <w:bCs/>
          <w:sz w:val="24"/>
          <w:szCs w:val="24"/>
        </w:rPr>
        <w:t xml:space="preserve"> brutto</w:t>
      </w:r>
      <w:r w:rsidRPr="00F93ADC">
        <w:rPr>
          <w:sz w:val="24"/>
          <w:szCs w:val="24"/>
        </w:rPr>
        <w:t xml:space="preserve"> </w:t>
      </w:r>
      <w:bookmarkEnd w:id="7"/>
      <w:r w:rsidRPr="00F93ADC">
        <w:rPr>
          <w:sz w:val="24"/>
          <w:szCs w:val="24"/>
        </w:rPr>
        <w:t xml:space="preserve">z </w:t>
      </w:r>
      <w:r w:rsidRPr="00F93ADC">
        <w:rPr>
          <w:sz w:val="24"/>
          <w:szCs w:val="24"/>
        </w:rPr>
        <w:lastRenderedPageBreak/>
        <w:t>podaniem jej rodzaju, wartości, daty, miejsca wykonania i podmiotu, na rzecz którego robota ta została wykonana oraz załączeniem dowodu określającego czy ta robota budowlana została wykonana należycie, przy czym  dowodem, o którym mowa, są referencje bądź inne dokumenty wystawione przez podmiot, na rzecz którego roboty budowlane zostały wykonane, a jeżeli Wykonawca z przyczyn niezależnych od niego nie jest w stanie uzyskać tych dokumentów – inne odpowiednie dokumenty.</w:t>
      </w:r>
    </w:p>
    <w:p w14:paraId="47E6D888" w14:textId="61E1B816" w:rsidR="00F93ADC" w:rsidRPr="00F93ADC" w:rsidRDefault="00F93ADC" w:rsidP="0039516F">
      <w:pPr>
        <w:spacing w:after="240" w:line="276" w:lineRule="auto"/>
        <w:jc w:val="both"/>
        <w:rPr>
          <w:sz w:val="24"/>
          <w:szCs w:val="24"/>
        </w:rPr>
      </w:pPr>
      <w:r w:rsidRPr="00F93ADC">
        <w:rPr>
          <w:sz w:val="24"/>
          <w:szCs w:val="24"/>
        </w:rPr>
        <w:t xml:space="preserve">Zamawiający dokona oceny spełnienia warunku w oparciu o złożony przez </w:t>
      </w:r>
      <w:r w:rsidR="00F26B0E" w:rsidRPr="00F93ADC">
        <w:rPr>
          <w:sz w:val="24"/>
          <w:szCs w:val="24"/>
        </w:rPr>
        <w:t>Wykonawcę -</w:t>
      </w:r>
      <w:r w:rsidRPr="00F93ADC">
        <w:rPr>
          <w:sz w:val="24"/>
          <w:szCs w:val="24"/>
        </w:rPr>
        <w:t xml:space="preserve"> </w:t>
      </w:r>
      <w:r w:rsidR="00DE072D">
        <w:rPr>
          <w:sz w:val="24"/>
          <w:szCs w:val="24"/>
        </w:rPr>
        <w:t>W</w:t>
      </w:r>
      <w:r w:rsidRPr="00F93ADC">
        <w:rPr>
          <w:sz w:val="24"/>
          <w:szCs w:val="24"/>
        </w:rPr>
        <w:t>ykaz robót budowlanych.</w:t>
      </w:r>
    </w:p>
    <w:p w14:paraId="7E0DAE72" w14:textId="77777777" w:rsidR="00F93ADC" w:rsidRPr="00F93ADC" w:rsidRDefault="00F93ADC" w:rsidP="0039516F">
      <w:pPr>
        <w:spacing w:after="240" w:line="276" w:lineRule="auto"/>
        <w:jc w:val="both"/>
        <w:rPr>
          <w:rFonts w:eastAsiaTheme="minorHAnsi"/>
          <w:b/>
          <w:sz w:val="24"/>
          <w:szCs w:val="24"/>
          <w:lang w:eastAsia="en-US"/>
        </w:rPr>
      </w:pPr>
      <w:r w:rsidRPr="00F93ADC">
        <w:rPr>
          <w:rFonts w:eastAsiaTheme="minorHAnsi"/>
          <w:b/>
          <w:sz w:val="24"/>
          <w:szCs w:val="24"/>
          <w:lang w:eastAsia="en-US"/>
        </w:rPr>
        <w:t>UWAGA:</w:t>
      </w:r>
    </w:p>
    <w:p w14:paraId="6DEA51D5" w14:textId="0090AEB4" w:rsidR="00F93ADC" w:rsidRPr="00F93ADC" w:rsidRDefault="00F93ADC" w:rsidP="0039516F">
      <w:pPr>
        <w:numPr>
          <w:ilvl w:val="0"/>
          <w:numId w:val="49"/>
        </w:numPr>
        <w:spacing w:after="240" w:line="276" w:lineRule="auto"/>
        <w:jc w:val="both"/>
        <w:rPr>
          <w:bCs/>
          <w:sz w:val="24"/>
          <w:szCs w:val="24"/>
        </w:rPr>
      </w:pPr>
      <w:r w:rsidRPr="00F93ADC">
        <w:rPr>
          <w:sz w:val="24"/>
          <w:szCs w:val="24"/>
        </w:rPr>
        <w:t xml:space="preserve">Wykonawca może w celu potwierdzenia spełniania warunków udziału w </w:t>
      </w:r>
      <w:r w:rsidR="00737615" w:rsidRPr="00F93ADC">
        <w:rPr>
          <w:sz w:val="24"/>
          <w:szCs w:val="24"/>
        </w:rPr>
        <w:t xml:space="preserve">postępowaniu, </w:t>
      </w:r>
      <w:r w:rsidRPr="00F93ADC">
        <w:rPr>
          <w:sz w:val="24"/>
          <w:szCs w:val="24"/>
        </w:rPr>
        <w:t xml:space="preserve">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 </w:t>
      </w:r>
    </w:p>
    <w:p w14:paraId="5152537C" w14:textId="77777777" w:rsidR="00F93ADC" w:rsidRPr="00F93ADC" w:rsidRDefault="00F93ADC" w:rsidP="0039516F">
      <w:pPr>
        <w:numPr>
          <w:ilvl w:val="0"/>
          <w:numId w:val="49"/>
        </w:numPr>
        <w:spacing w:after="240" w:line="276" w:lineRule="auto"/>
        <w:jc w:val="both"/>
        <w:rPr>
          <w:bCs/>
          <w:sz w:val="24"/>
          <w:szCs w:val="24"/>
        </w:rPr>
      </w:pPr>
      <w:r w:rsidRPr="00F93ADC">
        <w:rPr>
          <w:sz w:val="24"/>
          <w:szCs w:val="24"/>
        </w:rPr>
        <w:t>W odniesieniu do warunków dotyczących wykształcenia, kwalifikacji zawodowych lub doświadczenia Wykonawcy mogą polegać na zdolnościach podmiotów udostępniających zasoby, jeżeli podmioty te wykonują roboty budowlane lub usługi, do realizacji których te zdolności są wymagane.</w:t>
      </w:r>
    </w:p>
    <w:p w14:paraId="5E59A6AB" w14:textId="77777777" w:rsidR="00F93ADC" w:rsidRPr="00F93ADC" w:rsidRDefault="00F93ADC" w:rsidP="0039516F">
      <w:pPr>
        <w:numPr>
          <w:ilvl w:val="0"/>
          <w:numId w:val="47"/>
        </w:numPr>
        <w:spacing w:after="240" w:line="276" w:lineRule="auto"/>
        <w:jc w:val="both"/>
        <w:rPr>
          <w:sz w:val="24"/>
          <w:szCs w:val="24"/>
        </w:rPr>
      </w:pPr>
      <w:r w:rsidRPr="00F93ADC">
        <w:rPr>
          <w:sz w:val="24"/>
          <w:szCs w:val="24"/>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zamówienia, będzie dysponował niezbędnymi zasobami tych podmiotów. </w:t>
      </w:r>
    </w:p>
    <w:p w14:paraId="305BDA2B" w14:textId="3DF34534" w:rsidR="00F93ADC" w:rsidRPr="00F93ADC" w:rsidRDefault="00F93ADC" w:rsidP="0039516F">
      <w:pPr>
        <w:numPr>
          <w:ilvl w:val="0"/>
          <w:numId w:val="47"/>
        </w:numPr>
        <w:spacing w:after="240" w:line="276" w:lineRule="auto"/>
        <w:jc w:val="both"/>
        <w:rPr>
          <w:sz w:val="24"/>
          <w:szCs w:val="24"/>
        </w:rPr>
      </w:pPr>
      <w:r w:rsidRPr="00F93ADC">
        <w:rPr>
          <w:sz w:val="24"/>
          <w:szCs w:val="24"/>
        </w:rPr>
        <w:t xml:space="preserve">Zamawiający ocenia, czy udostępniane Wykonawcy przez podmioty udostępniające zasoby zdolności techniczne lub zawodowe lub ich sytuacja finansowa lub ekonomiczna, pozwalają na wykazanie przez </w:t>
      </w:r>
      <w:r w:rsidR="00F26B0E" w:rsidRPr="00F93ADC">
        <w:rPr>
          <w:sz w:val="24"/>
          <w:szCs w:val="24"/>
        </w:rPr>
        <w:t>Wykonawcę spełniania</w:t>
      </w:r>
      <w:r w:rsidRPr="00F93ADC">
        <w:rPr>
          <w:sz w:val="24"/>
          <w:szCs w:val="24"/>
        </w:rPr>
        <w:t xml:space="preserve"> warunków udziału w postępowaniu, a także bada, czy nie </w:t>
      </w:r>
      <w:r w:rsidR="00F26B0E" w:rsidRPr="00F93ADC">
        <w:rPr>
          <w:sz w:val="24"/>
          <w:szCs w:val="24"/>
        </w:rPr>
        <w:t>zachodzą,</w:t>
      </w:r>
      <w:r w:rsidRPr="00F93ADC">
        <w:rPr>
          <w:sz w:val="24"/>
          <w:szCs w:val="24"/>
        </w:rPr>
        <w:t xml:space="preserve"> wobec tego podmiotu podstawy wykluczenia, które zostały przewidziane względem Wykonawcy.</w:t>
      </w:r>
    </w:p>
    <w:p w14:paraId="4ECD7A9D" w14:textId="3B14E9FC" w:rsidR="00F93ADC" w:rsidRPr="00F93ADC" w:rsidRDefault="00F93ADC" w:rsidP="0039516F">
      <w:pPr>
        <w:numPr>
          <w:ilvl w:val="0"/>
          <w:numId w:val="47"/>
        </w:numPr>
        <w:spacing w:after="240" w:line="276" w:lineRule="auto"/>
        <w:jc w:val="both"/>
        <w:rPr>
          <w:sz w:val="24"/>
          <w:szCs w:val="24"/>
        </w:rPr>
      </w:pPr>
      <w:r w:rsidRPr="00F93ADC">
        <w:rPr>
          <w:sz w:val="24"/>
          <w:szCs w:val="24"/>
        </w:rPr>
        <w:t xml:space="preserve">Jeżeli zdolności techniczne lub zawodowe, sytuacja ekonomiczna lub finansowa podmiotu udostepniającego zasoby nie potwierdzają spełniania przez Wykonawcę warunków udziału w postępowaniu lub </w:t>
      </w:r>
      <w:r w:rsidR="00F26B0E" w:rsidRPr="00F93ADC">
        <w:rPr>
          <w:sz w:val="24"/>
          <w:szCs w:val="24"/>
        </w:rPr>
        <w:t>zachodzą,</w:t>
      </w:r>
      <w:r w:rsidRPr="00F93ADC">
        <w:rPr>
          <w:sz w:val="24"/>
          <w:szCs w:val="24"/>
        </w:rPr>
        <w:t xml:space="preserve"> wobec tego podmiotu podstawy wykluczenia, Zamawiający żąda, aby Wykonawca w terminie określonym przez Zamawiającego zastąpił ten podmiot innym podmiotem lub podmiotami albo wykazał, że samodzielnie spełnia warunki udziału w postępowaniu.</w:t>
      </w:r>
    </w:p>
    <w:p w14:paraId="4EFE6824" w14:textId="6CB46BF6" w:rsidR="00F93ADC" w:rsidRPr="006A3F78" w:rsidRDefault="00F93ADC" w:rsidP="006A3F78">
      <w:pPr>
        <w:numPr>
          <w:ilvl w:val="0"/>
          <w:numId w:val="47"/>
        </w:numPr>
        <w:spacing w:after="240" w:line="276" w:lineRule="auto"/>
        <w:jc w:val="both"/>
        <w:rPr>
          <w:sz w:val="24"/>
          <w:szCs w:val="24"/>
        </w:rPr>
      </w:pPr>
      <w:r w:rsidRPr="00F93ADC">
        <w:rPr>
          <w:sz w:val="24"/>
          <w:szCs w:val="24"/>
        </w:rPr>
        <w:t xml:space="preserve"> Wykonawca nie może, po upływie terminu do składania ofert, powoływać się na zdolności lub sytuację podmiotów udostępniających zasoby, jeżeli na etapie składania ofert nie polegał on w danym zakresie na zdolnościach lub sytuacji podmiotów udostępniających zasoby.</w:t>
      </w:r>
    </w:p>
    <w:p w14:paraId="1CF51136" w14:textId="161DBFDE" w:rsidR="00CE5A11" w:rsidRDefault="00FE2C7C" w:rsidP="0039516F">
      <w:pPr>
        <w:tabs>
          <w:tab w:val="left" w:pos="993"/>
        </w:tabs>
        <w:suppressAutoHyphens/>
        <w:spacing w:after="240" w:line="276" w:lineRule="auto"/>
        <w:jc w:val="both"/>
        <w:rPr>
          <w:b/>
          <w:bCs/>
          <w:sz w:val="24"/>
          <w:szCs w:val="24"/>
        </w:rPr>
      </w:pPr>
      <w:r w:rsidRPr="00953031">
        <w:rPr>
          <w:b/>
          <w:bCs/>
          <w:color w:val="000000"/>
          <w:sz w:val="24"/>
          <w:szCs w:val="24"/>
        </w:rPr>
        <w:t xml:space="preserve">V. </w:t>
      </w:r>
      <w:r w:rsidR="00CE5A11" w:rsidRPr="00953031">
        <w:rPr>
          <w:b/>
          <w:bCs/>
          <w:sz w:val="24"/>
          <w:szCs w:val="24"/>
        </w:rPr>
        <w:t>INFORMACJA O P</w:t>
      </w:r>
      <w:r w:rsidR="0067111A" w:rsidRPr="00953031">
        <w:rPr>
          <w:b/>
          <w:bCs/>
          <w:sz w:val="24"/>
          <w:szCs w:val="24"/>
        </w:rPr>
        <w:t>O</w:t>
      </w:r>
      <w:r w:rsidR="00CE5A11" w:rsidRPr="00953031">
        <w:rPr>
          <w:b/>
          <w:bCs/>
          <w:sz w:val="24"/>
          <w:szCs w:val="24"/>
        </w:rPr>
        <w:t>DMIOTOWYCH ŚRODKACH DOWODOWYCH</w:t>
      </w:r>
      <w:r w:rsidR="00C601A0">
        <w:rPr>
          <w:b/>
          <w:bCs/>
          <w:sz w:val="24"/>
          <w:szCs w:val="24"/>
        </w:rPr>
        <w:t xml:space="preserve"> </w:t>
      </w:r>
    </w:p>
    <w:p w14:paraId="00A21000" w14:textId="0B460FF2" w:rsidR="00CE5A11" w:rsidRPr="0043099F" w:rsidRDefault="00C601A0" w:rsidP="0039516F">
      <w:pPr>
        <w:spacing w:after="240" w:line="276" w:lineRule="auto"/>
        <w:rPr>
          <w:rFonts w:eastAsia="Calibri"/>
          <w:b/>
          <w:bCs/>
          <w:color w:val="000000"/>
          <w:sz w:val="24"/>
          <w:szCs w:val="24"/>
        </w:rPr>
      </w:pPr>
      <w:r>
        <w:rPr>
          <w:b/>
          <w:bCs/>
          <w:color w:val="000000"/>
          <w:sz w:val="24"/>
          <w:szCs w:val="24"/>
        </w:rPr>
        <w:lastRenderedPageBreak/>
        <w:t>1</w:t>
      </w:r>
      <w:r w:rsidR="00CE5A11" w:rsidRPr="0043099F">
        <w:rPr>
          <w:b/>
          <w:bCs/>
          <w:color w:val="000000"/>
          <w:sz w:val="24"/>
          <w:szCs w:val="24"/>
        </w:rPr>
        <w:t>) DOKUMENTY SKŁADANE RAZEM Z OFERTĄ</w:t>
      </w:r>
    </w:p>
    <w:p w14:paraId="42DF2348" w14:textId="77777777" w:rsidR="006B375D" w:rsidRDefault="00CE5A11" w:rsidP="00B17517">
      <w:pPr>
        <w:numPr>
          <w:ilvl w:val="0"/>
          <w:numId w:val="6"/>
        </w:numPr>
        <w:spacing w:line="276" w:lineRule="auto"/>
        <w:jc w:val="both"/>
        <w:rPr>
          <w:rFonts w:eastAsia="Calibri"/>
          <w:color w:val="000000"/>
          <w:sz w:val="24"/>
          <w:szCs w:val="24"/>
        </w:rPr>
      </w:pPr>
      <w:r w:rsidRPr="00953031">
        <w:rPr>
          <w:color w:val="000000"/>
          <w:sz w:val="24"/>
          <w:szCs w:val="24"/>
        </w:rPr>
        <w:t>Oferta składana jest pod rygorem nieważności w formie elektronicznej lub w postaci elektronicznej opatrzonej podpisem zaufanym lub podpisem osobistym.</w:t>
      </w:r>
    </w:p>
    <w:p w14:paraId="5A7FE437" w14:textId="4DDCBDA3" w:rsidR="006B375D" w:rsidRDefault="00CE5A11" w:rsidP="00B17517">
      <w:pPr>
        <w:numPr>
          <w:ilvl w:val="0"/>
          <w:numId w:val="6"/>
        </w:numPr>
        <w:spacing w:line="276" w:lineRule="auto"/>
        <w:jc w:val="both"/>
        <w:rPr>
          <w:rFonts w:eastAsia="Calibri"/>
          <w:color w:val="000000"/>
          <w:sz w:val="24"/>
          <w:szCs w:val="24"/>
        </w:rPr>
      </w:pPr>
      <w:r w:rsidRPr="006B375D">
        <w:rPr>
          <w:color w:val="000000"/>
          <w:sz w:val="24"/>
          <w:szCs w:val="24"/>
        </w:rPr>
        <w:t xml:space="preserve">Wykonawca dołącza do oferty </w:t>
      </w:r>
      <w:r w:rsidRPr="005368FE">
        <w:rPr>
          <w:b/>
          <w:bCs/>
          <w:color w:val="000000"/>
          <w:sz w:val="24"/>
          <w:szCs w:val="24"/>
          <w:u w:val="single"/>
        </w:rPr>
        <w:t xml:space="preserve">oświadczenie o niepodleganiu wykluczeniu oraz spełnianiu warunków udziału w postępowaniu w zakresie wskazanym w rozdziale </w:t>
      </w:r>
      <w:r w:rsidR="003263BE" w:rsidRPr="005368FE">
        <w:rPr>
          <w:b/>
          <w:bCs/>
          <w:color w:val="000000"/>
          <w:sz w:val="24"/>
          <w:szCs w:val="24"/>
          <w:u w:val="single"/>
        </w:rPr>
        <w:t>V</w:t>
      </w:r>
      <w:r w:rsidRPr="005368FE">
        <w:rPr>
          <w:b/>
          <w:bCs/>
          <w:color w:val="000000"/>
          <w:sz w:val="24"/>
          <w:szCs w:val="24"/>
          <w:u w:val="single"/>
        </w:rPr>
        <w:t xml:space="preserve"> SWZ.</w:t>
      </w:r>
      <w:r w:rsidRPr="006B375D">
        <w:rPr>
          <w:color w:val="000000"/>
          <w:sz w:val="24"/>
          <w:szCs w:val="24"/>
        </w:rPr>
        <w:t xml:space="preserve"> Oświadczeni</w:t>
      </w:r>
      <w:r w:rsidR="001157BC" w:rsidRPr="006B375D">
        <w:rPr>
          <w:color w:val="000000"/>
          <w:sz w:val="24"/>
          <w:szCs w:val="24"/>
        </w:rPr>
        <w:t>a</w:t>
      </w:r>
      <w:r w:rsidRPr="006B375D">
        <w:rPr>
          <w:color w:val="000000"/>
          <w:sz w:val="24"/>
          <w:szCs w:val="24"/>
        </w:rPr>
        <w:t xml:space="preserve"> t</w:t>
      </w:r>
      <w:r w:rsidR="001157BC" w:rsidRPr="006B375D">
        <w:rPr>
          <w:color w:val="000000"/>
          <w:sz w:val="24"/>
          <w:szCs w:val="24"/>
        </w:rPr>
        <w:t>e</w:t>
      </w:r>
      <w:r w:rsidRPr="006B375D">
        <w:rPr>
          <w:color w:val="000000"/>
          <w:sz w:val="24"/>
          <w:szCs w:val="24"/>
        </w:rPr>
        <w:t xml:space="preserve"> stanowi</w:t>
      </w:r>
      <w:r w:rsidR="001157BC" w:rsidRPr="006B375D">
        <w:rPr>
          <w:color w:val="000000"/>
          <w:sz w:val="24"/>
          <w:szCs w:val="24"/>
        </w:rPr>
        <w:t>ą</w:t>
      </w:r>
      <w:r w:rsidRPr="006B375D">
        <w:rPr>
          <w:color w:val="000000"/>
          <w:sz w:val="24"/>
          <w:szCs w:val="24"/>
        </w:rPr>
        <w:t xml:space="preserve"> dowód potwierdzający brak podstaw wykluczenia oraz spełnianie warunków udziału w postępowaniu, na dzień składania ofert, tymczasowo zastępujący wymagane podmiotowe środki dowodowe, wskazane w rozdziale </w:t>
      </w:r>
      <w:r w:rsidR="003263BE" w:rsidRPr="006B375D">
        <w:rPr>
          <w:color w:val="000000"/>
          <w:sz w:val="24"/>
          <w:szCs w:val="24"/>
        </w:rPr>
        <w:t xml:space="preserve">V </w:t>
      </w:r>
      <w:r w:rsidRPr="006B375D">
        <w:rPr>
          <w:color w:val="000000"/>
          <w:sz w:val="24"/>
          <w:szCs w:val="24"/>
        </w:rPr>
        <w:t>SWZ.</w:t>
      </w:r>
    </w:p>
    <w:p w14:paraId="3FFE159B" w14:textId="77777777" w:rsidR="006B375D" w:rsidRDefault="00CE5A11" w:rsidP="00B17517">
      <w:pPr>
        <w:numPr>
          <w:ilvl w:val="0"/>
          <w:numId w:val="6"/>
        </w:numPr>
        <w:spacing w:line="276" w:lineRule="auto"/>
        <w:jc w:val="both"/>
        <w:rPr>
          <w:rFonts w:eastAsia="Calibri"/>
          <w:color w:val="000000"/>
          <w:sz w:val="24"/>
          <w:szCs w:val="24"/>
        </w:rPr>
      </w:pPr>
      <w:r w:rsidRPr="006B375D">
        <w:rPr>
          <w:color w:val="000000"/>
          <w:sz w:val="24"/>
          <w:szCs w:val="24"/>
        </w:rPr>
        <w:t>Oświadczenie składane jest pod rygorem nieważności w formie elektronicznej lub w postaci elektronicznej opatrzonej podpisem zaufanym, lub podpisem osobistym.</w:t>
      </w:r>
    </w:p>
    <w:p w14:paraId="6285AD36" w14:textId="3598BFAD" w:rsidR="00CE5A11" w:rsidRPr="006B375D" w:rsidRDefault="00CE5A11" w:rsidP="00B17517">
      <w:pPr>
        <w:numPr>
          <w:ilvl w:val="0"/>
          <w:numId w:val="6"/>
        </w:numPr>
        <w:spacing w:line="276" w:lineRule="auto"/>
        <w:jc w:val="both"/>
        <w:rPr>
          <w:rFonts w:eastAsia="Calibri"/>
          <w:color w:val="000000"/>
          <w:sz w:val="24"/>
          <w:szCs w:val="24"/>
        </w:rPr>
      </w:pPr>
      <w:r w:rsidRPr="006B375D">
        <w:rPr>
          <w:color w:val="000000"/>
          <w:sz w:val="24"/>
          <w:szCs w:val="24"/>
        </w:rPr>
        <w:t>Oświadczenie składają odrębnie:</w:t>
      </w:r>
    </w:p>
    <w:p w14:paraId="4CCA370E" w14:textId="77777777" w:rsidR="006B375D" w:rsidRPr="006B375D" w:rsidRDefault="00DD211D" w:rsidP="00B17517">
      <w:pPr>
        <w:numPr>
          <w:ilvl w:val="0"/>
          <w:numId w:val="7"/>
        </w:numPr>
        <w:spacing w:line="276" w:lineRule="auto"/>
        <w:ind w:left="785"/>
        <w:jc w:val="both"/>
        <w:rPr>
          <w:rFonts w:eastAsia="Calibri"/>
          <w:color w:val="000000"/>
          <w:sz w:val="24"/>
          <w:szCs w:val="24"/>
        </w:rPr>
      </w:pPr>
      <w:r w:rsidRPr="00953031">
        <w:rPr>
          <w:color w:val="000000"/>
          <w:sz w:val="24"/>
          <w:szCs w:val="24"/>
        </w:rPr>
        <w:t>W</w:t>
      </w:r>
      <w:r w:rsidR="00CE5A11" w:rsidRPr="00953031">
        <w:rPr>
          <w:color w:val="000000"/>
          <w:sz w:val="24"/>
          <w:szCs w:val="24"/>
        </w:rPr>
        <w:t xml:space="preserve">ykonawca/każdy spośród </w:t>
      </w:r>
      <w:r w:rsidRPr="00953031">
        <w:rPr>
          <w:color w:val="000000"/>
          <w:sz w:val="24"/>
          <w:szCs w:val="24"/>
        </w:rPr>
        <w:t>W</w:t>
      </w:r>
      <w:r w:rsidR="00CE5A11" w:rsidRPr="00953031">
        <w:rPr>
          <w:color w:val="000000"/>
          <w:sz w:val="24"/>
          <w:szCs w:val="24"/>
        </w:rPr>
        <w:t xml:space="preserve">ykonawców wspólnie ubiegających się o udzielenie zamówienia. W takim przypadku oświadczenie potwierdza brak podstaw wykluczenia </w:t>
      </w:r>
      <w:r w:rsidRPr="00953031">
        <w:rPr>
          <w:color w:val="000000"/>
          <w:sz w:val="24"/>
          <w:szCs w:val="24"/>
        </w:rPr>
        <w:t>W</w:t>
      </w:r>
      <w:r w:rsidR="00CE5A11" w:rsidRPr="00953031">
        <w:rPr>
          <w:color w:val="000000"/>
          <w:sz w:val="24"/>
          <w:szCs w:val="24"/>
        </w:rPr>
        <w:t xml:space="preserve">ykonawcy oraz spełnianie warunków udziału w postępowaniu w zakresie, w jakim każdy z </w:t>
      </w:r>
      <w:r w:rsidRPr="00953031">
        <w:rPr>
          <w:color w:val="000000"/>
          <w:sz w:val="24"/>
          <w:szCs w:val="24"/>
        </w:rPr>
        <w:t>W</w:t>
      </w:r>
      <w:r w:rsidR="00CE5A11" w:rsidRPr="00953031">
        <w:rPr>
          <w:color w:val="000000"/>
          <w:sz w:val="24"/>
          <w:szCs w:val="24"/>
        </w:rPr>
        <w:t xml:space="preserve">ykonawców wykazuje spełnianie warunków udziału w postępowaniu; </w:t>
      </w:r>
    </w:p>
    <w:p w14:paraId="30331730" w14:textId="48F6C9C3" w:rsidR="00551578" w:rsidRPr="00551578" w:rsidRDefault="006B375D" w:rsidP="00B17517">
      <w:pPr>
        <w:numPr>
          <w:ilvl w:val="0"/>
          <w:numId w:val="7"/>
        </w:numPr>
        <w:spacing w:line="276" w:lineRule="auto"/>
        <w:ind w:left="785"/>
        <w:jc w:val="both"/>
        <w:rPr>
          <w:rFonts w:eastAsia="Calibri"/>
          <w:color w:val="000000"/>
          <w:sz w:val="24"/>
          <w:szCs w:val="24"/>
        </w:rPr>
      </w:pPr>
      <w:r>
        <w:rPr>
          <w:color w:val="000000"/>
          <w:sz w:val="24"/>
          <w:szCs w:val="24"/>
        </w:rPr>
        <w:t>P</w:t>
      </w:r>
      <w:r w:rsidR="00CE5A11" w:rsidRPr="00953031">
        <w:rPr>
          <w:color w:val="000000"/>
          <w:sz w:val="24"/>
          <w:szCs w:val="24"/>
        </w:rPr>
        <w:t xml:space="preserve">odmiot trzeci, na którego potencjał powołuje się </w:t>
      </w:r>
      <w:r w:rsidR="00DD211D" w:rsidRPr="00953031">
        <w:rPr>
          <w:color w:val="000000"/>
          <w:sz w:val="24"/>
          <w:szCs w:val="24"/>
        </w:rPr>
        <w:t>W</w:t>
      </w:r>
      <w:r w:rsidR="00CE5A11" w:rsidRPr="00953031">
        <w:rPr>
          <w:color w:val="000000"/>
          <w:sz w:val="24"/>
          <w:szCs w:val="24"/>
        </w:rPr>
        <w:t xml:space="preserve">ykonawca celem potwierdzenia spełnienia warunków udziału w postępowaniu. W takim przypadku oświadczenie potwierdza brak podstaw wykluczenia podmiotu oraz spełnianie warunków udziału </w:t>
      </w:r>
      <w:r w:rsidR="00A25BBF">
        <w:rPr>
          <w:rFonts w:eastAsia="Calibri"/>
          <w:noProof/>
          <w:color w:val="000000"/>
          <w:sz w:val="24"/>
          <w:szCs w:val="24"/>
        </w:rPr>
        <w:drawing>
          <wp:inline distT="0" distB="0" distL="0" distR="0" wp14:anchorId="05A5BA98" wp14:editId="07E0750B">
            <wp:extent cx="6985" cy="6985"/>
            <wp:effectExtent l="0" t="0" r="0" b="0"/>
            <wp:docPr id="3" name="Picture 30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00CE5A11" w:rsidRPr="00953031">
        <w:rPr>
          <w:color w:val="000000"/>
          <w:sz w:val="24"/>
          <w:szCs w:val="24"/>
        </w:rPr>
        <w:t xml:space="preserve">w postępowaniu w zakresie, w jakim podmiot udostępnia swoje zasoby </w:t>
      </w:r>
      <w:r w:rsidR="00DD211D" w:rsidRPr="00953031">
        <w:rPr>
          <w:color w:val="000000"/>
          <w:sz w:val="24"/>
          <w:szCs w:val="24"/>
        </w:rPr>
        <w:t>W</w:t>
      </w:r>
      <w:r w:rsidR="00CE5A11" w:rsidRPr="00953031">
        <w:rPr>
          <w:color w:val="000000"/>
          <w:sz w:val="24"/>
          <w:szCs w:val="24"/>
        </w:rPr>
        <w:t>ykonawcy</w:t>
      </w:r>
      <w:r w:rsidR="00551578">
        <w:rPr>
          <w:color w:val="000000"/>
          <w:sz w:val="24"/>
          <w:szCs w:val="24"/>
        </w:rPr>
        <w:t>;</w:t>
      </w:r>
    </w:p>
    <w:p w14:paraId="3D52EBA6" w14:textId="714C1F3F" w:rsidR="00CE5A11" w:rsidRPr="00953031" w:rsidRDefault="00551578" w:rsidP="00B17517">
      <w:pPr>
        <w:numPr>
          <w:ilvl w:val="0"/>
          <w:numId w:val="7"/>
        </w:numPr>
        <w:spacing w:line="276" w:lineRule="auto"/>
        <w:ind w:left="785"/>
        <w:jc w:val="both"/>
        <w:rPr>
          <w:rFonts w:eastAsia="Calibri"/>
          <w:color w:val="000000"/>
          <w:sz w:val="24"/>
          <w:szCs w:val="24"/>
        </w:rPr>
      </w:pPr>
      <w:r>
        <w:rPr>
          <w:color w:val="000000"/>
          <w:sz w:val="24"/>
          <w:szCs w:val="24"/>
        </w:rPr>
        <w:t>P</w:t>
      </w:r>
      <w:r w:rsidR="00CE5A11" w:rsidRPr="00953031">
        <w:rPr>
          <w:color w:val="000000"/>
          <w:sz w:val="24"/>
          <w:szCs w:val="24"/>
        </w:rPr>
        <w:t xml:space="preserve">odwykonawcy, na których zasobach </w:t>
      </w:r>
      <w:r w:rsidR="00DD211D" w:rsidRPr="00953031">
        <w:rPr>
          <w:color w:val="000000"/>
          <w:sz w:val="24"/>
          <w:szCs w:val="24"/>
        </w:rPr>
        <w:t>W</w:t>
      </w:r>
      <w:r w:rsidR="00CE5A11" w:rsidRPr="00953031">
        <w:rPr>
          <w:color w:val="000000"/>
          <w:sz w:val="24"/>
          <w:szCs w:val="24"/>
        </w:rPr>
        <w:t>ykonawca nie polega przy wykazywaniu spełnienia warunków udziału w postępowaniu. W takim przypadku oświadczenie potwierdza brak podstaw wykluczenia podwykonawcy (jeżeli zamawiaj</w:t>
      </w:r>
      <w:r w:rsidR="003263BE" w:rsidRPr="00953031">
        <w:rPr>
          <w:color w:val="000000"/>
          <w:sz w:val="24"/>
          <w:szCs w:val="24"/>
        </w:rPr>
        <w:t>ą</w:t>
      </w:r>
      <w:r w:rsidR="00CE5A11" w:rsidRPr="00953031">
        <w:rPr>
          <w:color w:val="000000"/>
          <w:sz w:val="24"/>
          <w:szCs w:val="24"/>
        </w:rPr>
        <w:t>cy weryfikuje podstawy wykluczenia w odniesieniu do podwykonawcy).</w:t>
      </w:r>
    </w:p>
    <w:p w14:paraId="312722E3" w14:textId="0DCBB81A" w:rsidR="00CE5A11" w:rsidRPr="00953031" w:rsidRDefault="00CE5A11" w:rsidP="00B17517">
      <w:pPr>
        <w:spacing w:line="276" w:lineRule="auto"/>
        <w:jc w:val="both"/>
        <w:rPr>
          <w:rFonts w:eastAsia="Calibri"/>
          <w:color w:val="000000"/>
          <w:sz w:val="24"/>
          <w:szCs w:val="24"/>
        </w:rPr>
      </w:pPr>
      <w:r w:rsidRPr="00953031">
        <w:rPr>
          <w:color w:val="000000"/>
          <w:sz w:val="24"/>
          <w:szCs w:val="24"/>
        </w:rPr>
        <w:t xml:space="preserve">Samooczyszczenie - w okolicznościach określonych w art. 108 ust. 1 pkt 1, 2, 5 lub art. 109 ust. 1 pkt 2-5 i 7-10 ustawy </w:t>
      </w:r>
      <w:proofErr w:type="spellStart"/>
      <w:r w:rsidR="00FA1550">
        <w:rPr>
          <w:color w:val="000000"/>
          <w:sz w:val="24"/>
          <w:szCs w:val="24"/>
        </w:rPr>
        <w:t>P.z.p</w:t>
      </w:r>
      <w:proofErr w:type="spellEnd"/>
      <w:r w:rsidR="00FA1550">
        <w:rPr>
          <w:color w:val="000000"/>
          <w:sz w:val="24"/>
          <w:szCs w:val="24"/>
        </w:rPr>
        <w:t>.</w:t>
      </w:r>
      <w:r w:rsidR="00DD211D" w:rsidRPr="00953031">
        <w:rPr>
          <w:color w:val="000000"/>
          <w:sz w:val="24"/>
          <w:szCs w:val="24"/>
        </w:rPr>
        <w:t>,</w:t>
      </w:r>
      <w:r w:rsidRPr="00953031">
        <w:rPr>
          <w:color w:val="000000"/>
          <w:sz w:val="24"/>
          <w:szCs w:val="24"/>
        </w:rPr>
        <w:t xml:space="preserve"> </w:t>
      </w:r>
      <w:r w:rsidR="00DD211D" w:rsidRPr="00953031">
        <w:rPr>
          <w:color w:val="000000"/>
          <w:sz w:val="24"/>
          <w:szCs w:val="24"/>
        </w:rPr>
        <w:t>W</w:t>
      </w:r>
      <w:r w:rsidRPr="00953031">
        <w:rPr>
          <w:color w:val="000000"/>
          <w:sz w:val="24"/>
          <w:szCs w:val="24"/>
        </w:rPr>
        <w:t xml:space="preserve">ykonawca nie podlega </w:t>
      </w:r>
      <w:r w:rsidR="006A1E26" w:rsidRPr="00953031">
        <w:rPr>
          <w:color w:val="000000"/>
          <w:sz w:val="24"/>
          <w:szCs w:val="24"/>
        </w:rPr>
        <w:t>wykluczeniu,</w:t>
      </w:r>
      <w:r w:rsidRPr="00953031">
        <w:rPr>
          <w:color w:val="000000"/>
          <w:sz w:val="24"/>
          <w:szCs w:val="24"/>
        </w:rPr>
        <w:t xml:space="preserve"> jeżeli udowodni zamawiającemu, że spełnił łącznie następujące przesłanki:</w:t>
      </w:r>
    </w:p>
    <w:p w14:paraId="4572214D" w14:textId="77777777" w:rsidR="00CE5A11" w:rsidRPr="00953031" w:rsidRDefault="00CE5A11" w:rsidP="00B17517">
      <w:pPr>
        <w:numPr>
          <w:ilvl w:val="0"/>
          <w:numId w:val="8"/>
        </w:numPr>
        <w:tabs>
          <w:tab w:val="left" w:pos="426"/>
        </w:tabs>
        <w:spacing w:line="276" w:lineRule="auto"/>
        <w:ind w:left="785"/>
        <w:jc w:val="both"/>
        <w:rPr>
          <w:rFonts w:eastAsia="Calibri"/>
          <w:color w:val="000000"/>
          <w:sz w:val="24"/>
          <w:szCs w:val="24"/>
        </w:rPr>
      </w:pPr>
      <w:r w:rsidRPr="00953031">
        <w:rPr>
          <w:rFonts w:eastAsia="Calibri"/>
          <w:color w:val="000000"/>
          <w:sz w:val="24"/>
          <w:szCs w:val="24"/>
        </w:rPr>
        <w:t>naprawił lub zobowiązał się do naprawienia szkody wyrządzonej przestępstwem, wykroczeniem lub swoim nieprawidłowym postępowaniem, w tym poprzez zadośćuczynienie pieniężne;</w:t>
      </w:r>
    </w:p>
    <w:p w14:paraId="4E42EEA8" w14:textId="77777777" w:rsidR="005056F7" w:rsidRDefault="00CE5A11" w:rsidP="00B17517">
      <w:pPr>
        <w:numPr>
          <w:ilvl w:val="0"/>
          <w:numId w:val="8"/>
        </w:numPr>
        <w:tabs>
          <w:tab w:val="left" w:pos="284"/>
        </w:tabs>
        <w:spacing w:line="276" w:lineRule="auto"/>
        <w:ind w:left="785"/>
        <w:jc w:val="both"/>
        <w:rPr>
          <w:rFonts w:eastAsia="Calibri"/>
          <w:color w:val="000000"/>
          <w:sz w:val="24"/>
          <w:szCs w:val="24"/>
        </w:rPr>
      </w:pPr>
      <w:r w:rsidRPr="00953031">
        <w:rPr>
          <w:rFonts w:eastAsia="Calibri"/>
          <w:color w:val="000000"/>
          <w:sz w:val="24"/>
          <w:szCs w:val="24"/>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79D55BAE" w14:textId="009AD0A5" w:rsidR="00CE5A11" w:rsidRPr="005056F7" w:rsidRDefault="00CE5A11" w:rsidP="00B17517">
      <w:pPr>
        <w:numPr>
          <w:ilvl w:val="0"/>
          <w:numId w:val="8"/>
        </w:numPr>
        <w:tabs>
          <w:tab w:val="left" w:pos="284"/>
        </w:tabs>
        <w:spacing w:line="276" w:lineRule="auto"/>
        <w:ind w:left="785"/>
        <w:jc w:val="both"/>
        <w:rPr>
          <w:rFonts w:eastAsia="Calibri"/>
          <w:color w:val="000000"/>
          <w:sz w:val="24"/>
          <w:szCs w:val="24"/>
        </w:rPr>
      </w:pPr>
      <w:r w:rsidRPr="005056F7">
        <w:rPr>
          <w:rFonts w:eastAsia="Calibri"/>
          <w:color w:val="000000"/>
          <w:sz w:val="24"/>
          <w:szCs w:val="24"/>
        </w:rPr>
        <w:t>podjął konkretne środki techniczne, organizacyjne i kadrowe, odpowiednie dla zapobiegania dalszym przestępstwom, wykroczeniom lub nieprawidłowemu postępowaniu, w szczególności:</w:t>
      </w:r>
    </w:p>
    <w:p w14:paraId="092B16E1" w14:textId="58E69EA0" w:rsidR="00CE5A11" w:rsidRPr="0039516F" w:rsidRDefault="00CE5A11" w:rsidP="00B17517">
      <w:pPr>
        <w:pStyle w:val="Akapitzlist"/>
        <w:numPr>
          <w:ilvl w:val="1"/>
          <w:numId w:val="71"/>
        </w:numPr>
        <w:tabs>
          <w:tab w:val="left" w:pos="284"/>
        </w:tabs>
        <w:spacing w:line="276" w:lineRule="auto"/>
        <w:ind w:left="1210"/>
        <w:jc w:val="both"/>
        <w:rPr>
          <w:rFonts w:eastAsia="Calibri"/>
          <w:color w:val="000000"/>
          <w:sz w:val="24"/>
          <w:szCs w:val="24"/>
        </w:rPr>
      </w:pPr>
      <w:r w:rsidRPr="0039516F">
        <w:rPr>
          <w:rFonts w:eastAsia="Calibri"/>
          <w:color w:val="000000"/>
          <w:sz w:val="24"/>
          <w:szCs w:val="24"/>
        </w:rPr>
        <w:t xml:space="preserve">zerwał wszelkie powiązania z osobami lub podmiotami odpowiedzialnymi za </w:t>
      </w:r>
      <w:r w:rsidR="00A25BBF">
        <w:rPr>
          <w:rFonts w:eastAsia="Calibri"/>
          <w:noProof/>
        </w:rPr>
        <w:drawing>
          <wp:inline distT="0" distB="0" distL="0" distR="0" wp14:anchorId="4B9A8EB2" wp14:editId="5C6CE6FF">
            <wp:extent cx="6985" cy="13970"/>
            <wp:effectExtent l="0" t="0" r="0" b="0"/>
            <wp:docPr id="4" name="Picture 96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6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85" cy="13970"/>
                    </a:xfrm>
                    <a:prstGeom prst="rect">
                      <a:avLst/>
                    </a:prstGeom>
                    <a:noFill/>
                    <a:ln>
                      <a:noFill/>
                    </a:ln>
                  </pic:spPr>
                </pic:pic>
              </a:graphicData>
            </a:graphic>
          </wp:inline>
        </w:drawing>
      </w:r>
      <w:r w:rsidRPr="0039516F">
        <w:rPr>
          <w:rFonts w:eastAsia="Calibri"/>
          <w:color w:val="000000"/>
          <w:sz w:val="24"/>
          <w:szCs w:val="24"/>
        </w:rPr>
        <w:t xml:space="preserve">nieprawidłowe postępowanie </w:t>
      </w:r>
      <w:r w:rsidR="00DD211D" w:rsidRPr="0039516F">
        <w:rPr>
          <w:rFonts w:eastAsia="Calibri"/>
          <w:color w:val="000000"/>
          <w:sz w:val="24"/>
          <w:szCs w:val="24"/>
        </w:rPr>
        <w:t>W</w:t>
      </w:r>
      <w:r w:rsidRPr="0039516F">
        <w:rPr>
          <w:rFonts w:eastAsia="Calibri"/>
          <w:color w:val="000000"/>
          <w:sz w:val="24"/>
          <w:szCs w:val="24"/>
        </w:rPr>
        <w:t>ykonawcy,</w:t>
      </w:r>
    </w:p>
    <w:p w14:paraId="5519622B" w14:textId="77777777" w:rsidR="00CE5A11" w:rsidRPr="0039516F" w:rsidRDefault="00CE5A11" w:rsidP="00B17517">
      <w:pPr>
        <w:pStyle w:val="Akapitzlist"/>
        <w:numPr>
          <w:ilvl w:val="1"/>
          <w:numId w:val="71"/>
        </w:numPr>
        <w:tabs>
          <w:tab w:val="left" w:pos="284"/>
        </w:tabs>
        <w:spacing w:line="276" w:lineRule="auto"/>
        <w:ind w:left="1210"/>
        <w:jc w:val="both"/>
        <w:rPr>
          <w:rFonts w:eastAsia="Calibri"/>
          <w:color w:val="000000"/>
          <w:sz w:val="24"/>
          <w:szCs w:val="24"/>
        </w:rPr>
      </w:pPr>
      <w:r w:rsidRPr="0039516F">
        <w:rPr>
          <w:rFonts w:eastAsia="Calibri"/>
          <w:color w:val="000000"/>
          <w:sz w:val="24"/>
          <w:szCs w:val="24"/>
        </w:rPr>
        <w:t>zreorganizował personel,</w:t>
      </w:r>
    </w:p>
    <w:p w14:paraId="49D800CF" w14:textId="77777777" w:rsidR="00CE5A11" w:rsidRPr="0039516F" w:rsidRDefault="00CE5A11" w:rsidP="00B17517">
      <w:pPr>
        <w:pStyle w:val="Akapitzlist"/>
        <w:numPr>
          <w:ilvl w:val="1"/>
          <w:numId w:val="71"/>
        </w:numPr>
        <w:tabs>
          <w:tab w:val="left" w:pos="284"/>
        </w:tabs>
        <w:spacing w:line="276" w:lineRule="auto"/>
        <w:ind w:left="1210"/>
        <w:jc w:val="both"/>
        <w:rPr>
          <w:rFonts w:eastAsia="Calibri"/>
          <w:color w:val="000000"/>
          <w:sz w:val="24"/>
          <w:szCs w:val="24"/>
        </w:rPr>
      </w:pPr>
      <w:r w:rsidRPr="0039516F">
        <w:rPr>
          <w:rFonts w:eastAsia="Calibri"/>
          <w:color w:val="000000"/>
          <w:sz w:val="24"/>
          <w:szCs w:val="24"/>
        </w:rPr>
        <w:t>wdrożył system sprawozdawczości i kontroli,</w:t>
      </w:r>
    </w:p>
    <w:p w14:paraId="7EA3E255" w14:textId="77777777" w:rsidR="00CE5A11" w:rsidRPr="0039516F" w:rsidRDefault="00CE5A11" w:rsidP="00B17517">
      <w:pPr>
        <w:pStyle w:val="Akapitzlist"/>
        <w:numPr>
          <w:ilvl w:val="1"/>
          <w:numId w:val="71"/>
        </w:numPr>
        <w:tabs>
          <w:tab w:val="left" w:pos="284"/>
        </w:tabs>
        <w:spacing w:line="276" w:lineRule="auto"/>
        <w:ind w:left="1210"/>
        <w:jc w:val="both"/>
        <w:rPr>
          <w:rFonts w:eastAsia="Calibri"/>
          <w:color w:val="000000"/>
          <w:sz w:val="24"/>
          <w:szCs w:val="24"/>
        </w:rPr>
      </w:pPr>
      <w:r w:rsidRPr="0039516F">
        <w:rPr>
          <w:rFonts w:eastAsia="Calibri"/>
          <w:color w:val="000000"/>
          <w:sz w:val="24"/>
          <w:szCs w:val="24"/>
        </w:rPr>
        <w:t>utworzył struktury audytu wewnętrznego do monitorowania przestrzegania przepisów, wewnętrznych regulacji lub standardów,</w:t>
      </w:r>
    </w:p>
    <w:p w14:paraId="702ECE9D" w14:textId="77777777" w:rsidR="00CE5A11" w:rsidRPr="0039516F" w:rsidRDefault="00CE5A11" w:rsidP="00B17517">
      <w:pPr>
        <w:pStyle w:val="Akapitzlist"/>
        <w:numPr>
          <w:ilvl w:val="1"/>
          <w:numId w:val="71"/>
        </w:numPr>
        <w:tabs>
          <w:tab w:val="left" w:pos="284"/>
        </w:tabs>
        <w:spacing w:line="276" w:lineRule="auto"/>
        <w:ind w:left="1210"/>
        <w:jc w:val="both"/>
        <w:rPr>
          <w:rFonts w:eastAsia="Calibri"/>
          <w:color w:val="000000"/>
          <w:sz w:val="24"/>
          <w:szCs w:val="24"/>
        </w:rPr>
      </w:pPr>
      <w:r w:rsidRPr="0039516F">
        <w:rPr>
          <w:rFonts w:eastAsia="Calibri"/>
          <w:color w:val="000000"/>
          <w:sz w:val="24"/>
          <w:szCs w:val="24"/>
        </w:rPr>
        <w:t>wprowadził wewnętrzne regulacje dotyczące odpowiedzialności i odszkodowań za nieprzestrzeganie przepisów, wewnętrznych regulacji lub standardów.</w:t>
      </w:r>
    </w:p>
    <w:p w14:paraId="4EB94110" w14:textId="77777777" w:rsidR="00CE5A11" w:rsidRPr="00953031" w:rsidRDefault="00CE5A11" w:rsidP="0039516F">
      <w:pPr>
        <w:spacing w:after="240" w:line="276" w:lineRule="auto"/>
        <w:jc w:val="both"/>
        <w:rPr>
          <w:rFonts w:eastAsia="Calibri"/>
          <w:color w:val="000000"/>
          <w:sz w:val="24"/>
          <w:szCs w:val="24"/>
        </w:rPr>
      </w:pPr>
      <w:r w:rsidRPr="00953031">
        <w:rPr>
          <w:rFonts w:eastAsia="Calibri"/>
          <w:color w:val="000000"/>
          <w:sz w:val="24"/>
          <w:szCs w:val="24"/>
        </w:rPr>
        <w:lastRenderedPageBreak/>
        <w:t xml:space="preserve">Zamawiający ocenia, czy podjęte przez wykonawcę czynności są wystarczające do wykazania jego rzetelności, uwzględniając wagę i szczególne okoliczności czynu wykonawcy, a jeżeli uzna, że nie są wystarczające, wyklucza </w:t>
      </w:r>
      <w:r w:rsidR="00DD211D" w:rsidRPr="00953031">
        <w:rPr>
          <w:rFonts w:eastAsia="Calibri"/>
          <w:color w:val="000000"/>
          <w:sz w:val="24"/>
          <w:szCs w:val="24"/>
        </w:rPr>
        <w:t>W</w:t>
      </w:r>
      <w:r w:rsidRPr="00953031">
        <w:rPr>
          <w:rFonts w:eastAsia="Calibri"/>
          <w:color w:val="000000"/>
          <w:sz w:val="24"/>
          <w:szCs w:val="24"/>
        </w:rPr>
        <w:t>ykonawcę.</w:t>
      </w:r>
    </w:p>
    <w:p w14:paraId="3401EF89" w14:textId="1F89BC66" w:rsidR="00CE5A11" w:rsidRPr="00953031" w:rsidRDefault="00CE5A11" w:rsidP="0039516F">
      <w:pPr>
        <w:numPr>
          <w:ilvl w:val="0"/>
          <w:numId w:val="6"/>
        </w:numPr>
        <w:spacing w:after="240" w:line="276" w:lineRule="auto"/>
        <w:jc w:val="both"/>
        <w:rPr>
          <w:rFonts w:eastAsia="Calibri"/>
          <w:color w:val="000000"/>
          <w:sz w:val="24"/>
          <w:szCs w:val="24"/>
        </w:rPr>
      </w:pPr>
      <w:r w:rsidRPr="005056F7">
        <w:rPr>
          <w:color w:val="000000"/>
          <w:sz w:val="24"/>
          <w:szCs w:val="24"/>
        </w:rPr>
        <w:t>Do</w:t>
      </w:r>
      <w:r w:rsidRPr="00953031">
        <w:rPr>
          <w:rFonts w:eastAsia="Calibri"/>
          <w:color w:val="000000"/>
          <w:sz w:val="24"/>
          <w:szCs w:val="24"/>
        </w:rPr>
        <w:t xml:space="preserve"> oferty </w:t>
      </w:r>
      <w:r w:rsidR="00094E12" w:rsidRPr="00953031">
        <w:rPr>
          <w:rFonts w:eastAsia="Calibri"/>
          <w:color w:val="000000"/>
          <w:sz w:val="24"/>
          <w:szCs w:val="24"/>
        </w:rPr>
        <w:t>W</w:t>
      </w:r>
      <w:r w:rsidRPr="00953031">
        <w:rPr>
          <w:rFonts w:eastAsia="Calibri"/>
          <w:color w:val="000000"/>
          <w:sz w:val="24"/>
          <w:szCs w:val="24"/>
        </w:rPr>
        <w:t>ykonawca załącza również:</w:t>
      </w:r>
    </w:p>
    <w:p w14:paraId="119C34CD" w14:textId="77777777" w:rsidR="005056F7" w:rsidRPr="005368FE" w:rsidRDefault="00CE5A11" w:rsidP="00B17517">
      <w:pPr>
        <w:numPr>
          <w:ilvl w:val="0"/>
          <w:numId w:val="10"/>
        </w:numPr>
        <w:spacing w:line="276" w:lineRule="auto"/>
        <w:ind w:left="785"/>
        <w:jc w:val="both"/>
        <w:rPr>
          <w:rFonts w:eastAsia="Calibri"/>
          <w:b/>
          <w:bCs/>
          <w:color w:val="000000"/>
          <w:sz w:val="24"/>
          <w:szCs w:val="24"/>
        </w:rPr>
      </w:pPr>
      <w:r w:rsidRPr="005368FE">
        <w:rPr>
          <w:rFonts w:eastAsia="Calibri"/>
          <w:b/>
          <w:bCs/>
          <w:color w:val="000000"/>
          <w:sz w:val="24"/>
          <w:szCs w:val="24"/>
        </w:rPr>
        <w:t>Pełnomocnictwo</w:t>
      </w:r>
    </w:p>
    <w:p w14:paraId="7DA239DF" w14:textId="77777777" w:rsidR="005056F7" w:rsidRDefault="00CE5A11" w:rsidP="00B17517">
      <w:pPr>
        <w:numPr>
          <w:ilvl w:val="0"/>
          <w:numId w:val="11"/>
        </w:numPr>
        <w:spacing w:line="276" w:lineRule="auto"/>
        <w:ind w:left="785"/>
        <w:jc w:val="both"/>
        <w:rPr>
          <w:rFonts w:eastAsia="Calibri"/>
          <w:color w:val="000000"/>
          <w:sz w:val="24"/>
          <w:szCs w:val="24"/>
        </w:rPr>
      </w:pPr>
      <w:r w:rsidRPr="005056F7">
        <w:rPr>
          <w:rFonts w:eastAsia="Calibri"/>
          <w:color w:val="000000"/>
          <w:sz w:val="24"/>
          <w:szCs w:val="24"/>
        </w:rPr>
        <w:t xml:space="preserve">Gdy umocowanie osoby składającej ofertę nie wynika z dokumentów rejestrowych, </w:t>
      </w:r>
      <w:r w:rsidR="00DD211D" w:rsidRPr="005056F7">
        <w:rPr>
          <w:rFonts w:eastAsia="Calibri"/>
          <w:color w:val="000000"/>
          <w:sz w:val="24"/>
          <w:szCs w:val="24"/>
        </w:rPr>
        <w:t>W</w:t>
      </w:r>
      <w:r w:rsidRPr="005056F7">
        <w:rPr>
          <w:rFonts w:eastAsia="Calibri"/>
          <w:color w:val="000000"/>
          <w:sz w:val="24"/>
          <w:szCs w:val="24"/>
        </w:rPr>
        <w:t>ykonawca, który składa ofertę za pośrednictwem pełnomocnika, powinien dołączyć do oferty dokument pełnomocnictwa obejmujący swym zakresem umocowanie do złożenia oferty lub do złożenia oferty i podpisania umowy.</w:t>
      </w:r>
    </w:p>
    <w:p w14:paraId="3F5CF5F6" w14:textId="1FA7E8B4" w:rsidR="00CE5A11" w:rsidRPr="005056F7" w:rsidRDefault="00CE5A11" w:rsidP="00B17517">
      <w:pPr>
        <w:numPr>
          <w:ilvl w:val="0"/>
          <w:numId w:val="11"/>
        </w:numPr>
        <w:spacing w:line="276" w:lineRule="auto"/>
        <w:ind w:left="785"/>
        <w:jc w:val="both"/>
        <w:rPr>
          <w:rFonts w:eastAsia="Calibri"/>
          <w:color w:val="000000"/>
          <w:sz w:val="24"/>
          <w:szCs w:val="24"/>
        </w:rPr>
      </w:pPr>
      <w:r w:rsidRPr="005056F7">
        <w:rPr>
          <w:rFonts w:eastAsia="Calibri"/>
          <w:color w:val="000000"/>
          <w:sz w:val="24"/>
          <w:szCs w:val="24"/>
        </w:rPr>
        <w:t xml:space="preserve">W przypadku </w:t>
      </w:r>
      <w:r w:rsidR="00DD211D" w:rsidRPr="005056F7">
        <w:rPr>
          <w:rFonts w:eastAsia="Calibri"/>
          <w:color w:val="000000"/>
          <w:sz w:val="24"/>
          <w:szCs w:val="24"/>
        </w:rPr>
        <w:t>W</w:t>
      </w:r>
      <w:r w:rsidRPr="005056F7">
        <w:rPr>
          <w:rFonts w:eastAsia="Calibri"/>
          <w:color w:val="000000"/>
          <w:sz w:val="24"/>
          <w:szCs w:val="24"/>
        </w:rPr>
        <w:t xml:space="preserve">ykonawców ubiegających się wspólnie o udzielenie zamówienia </w:t>
      </w:r>
      <w:r w:rsidR="00A25BBF">
        <w:rPr>
          <w:rFonts w:eastAsia="Calibri"/>
          <w:noProof/>
          <w:color w:val="000000"/>
          <w:sz w:val="24"/>
          <w:szCs w:val="24"/>
        </w:rPr>
        <w:drawing>
          <wp:inline distT="0" distB="0" distL="0" distR="0" wp14:anchorId="036128CC" wp14:editId="09D7320E">
            <wp:extent cx="6985" cy="6985"/>
            <wp:effectExtent l="0" t="0" r="0" b="0"/>
            <wp:docPr id="5" name="Picture 33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9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00DD211D" w:rsidRPr="005056F7">
        <w:rPr>
          <w:rFonts w:eastAsia="Calibri"/>
          <w:color w:val="000000"/>
          <w:sz w:val="24"/>
          <w:szCs w:val="24"/>
        </w:rPr>
        <w:t>W</w:t>
      </w:r>
      <w:r w:rsidRPr="005056F7">
        <w:rPr>
          <w:rFonts w:eastAsia="Calibri"/>
          <w:color w:val="000000"/>
          <w:sz w:val="24"/>
          <w:szCs w:val="24"/>
        </w:rPr>
        <w:t>ykonawcy zobowiązani są do ustanowienia pełnomocnika. Dokument pełnomocnictwa, z treści którego będzie wynikało umocowanie do reprezentowania w postępowaniu o udzielenie zam</w:t>
      </w:r>
      <w:r w:rsidR="001157BC" w:rsidRPr="005056F7">
        <w:rPr>
          <w:rFonts w:eastAsia="Calibri"/>
          <w:color w:val="000000"/>
          <w:sz w:val="24"/>
          <w:szCs w:val="24"/>
        </w:rPr>
        <w:t>ó</w:t>
      </w:r>
      <w:r w:rsidRPr="005056F7">
        <w:rPr>
          <w:rFonts w:eastAsia="Calibri"/>
          <w:color w:val="000000"/>
          <w:sz w:val="24"/>
          <w:szCs w:val="24"/>
        </w:rPr>
        <w:t xml:space="preserve">wienia tych </w:t>
      </w:r>
      <w:r w:rsidR="00DD211D" w:rsidRPr="005056F7">
        <w:rPr>
          <w:rFonts w:eastAsia="Calibri"/>
          <w:color w:val="000000"/>
          <w:sz w:val="24"/>
          <w:szCs w:val="24"/>
        </w:rPr>
        <w:t>W</w:t>
      </w:r>
      <w:r w:rsidRPr="005056F7">
        <w:rPr>
          <w:rFonts w:eastAsia="Calibri"/>
          <w:color w:val="000000"/>
          <w:sz w:val="24"/>
          <w:szCs w:val="24"/>
        </w:rPr>
        <w:t>ykonawców należy załączyć do oferty.</w:t>
      </w:r>
    </w:p>
    <w:p w14:paraId="6C54A506" w14:textId="77777777" w:rsidR="00CE5A11" w:rsidRPr="00953031" w:rsidRDefault="00CE5A11" w:rsidP="00B17517">
      <w:pPr>
        <w:spacing w:line="276" w:lineRule="auto"/>
        <w:jc w:val="both"/>
        <w:rPr>
          <w:rFonts w:eastAsia="Calibri"/>
          <w:color w:val="000000"/>
          <w:sz w:val="24"/>
          <w:szCs w:val="24"/>
        </w:rPr>
      </w:pPr>
      <w:r w:rsidRPr="00953031">
        <w:rPr>
          <w:rFonts w:eastAsia="Calibri"/>
          <w:color w:val="000000"/>
          <w:sz w:val="24"/>
          <w:szCs w:val="24"/>
        </w:rPr>
        <w:t>Pełnomocnictwo powinno być załączone do oferty i powinno zawierać w szczególności wskazanie:</w:t>
      </w:r>
    </w:p>
    <w:p w14:paraId="064BBC09" w14:textId="458CBD12" w:rsidR="00DD211D" w:rsidRPr="00953031" w:rsidRDefault="00CE5A11" w:rsidP="00B17517">
      <w:pPr>
        <w:numPr>
          <w:ilvl w:val="0"/>
          <w:numId w:val="12"/>
        </w:numPr>
        <w:spacing w:line="276" w:lineRule="auto"/>
        <w:ind w:left="785"/>
        <w:jc w:val="both"/>
        <w:rPr>
          <w:rFonts w:eastAsia="Calibri"/>
          <w:noProof/>
          <w:color w:val="000000"/>
          <w:sz w:val="24"/>
          <w:szCs w:val="24"/>
        </w:rPr>
      </w:pPr>
      <w:r w:rsidRPr="00953031">
        <w:rPr>
          <w:rFonts w:eastAsia="Calibri"/>
          <w:color w:val="000000"/>
          <w:sz w:val="24"/>
          <w:szCs w:val="24"/>
        </w:rPr>
        <w:t xml:space="preserve">postępowania o zamówienie publiczne, którego dotyczy, </w:t>
      </w:r>
    </w:p>
    <w:p w14:paraId="0A94BD01" w14:textId="77777777" w:rsidR="005056F7" w:rsidRDefault="005056F7" w:rsidP="00B17517">
      <w:pPr>
        <w:numPr>
          <w:ilvl w:val="0"/>
          <w:numId w:val="12"/>
        </w:numPr>
        <w:spacing w:line="276" w:lineRule="auto"/>
        <w:ind w:left="785"/>
        <w:jc w:val="both"/>
        <w:rPr>
          <w:rFonts w:eastAsia="Calibri"/>
          <w:color w:val="000000"/>
          <w:sz w:val="24"/>
          <w:szCs w:val="24"/>
        </w:rPr>
      </w:pPr>
      <w:r>
        <w:rPr>
          <w:rFonts w:eastAsia="Calibri"/>
          <w:color w:val="000000"/>
          <w:sz w:val="24"/>
          <w:szCs w:val="24"/>
        </w:rPr>
        <w:t>w</w:t>
      </w:r>
      <w:r w:rsidR="00CE5A11" w:rsidRPr="00953031">
        <w:rPr>
          <w:rFonts w:eastAsia="Calibri"/>
          <w:color w:val="000000"/>
          <w:sz w:val="24"/>
          <w:szCs w:val="24"/>
        </w:rPr>
        <w:t xml:space="preserve">szystkich </w:t>
      </w:r>
      <w:r w:rsidR="00DD211D" w:rsidRPr="00953031">
        <w:rPr>
          <w:rFonts w:eastAsia="Calibri"/>
          <w:color w:val="000000"/>
          <w:sz w:val="24"/>
          <w:szCs w:val="24"/>
        </w:rPr>
        <w:t>W</w:t>
      </w:r>
      <w:r w:rsidR="00CE5A11" w:rsidRPr="00953031">
        <w:rPr>
          <w:rFonts w:eastAsia="Calibri"/>
          <w:color w:val="000000"/>
          <w:sz w:val="24"/>
          <w:szCs w:val="24"/>
        </w:rPr>
        <w:t>ykonawców ubiegających się wspólnie o udzielenie zamówienia wymienionych z nazwy z określeniem adresu siedziby,</w:t>
      </w:r>
    </w:p>
    <w:p w14:paraId="2722C878" w14:textId="2599711A" w:rsidR="00CE5A11" w:rsidRPr="005056F7" w:rsidRDefault="00CE5A11" w:rsidP="00B17517">
      <w:pPr>
        <w:numPr>
          <w:ilvl w:val="0"/>
          <w:numId w:val="12"/>
        </w:numPr>
        <w:spacing w:line="276" w:lineRule="auto"/>
        <w:ind w:left="785"/>
        <w:jc w:val="both"/>
        <w:rPr>
          <w:rFonts w:eastAsia="Calibri"/>
          <w:color w:val="000000"/>
          <w:sz w:val="24"/>
          <w:szCs w:val="24"/>
        </w:rPr>
      </w:pPr>
      <w:r w:rsidRPr="005056F7">
        <w:rPr>
          <w:rFonts w:eastAsia="Calibri"/>
          <w:color w:val="000000"/>
          <w:sz w:val="24"/>
          <w:szCs w:val="24"/>
        </w:rPr>
        <w:t>ustanowionego pełnomocnika oraz zakresu jego umocowania.</w:t>
      </w:r>
    </w:p>
    <w:p w14:paraId="7C717A48" w14:textId="77777777" w:rsidR="00CE5A11" w:rsidRPr="00953031" w:rsidRDefault="00CE5A11" w:rsidP="00B17517">
      <w:pPr>
        <w:spacing w:line="276" w:lineRule="auto"/>
        <w:rPr>
          <w:rFonts w:eastAsia="Calibri"/>
          <w:color w:val="000000"/>
          <w:sz w:val="24"/>
          <w:szCs w:val="24"/>
        </w:rPr>
      </w:pPr>
      <w:r w:rsidRPr="00953031">
        <w:rPr>
          <w:rFonts w:eastAsia="Calibri"/>
          <w:color w:val="000000"/>
          <w:sz w:val="24"/>
          <w:szCs w:val="24"/>
        </w:rPr>
        <w:t>Wymagana forma:</w:t>
      </w:r>
    </w:p>
    <w:p w14:paraId="286D226E" w14:textId="77777777" w:rsidR="00CE5A11" w:rsidRPr="00953031" w:rsidRDefault="00CE5A11" w:rsidP="00B17517">
      <w:pPr>
        <w:spacing w:line="276" w:lineRule="auto"/>
        <w:jc w:val="both"/>
        <w:rPr>
          <w:rFonts w:eastAsia="Calibri"/>
          <w:color w:val="000000"/>
          <w:sz w:val="24"/>
          <w:szCs w:val="24"/>
        </w:rPr>
      </w:pPr>
      <w:r w:rsidRPr="00953031">
        <w:rPr>
          <w:rFonts w:eastAsia="Calibri"/>
          <w:color w:val="000000"/>
          <w:sz w:val="24"/>
          <w:szCs w:val="24"/>
        </w:rPr>
        <w:t>Pełnomocnictwo przekazuje się w postaci elektronicznej i opatruje się kwalifikowanym podpisem elektronicznym, podpisem zaufanym lub podpisem osobistym.</w:t>
      </w:r>
    </w:p>
    <w:p w14:paraId="7DCE9C9D" w14:textId="77777777" w:rsidR="00CE5A11" w:rsidRPr="00953031" w:rsidRDefault="00CE5A11" w:rsidP="00B17517">
      <w:pPr>
        <w:spacing w:line="276" w:lineRule="auto"/>
        <w:jc w:val="both"/>
        <w:rPr>
          <w:rFonts w:eastAsia="Calibri"/>
          <w:color w:val="000000"/>
          <w:sz w:val="24"/>
          <w:szCs w:val="24"/>
        </w:rPr>
      </w:pPr>
      <w:r w:rsidRPr="00953031">
        <w:rPr>
          <w:rFonts w:eastAsia="Calibri"/>
          <w:color w:val="000000"/>
          <w:sz w:val="24"/>
          <w:szCs w:val="24"/>
        </w:rPr>
        <w:t>W przypadku gdy zostały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w:t>
      </w:r>
    </w:p>
    <w:p w14:paraId="197009F9" w14:textId="47BFBC54" w:rsidR="00D44965" w:rsidRPr="00953031" w:rsidRDefault="00CE5A11" w:rsidP="00B17517">
      <w:pPr>
        <w:spacing w:line="276" w:lineRule="auto"/>
        <w:jc w:val="both"/>
        <w:rPr>
          <w:rFonts w:eastAsia="Calibri"/>
          <w:color w:val="000000"/>
          <w:sz w:val="24"/>
          <w:szCs w:val="24"/>
        </w:rPr>
      </w:pPr>
      <w:r w:rsidRPr="00953031">
        <w:rPr>
          <w:rFonts w:eastAsia="Calibri"/>
          <w:color w:val="000000"/>
          <w:sz w:val="24"/>
          <w:szCs w:val="24"/>
        </w:rPr>
        <w:t xml:space="preserve">Poświadczenia zgodności cyfrowego odwzorowania z dokumentem w postaci papierowej dokonuje odpowiednio </w:t>
      </w:r>
      <w:r w:rsidR="00DD211D" w:rsidRPr="00953031">
        <w:rPr>
          <w:rFonts w:eastAsia="Calibri"/>
          <w:color w:val="000000"/>
          <w:sz w:val="24"/>
          <w:szCs w:val="24"/>
        </w:rPr>
        <w:t>Wy</w:t>
      </w:r>
      <w:r w:rsidRPr="00953031">
        <w:rPr>
          <w:rFonts w:eastAsia="Calibri"/>
          <w:color w:val="000000"/>
          <w:sz w:val="24"/>
          <w:szCs w:val="24"/>
        </w:rPr>
        <w:t xml:space="preserve">konawca, </w:t>
      </w:r>
      <w:r w:rsidR="00DD211D" w:rsidRPr="00953031">
        <w:rPr>
          <w:rFonts w:eastAsia="Calibri"/>
          <w:color w:val="000000"/>
          <w:sz w:val="24"/>
          <w:szCs w:val="24"/>
        </w:rPr>
        <w:t>W</w:t>
      </w:r>
      <w:r w:rsidRPr="00953031">
        <w:rPr>
          <w:rFonts w:eastAsia="Calibri"/>
          <w:color w:val="000000"/>
          <w:sz w:val="24"/>
          <w:szCs w:val="24"/>
        </w:rPr>
        <w:t>ykonawca wspólnie ubiegający się o udzielenie zamówienia, podmiot udostępniający zasoby lub podwykonawca, w zakresie dokumentów potwierdzających umocowanie do reprezentowania, które każdego z nich dotyczą lub notariusz.</w:t>
      </w:r>
    </w:p>
    <w:p w14:paraId="7A3B5E82" w14:textId="43B06643" w:rsidR="00D44965" w:rsidRPr="005368FE" w:rsidRDefault="00CE5A11" w:rsidP="00B17517">
      <w:pPr>
        <w:numPr>
          <w:ilvl w:val="0"/>
          <w:numId w:val="10"/>
        </w:numPr>
        <w:spacing w:line="276" w:lineRule="auto"/>
        <w:ind w:left="785"/>
        <w:jc w:val="both"/>
        <w:rPr>
          <w:rFonts w:eastAsia="Calibri"/>
          <w:b/>
          <w:bCs/>
          <w:color w:val="000000"/>
          <w:sz w:val="24"/>
          <w:szCs w:val="24"/>
        </w:rPr>
      </w:pPr>
      <w:r w:rsidRPr="005368FE">
        <w:rPr>
          <w:rFonts w:eastAsia="Calibri"/>
          <w:b/>
          <w:bCs/>
          <w:color w:val="000000"/>
          <w:sz w:val="24"/>
          <w:szCs w:val="24"/>
        </w:rPr>
        <w:t xml:space="preserve">Oświadczenie </w:t>
      </w:r>
      <w:r w:rsidR="00DD211D" w:rsidRPr="005368FE">
        <w:rPr>
          <w:rFonts w:eastAsia="Calibri"/>
          <w:b/>
          <w:bCs/>
          <w:color w:val="000000"/>
          <w:sz w:val="24"/>
          <w:szCs w:val="24"/>
        </w:rPr>
        <w:t>W</w:t>
      </w:r>
      <w:r w:rsidRPr="005368FE">
        <w:rPr>
          <w:rFonts w:eastAsia="Calibri"/>
          <w:b/>
          <w:bCs/>
          <w:color w:val="000000"/>
          <w:sz w:val="24"/>
          <w:szCs w:val="24"/>
        </w:rPr>
        <w:t>ykonawców wspólnie ubiegających się o udzielenie zamówienia</w:t>
      </w:r>
    </w:p>
    <w:p w14:paraId="52A5A540" w14:textId="0A1E2EC3" w:rsidR="00CE5A11" w:rsidRPr="00953031" w:rsidRDefault="00CE5A11" w:rsidP="00B17517">
      <w:pPr>
        <w:numPr>
          <w:ilvl w:val="0"/>
          <w:numId w:val="13"/>
        </w:numPr>
        <w:spacing w:line="276" w:lineRule="auto"/>
        <w:ind w:left="785"/>
        <w:jc w:val="both"/>
        <w:rPr>
          <w:rFonts w:eastAsia="Calibri"/>
          <w:color w:val="000000"/>
          <w:sz w:val="24"/>
          <w:szCs w:val="24"/>
        </w:rPr>
      </w:pPr>
      <w:r w:rsidRPr="00953031">
        <w:rPr>
          <w:rFonts w:eastAsia="Calibri"/>
          <w:color w:val="000000"/>
          <w:sz w:val="24"/>
          <w:szCs w:val="24"/>
        </w:rPr>
        <w:t xml:space="preserve">Wykonawcy wspólnie ubiegający się o udzielenie zamówienia, spośród których tylko jeden spełnia warunek dotyczący uprawnień, są zobowiązani dołączyć do oferty oświadczenie, z którego wynika, które roboty budowlane, dostawy lub usługi wykonają poszczególni </w:t>
      </w:r>
      <w:r w:rsidR="00DD211D" w:rsidRPr="00953031">
        <w:rPr>
          <w:rFonts w:eastAsia="Calibri"/>
          <w:color w:val="000000"/>
          <w:sz w:val="24"/>
          <w:szCs w:val="24"/>
        </w:rPr>
        <w:t>W</w:t>
      </w:r>
      <w:r w:rsidRPr="00953031">
        <w:rPr>
          <w:rFonts w:eastAsia="Calibri"/>
          <w:color w:val="000000"/>
          <w:sz w:val="24"/>
          <w:szCs w:val="24"/>
        </w:rPr>
        <w:t>ykonawcy.</w:t>
      </w:r>
    </w:p>
    <w:p w14:paraId="37C16430" w14:textId="1BD59647" w:rsidR="00CE5A11" w:rsidRPr="00953031" w:rsidRDefault="00CE5A11" w:rsidP="00B17517">
      <w:pPr>
        <w:numPr>
          <w:ilvl w:val="0"/>
          <w:numId w:val="13"/>
        </w:numPr>
        <w:spacing w:line="276" w:lineRule="auto"/>
        <w:ind w:left="785"/>
        <w:jc w:val="both"/>
        <w:rPr>
          <w:rFonts w:eastAsia="Calibri"/>
          <w:color w:val="000000"/>
          <w:sz w:val="24"/>
          <w:szCs w:val="24"/>
        </w:rPr>
      </w:pPr>
      <w:r w:rsidRPr="00953031">
        <w:rPr>
          <w:rFonts w:eastAsia="Calibri"/>
          <w:color w:val="000000"/>
          <w:sz w:val="24"/>
          <w:szCs w:val="24"/>
        </w:rPr>
        <w:t xml:space="preserve">Wykonawcy wspólnie ubiegający się o udzielenie zamówienia mogą polegać na zdolnościach tych z </w:t>
      </w:r>
      <w:r w:rsidR="00DD211D" w:rsidRPr="00953031">
        <w:rPr>
          <w:rFonts w:eastAsia="Calibri"/>
          <w:color w:val="000000"/>
          <w:sz w:val="24"/>
          <w:szCs w:val="24"/>
        </w:rPr>
        <w:t>W</w:t>
      </w:r>
      <w:r w:rsidRPr="00953031">
        <w:rPr>
          <w:rFonts w:eastAsia="Calibri"/>
          <w:color w:val="000000"/>
          <w:sz w:val="24"/>
          <w:szCs w:val="24"/>
        </w:rPr>
        <w:t xml:space="preserve">ykonawców, którzy wykonają roboty budowlane lub usługi, do realizacji których te zdolności są wymagane. W takiej sytuacji </w:t>
      </w:r>
      <w:r w:rsidR="00DD211D" w:rsidRPr="00953031">
        <w:rPr>
          <w:rFonts w:eastAsia="Calibri"/>
          <w:color w:val="000000"/>
          <w:sz w:val="24"/>
          <w:szCs w:val="24"/>
        </w:rPr>
        <w:t>W</w:t>
      </w:r>
      <w:r w:rsidRPr="00953031">
        <w:rPr>
          <w:rFonts w:eastAsia="Calibri"/>
          <w:color w:val="000000"/>
          <w:sz w:val="24"/>
          <w:szCs w:val="24"/>
        </w:rPr>
        <w:t xml:space="preserve">ykonawcy są zobowiązani dołączyć do oferty oświadczenie, z którego wynika, które roboty budowlane, dostawy lub usługi wykonają poszczególni </w:t>
      </w:r>
      <w:r w:rsidR="00DD211D" w:rsidRPr="00953031">
        <w:rPr>
          <w:rFonts w:eastAsia="Calibri"/>
          <w:color w:val="000000"/>
          <w:sz w:val="24"/>
          <w:szCs w:val="24"/>
        </w:rPr>
        <w:t>W</w:t>
      </w:r>
      <w:r w:rsidRPr="00953031">
        <w:rPr>
          <w:rFonts w:eastAsia="Calibri"/>
          <w:color w:val="000000"/>
          <w:sz w:val="24"/>
          <w:szCs w:val="24"/>
        </w:rPr>
        <w:t>ykonawcy.</w:t>
      </w:r>
    </w:p>
    <w:p w14:paraId="112D5A69" w14:textId="77777777" w:rsidR="00CE5A11" w:rsidRPr="00953031" w:rsidRDefault="00CE5A11" w:rsidP="00B17517">
      <w:pPr>
        <w:spacing w:line="276" w:lineRule="auto"/>
        <w:rPr>
          <w:rFonts w:eastAsia="Calibri"/>
          <w:color w:val="000000"/>
          <w:sz w:val="24"/>
          <w:szCs w:val="24"/>
        </w:rPr>
      </w:pPr>
      <w:r w:rsidRPr="00953031">
        <w:rPr>
          <w:rFonts w:eastAsia="Calibri"/>
          <w:color w:val="000000"/>
          <w:sz w:val="24"/>
          <w:szCs w:val="24"/>
        </w:rPr>
        <w:lastRenderedPageBreak/>
        <w:t>Wymagana forma:</w:t>
      </w:r>
    </w:p>
    <w:p w14:paraId="13F220E0" w14:textId="77777777" w:rsidR="00CE5A11" w:rsidRPr="00953031" w:rsidRDefault="00CE5A11" w:rsidP="00B17517">
      <w:pPr>
        <w:spacing w:line="276" w:lineRule="auto"/>
        <w:jc w:val="both"/>
        <w:rPr>
          <w:rFonts w:eastAsia="Calibri"/>
          <w:color w:val="000000"/>
          <w:sz w:val="24"/>
          <w:szCs w:val="24"/>
        </w:rPr>
      </w:pPr>
      <w:r w:rsidRPr="00953031">
        <w:rPr>
          <w:rFonts w:eastAsia="Calibri"/>
          <w:color w:val="000000"/>
          <w:sz w:val="24"/>
          <w:szCs w:val="24"/>
        </w:rPr>
        <w:t xml:space="preserve">Wykonawcy składają oświadczenia w formie elektronicznej lub w postaci elektronicznej opatrzonej podpisem zaufanym, lub podpisem osobistym osoby upoważnionej do reprezentowania </w:t>
      </w:r>
      <w:r w:rsidR="00DD211D" w:rsidRPr="00953031">
        <w:rPr>
          <w:rFonts w:eastAsia="Calibri"/>
          <w:color w:val="000000"/>
          <w:sz w:val="24"/>
          <w:szCs w:val="24"/>
        </w:rPr>
        <w:t>W</w:t>
      </w:r>
      <w:r w:rsidRPr="00953031">
        <w:rPr>
          <w:rFonts w:eastAsia="Calibri"/>
          <w:color w:val="000000"/>
          <w:sz w:val="24"/>
          <w:szCs w:val="24"/>
        </w:rPr>
        <w:t>ykonawców zgodnie z formą reprezentacji określoną w dokumencie rejestrowym właściwym dla formy organizacyjnej lub innym dokumencie.</w:t>
      </w:r>
    </w:p>
    <w:p w14:paraId="4AE3E3BA" w14:textId="77777777" w:rsidR="00CE5A11" w:rsidRPr="00953031" w:rsidRDefault="00CE5A11" w:rsidP="00B17517">
      <w:pPr>
        <w:spacing w:line="276" w:lineRule="auto"/>
        <w:jc w:val="both"/>
        <w:rPr>
          <w:rFonts w:eastAsia="Calibri"/>
          <w:color w:val="000000"/>
          <w:sz w:val="24"/>
          <w:szCs w:val="24"/>
        </w:rPr>
      </w:pPr>
      <w:r w:rsidRPr="00953031">
        <w:rPr>
          <w:rFonts w:eastAsia="Calibri"/>
          <w:color w:val="000000"/>
          <w:sz w:val="24"/>
          <w:szCs w:val="24"/>
        </w:rPr>
        <w:t>W przypadku gdy oświadczenie zostało sporządzone jako dokument w postaci papierowej i opatrzone własnoręcznym podpisem, przekazuje się cyfrowe odwzorowanie tego dokumentu opatrzone kwalifikowanym podpisem elektronicznym, a w przypadku postępowań lub konkursów, o wartości mniejszej niż progi unijne, kwalifikowanym podpisem elektronicznym, podpisem zaufanym lub podpisem osobistym, poświadczającym zgodność cyfrowego odwzorowania z dokumentem w postaci papierowej.</w:t>
      </w:r>
    </w:p>
    <w:p w14:paraId="6D3DF9AD" w14:textId="7C23A1C0" w:rsidR="00D44965" w:rsidRPr="00953031" w:rsidRDefault="00CE5A11" w:rsidP="00B17517">
      <w:pPr>
        <w:spacing w:line="276" w:lineRule="auto"/>
        <w:jc w:val="both"/>
        <w:rPr>
          <w:rFonts w:eastAsia="Calibri"/>
          <w:color w:val="000000"/>
          <w:sz w:val="24"/>
          <w:szCs w:val="24"/>
        </w:rPr>
      </w:pPr>
      <w:r w:rsidRPr="00953031">
        <w:rPr>
          <w:rFonts w:eastAsia="Calibri"/>
          <w:color w:val="000000"/>
          <w:sz w:val="24"/>
          <w:szCs w:val="24"/>
        </w:rPr>
        <w:t xml:space="preserve">Poświadczenia zgodności cyfrowego odwzorowania z dokumentem w postaci papierowej, dokonuje odpowiednio </w:t>
      </w:r>
      <w:r w:rsidR="00DD211D" w:rsidRPr="00953031">
        <w:rPr>
          <w:rFonts w:eastAsia="Calibri"/>
          <w:color w:val="000000"/>
          <w:sz w:val="24"/>
          <w:szCs w:val="24"/>
        </w:rPr>
        <w:t>W</w:t>
      </w:r>
      <w:r w:rsidRPr="00953031">
        <w:rPr>
          <w:rFonts w:eastAsia="Calibri"/>
          <w:color w:val="000000"/>
          <w:sz w:val="24"/>
          <w:szCs w:val="24"/>
        </w:rPr>
        <w:t xml:space="preserve">ykonawca lub </w:t>
      </w:r>
      <w:r w:rsidR="00DD211D" w:rsidRPr="00953031">
        <w:rPr>
          <w:rFonts w:eastAsia="Calibri"/>
          <w:color w:val="000000"/>
          <w:sz w:val="24"/>
          <w:szCs w:val="24"/>
        </w:rPr>
        <w:t>W</w:t>
      </w:r>
      <w:r w:rsidRPr="00953031">
        <w:rPr>
          <w:rFonts w:eastAsia="Calibri"/>
          <w:color w:val="000000"/>
          <w:sz w:val="24"/>
          <w:szCs w:val="24"/>
        </w:rPr>
        <w:t xml:space="preserve">ykonawca wspólnie ubiegający się o udzielenie zamówienia </w:t>
      </w:r>
      <w:r w:rsidR="00D44965" w:rsidRPr="00953031">
        <w:rPr>
          <w:rFonts w:eastAsia="Calibri"/>
          <w:color w:val="000000"/>
          <w:sz w:val="24"/>
          <w:szCs w:val="24"/>
        </w:rPr>
        <w:t>l</w:t>
      </w:r>
      <w:r w:rsidRPr="00953031">
        <w:rPr>
          <w:rFonts w:eastAsia="Calibri"/>
          <w:color w:val="000000"/>
          <w:sz w:val="24"/>
          <w:szCs w:val="24"/>
        </w:rPr>
        <w:t>ub notariusz</w:t>
      </w:r>
      <w:r w:rsidR="00D44965" w:rsidRPr="00953031">
        <w:rPr>
          <w:rFonts w:eastAsia="Calibri"/>
          <w:color w:val="000000"/>
          <w:sz w:val="24"/>
          <w:szCs w:val="24"/>
        </w:rPr>
        <w:t>.</w:t>
      </w:r>
    </w:p>
    <w:p w14:paraId="7DA050D0" w14:textId="1E4AB46F" w:rsidR="00D44965" w:rsidRPr="00A00CF8" w:rsidRDefault="00CE5A11" w:rsidP="00B17517">
      <w:pPr>
        <w:numPr>
          <w:ilvl w:val="0"/>
          <w:numId w:val="10"/>
        </w:numPr>
        <w:spacing w:line="276" w:lineRule="auto"/>
        <w:ind w:left="785"/>
        <w:jc w:val="both"/>
        <w:rPr>
          <w:rFonts w:eastAsia="Calibri"/>
          <w:b/>
          <w:bCs/>
          <w:color w:val="000000"/>
          <w:sz w:val="24"/>
          <w:szCs w:val="24"/>
        </w:rPr>
      </w:pPr>
      <w:r w:rsidRPr="00A00CF8">
        <w:rPr>
          <w:rFonts w:eastAsia="Calibri"/>
          <w:b/>
          <w:bCs/>
          <w:color w:val="000000"/>
          <w:sz w:val="24"/>
          <w:szCs w:val="24"/>
        </w:rPr>
        <w:t>P</w:t>
      </w:r>
      <w:r w:rsidR="00C601A0" w:rsidRPr="00A00CF8">
        <w:rPr>
          <w:rFonts w:eastAsia="Calibri"/>
          <w:b/>
          <w:bCs/>
          <w:color w:val="000000"/>
          <w:sz w:val="24"/>
          <w:szCs w:val="24"/>
        </w:rPr>
        <w:t>o</w:t>
      </w:r>
      <w:r w:rsidRPr="00A00CF8">
        <w:rPr>
          <w:rFonts w:eastAsia="Calibri"/>
          <w:b/>
          <w:bCs/>
          <w:color w:val="000000"/>
          <w:sz w:val="24"/>
          <w:szCs w:val="24"/>
        </w:rPr>
        <w:t xml:space="preserve">dmiotowe środki dowodowe wskazane w rozdziale </w:t>
      </w:r>
      <w:r w:rsidR="005336D5" w:rsidRPr="00A00CF8">
        <w:rPr>
          <w:rFonts w:eastAsia="Calibri"/>
          <w:b/>
          <w:bCs/>
          <w:color w:val="000000"/>
          <w:sz w:val="24"/>
          <w:szCs w:val="24"/>
        </w:rPr>
        <w:t>V pkt.1</w:t>
      </w:r>
    </w:p>
    <w:p w14:paraId="0A493C38" w14:textId="77777777" w:rsidR="00CE5A11" w:rsidRPr="00953031" w:rsidRDefault="00CE5A11" w:rsidP="00B17517">
      <w:pPr>
        <w:spacing w:line="276" w:lineRule="auto"/>
        <w:jc w:val="both"/>
        <w:rPr>
          <w:rFonts w:eastAsia="Calibri"/>
          <w:color w:val="000000"/>
          <w:sz w:val="24"/>
          <w:szCs w:val="24"/>
        </w:rPr>
      </w:pPr>
      <w:r w:rsidRPr="00953031">
        <w:rPr>
          <w:rFonts w:eastAsia="Calibri"/>
          <w:color w:val="000000"/>
          <w:sz w:val="24"/>
          <w:szCs w:val="24"/>
        </w:rPr>
        <w:t>Wymagana forma:</w:t>
      </w:r>
    </w:p>
    <w:p w14:paraId="3697DF2D" w14:textId="3C6C9C52" w:rsidR="00CE5A11" w:rsidRPr="00953031" w:rsidRDefault="00CE5A11" w:rsidP="00B17517">
      <w:pPr>
        <w:spacing w:line="276" w:lineRule="auto"/>
        <w:jc w:val="both"/>
        <w:rPr>
          <w:rFonts w:eastAsia="Calibri"/>
          <w:color w:val="000000"/>
          <w:sz w:val="24"/>
          <w:szCs w:val="24"/>
        </w:rPr>
      </w:pPr>
      <w:r w:rsidRPr="00953031">
        <w:rPr>
          <w:rFonts w:eastAsia="Calibri"/>
          <w:color w:val="000000"/>
          <w:sz w:val="24"/>
          <w:szCs w:val="24"/>
        </w:rPr>
        <w:t>P</w:t>
      </w:r>
      <w:r w:rsidR="00C601A0">
        <w:rPr>
          <w:rFonts w:eastAsia="Calibri"/>
          <w:color w:val="000000"/>
          <w:sz w:val="24"/>
          <w:szCs w:val="24"/>
        </w:rPr>
        <w:t>o</w:t>
      </w:r>
      <w:r w:rsidRPr="00953031">
        <w:rPr>
          <w:rFonts w:eastAsia="Calibri"/>
          <w:color w:val="000000"/>
          <w:sz w:val="24"/>
          <w:szCs w:val="24"/>
        </w:rPr>
        <w:t>dmiotowe środki dowodowe przekazuje się w postaci elektronicznej i opatruje się kwalifikowanym podpisem elektronicznym, podpisem zaufanym lub podpisem osobistym.</w:t>
      </w:r>
    </w:p>
    <w:p w14:paraId="7B5988FA" w14:textId="77777777" w:rsidR="00CE5A11" w:rsidRPr="00953031" w:rsidRDefault="00CE5A11" w:rsidP="00B17517">
      <w:pPr>
        <w:spacing w:line="276" w:lineRule="auto"/>
        <w:jc w:val="both"/>
        <w:rPr>
          <w:rFonts w:eastAsia="Calibri"/>
          <w:color w:val="000000"/>
          <w:sz w:val="24"/>
          <w:szCs w:val="24"/>
        </w:rPr>
      </w:pPr>
      <w:r w:rsidRPr="00953031">
        <w:rPr>
          <w:rFonts w:eastAsia="Calibri"/>
          <w:color w:val="000000"/>
          <w:sz w:val="24"/>
          <w:szCs w:val="24"/>
        </w:rPr>
        <w:t>Gdy przedmiotowe środki dowodowe zostały wystawione:</w:t>
      </w:r>
    </w:p>
    <w:p w14:paraId="34E8D189" w14:textId="0A89EDEA" w:rsidR="00CE5A11" w:rsidRPr="00953031" w:rsidRDefault="00CE5A11" w:rsidP="00B17517">
      <w:pPr>
        <w:numPr>
          <w:ilvl w:val="0"/>
          <w:numId w:val="14"/>
        </w:numPr>
        <w:spacing w:line="276" w:lineRule="auto"/>
        <w:jc w:val="both"/>
        <w:rPr>
          <w:rFonts w:eastAsia="Calibri"/>
          <w:color w:val="000000"/>
          <w:sz w:val="24"/>
          <w:szCs w:val="24"/>
        </w:rPr>
      </w:pPr>
      <w:r w:rsidRPr="00953031">
        <w:rPr>
          <w:rFonts w:eastAsia="Calibri"/>
          <w:color w:val="000000"/>
          <w:sz w:val="24"/>
          <w:szCs w:val="24"/>
        </w:rPr>
        <w:t xml:space="preserve">przez upoważnione podmioty inne niż </w:t>
      </w:r>
      <w:r w:rsidR="00DD211D" w:rsidRPr="00953031">
        <w:rPr>
          <w:rFonts w:eastAsia="Calibri"/>
          <w:color w:val="000000"/>
          <w:sz w:val="24"/>
          <w:szCs w:val="24"/>
        </w:rPr>
        <w:t>W</w:t>
      </w:r>
      <w:r w:rsidRPr="00953031">
        <w:rPr>
          <w:rFonts w:eastAsia="Calibri"/>
          <w:color w:val="000000"/>
          <w:sz w:val="24"/>
          <w:szCs w:val="24"/>
        </w:rPr>
        <w:t xml:space="preserve">ykonawca, </w:t>
      </w:r>
      <w:r w:rsidR="00DD211D" w:rsidRPr="00953031">
        <w:rPr>
          <w:rFonts w:eastAsia="Calibri"/>
          <w:color w:val="000000"/>
          <w:sz w:val="24"/>
          <w:szCs w:val="24"/>
        </w:rPr>
        <w:t>W</w:t>
      </w:r>
      <w:r w:rsidRPr="00953031">
        <w:rPr>
          <w:rFonts w:eastAsia="Calibri"/>
          <w:color w:val="000000"/>
          <w:sz w:val="24"/>
          <w:szCs w:val="24"/>
        </w:rPr>
        <w:t>ykonawca wspólnie ubiegający się o udzielenie zamówienia, podmiot udostępniający zasoby lub podwykonawca jako dokument elektroniczny, przekazuje się ten dokument</w:t>
      </w:r>
      <w:r w:rsidR="0043099F">
        <w:rPr>
          <w:rFonts w:eastAsia="Calibri"/>
          <w:color w:val="000000"/>
          <w:sz w:val="24"/>
          <w:szCs w:val="24"/>
        </w:rPr>
        <w:t>;</w:t>
      </w:r>
    </w:p>
    <w:p w14:paraId="26395D9E" w14:textId="2D5B6ACE" w:rsidR="00C601A0" w:rsidRPr="00C56DA3" w:rsidRDefault="00CE5A11" w:rsidP="00B17517">
      <w:pPr>
        <w:numPr>
          <w:ilvl w:val="0"/>
          <w:numId w:val="14"/>
        </w:numPr>
        <w:spacing w:line="276" w:lineRule="auto"/>
        <w:jc w:val="both"/>
        <w:rPr>
          <w:rFonts w:eastAsia="Calibri"/>
          <w:color w:val="000000"/>
          <w:sz w:val="24"/>
          <w:szCs w:val="24"/>
        </w:rPr>
      </w:pPr>
      <w:r w:rsidRPr="00953031">
        <w:rPr>
          <w:rFonts w:eastAsia="Calibri"/>
          <w:color w:val="000000"/>
          <w:sz w:val="24"/>
          <w:szCs w:val="24"/>
        </w:rPr>
        <w:t xml:space="preserve">przez upoważnione podmioty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 Poświadczenia zgodności cyfrowego odwzorowania z dokumentem w postaci papierowej, dokonuje odpowiednio </w:t>
      </w:r>
      <w:r w:rsidR="002F0A79" w:rsidRPr="00953031">
        <w:rPr>
          <w:rFonts w:eastAsia="Calibri"/>
          <w:color w:val="000000"/>
          <w:sz w:val="24"/>
          <w:szCs w:val="24"/>
        </w:rPr>
        <w:t>W</w:t>
      </w:r>
      <w:r w:rsidRPr="00953031">
        <w:rPr>
          <w:rFonts w:eastAsia="Calibri"/>
          <w:color w:val="000000"/>
          <w:sz w:val="24"/>
          <w:szCs w:val="24"/>
        </w:rPr>
        <w:t xml:space="preserve">ykonawca lub </w:t>
      </w:r>
      <w:r w:rsidR="002F0A79" w:rsidRPr="00953031">
        <w:rPr>
          <w:rFonts w:eastAsia="Calibri"/>
          <w:color w:val="000000"/>
          <w:sz w:val="24"/>
          <w:szCs w:val="24"/>
        </w:rPr>
        <w:t>W</w:t>
      </w:r>
      <w:r w:rsidRPr="00953031">
        <w:rPr>
          <w:rFonts w:eastAsia="Calibri"/>
          <w:color w:val="000000"/>
          <w:sz w:val="24"/>
          <w:szCs w:val="24"/>
        </w:rPr>
        <w:t>ykonawca wspólnie ubiegający się o udzielenie zamówienia lub notariusz.</w:t>
      </w:r>
    </w:p>
    <w:p w14:paraId="0FFC32AC" w14:textId="2B601729" w:rsidR="00520819" w:rsidRPr="00520819" w:rsidRDefault="00520819" w:rsidP="00CE5B37">
      <w:pPr>
        <w:spacing w:after="240" w:line="276" w:lineRule="auto"/>
        <w:jc w:val="both"/>
        <w:rPr>
          <w:rFonts w:eastAsia="Calibri"/>
          <w:b/>
          <w:bCs/>
          <w:color w:val="000000"/>
          <w:sz w:val="24"/>
          <w:szCs w:val="24"/>
        </w:rPr>
      </w:pPr>
      <w:r w:rsidRPr="00520819">
        <w:rPr>
          <w:rFonts w:eastAsia="Calibri"/>
          <w:b/>
          <w:bCs/>
          <w:color w:val="000000"/>
          <w:sz w:val="24"/>
          <w:szCs w:val="24"/>
        </w:rPr>
        <w:t xml:space="preserve">2) DOKUMENTY SKŁADANE NA WEZWANIE ZAMAWIAJĄCEGO NA </w:t>
      </w:r>
      <w:r w:rsidR="00F26B0E" w:rsidRPr="00520819">
        <w:rPr>
          <w:rFonts w:eastAsia="Calibri"/>
          <w:b/>
          <w:bCs/>
          <w:color w:val="000000"/>
          <w:sz w:val="24"/>
          <w:szCs w:val="24"/>
        </w:rPr>
        <w:t>PODSTAWIE ART.</w:t>
      </w:r>
      <w:r w:rsidRPr="00520819">
        <w:rPr>
          <w:rFonts w:eastAsia="Calibri"/>
          <w:b/>
          <w:bCs/>
          <w:color w:val="000000"/>
          <w:sz w:val="24"/>
          <w:szCs w:val="24"/>
        </w:rPr>
        <w:t xml:space="preserve"> 274 UST. 1 </w:t>
      </w:r>
      <w:r w:rsidR="00F26B0E">
        <w:rPr>
          <w:rFonts w:eastAsia="Calibri"/>
          <w:b/>
          <w:bCs/>
          <w:color w:val="000000"/>
          <w:sz w:val="24"/>
          <w:szCs w:val="24"/>
        </w:rPr>
        <w:t>P.Z.P.</w:t>
      </w:r>
    </w:p>
    <w:p w14:paraId="02CFC576" w14:textId="2D486EE9" w:rsidR="00C601A0" w:rsidRPr="00C601A0" w:rsidRDefault="00C601A0" w:rsidP="00CE5B37">
      <w:pPr>
        <w:spacing w:after="240" w:line="276" w:lineRule="auto"/>
        <w:jc w:val="both"/>
        <w:rPr>
          <w:rFonts w:eastAsia="Calibri"/>
          <w:color w:val="000000"/>
          <w:sz w:val="24"/>
          <w:szCs w:val="24"/>
        </w:rPr>
      </w:pPr>
      <w:r w:rsidRPr="00C601A0">
        <w:rPr>
          <w:rFonts w:eastAsia="Calibri"/>
          <w:color w:val="000000"/>
          <w:sz w:val="24"/>
          <w:szCs w:val="24"/>
        </w:rPr>
        <w:t>Zamawiający wezwie wykonawcę, którego oferta została najwyżej oceniona, do złożenia w wyznaczonym terminie, nie krótszym niż 5 dni od dnia wezwania, aktualnych na dzień składania, następujących podmiotowych środków dowodowych potwierdzających:</w:t>
      </w:r>
    </w:p>
    <w:p w14:paraId="77D6E0E8" w14:textId="1DE09BD6" w:rsidR="00C601A0" w:rsidRPr="00A00CF8" w:rsidRDefault="00C601A0" w:rsidP="00CE5B37">
      <w:pPr>
        <w:pStyle w:val="Akapitzlist"/>
        <w:numPr>
          <w:ilvl w:val="0"/>
          <w:numId w:val="75"/>
        </w:numPr>
        <w:spacing w:after="240" w:line="276" w:lineRule="auto"/>
        <w:ind w:left="785"/>
        <w:jc w:val="both"/>
        <w:rPr>
          <w:rFonts w:eastAsia="Calibri"/>
          <w:b/>
          <w:bCs/>
          <w:color w:val="000000"/>
          <w:sz w:val="24"/>
          <w:szCs w:val="24"/>
        </w:rPr>
      </w:pPr>
      <w:r w:rsidRPr="00A00CF8">
        <w:rPr>
          <w:rFonts w:eastAsia="Calibri"/>
          <w:b/>
          <w:bCs/>
          <w:color w:val="000000"/>
          <w:sz w:val="24"/>
          <w:szCs w:val="24"/>
        </w:rPr>
        <w:t xml:space="preserve">spełnianie warunków udziału w postępowaniu: </w:t>
      </w:r>
    </w:p>
    <w:p w14:paraId="032616E1" w14:textId="20653A57" w:rsidR="00CE5B37" w:rsidRDefault="00CE5B37" w:rsidP="00CE5B37">
      <w:pPr>
        <w:spacing w:after="240" w:line="276" w:lineRule="auto"/>
        <w:jc w:val="both"/>
        <w:rPr>
          <w:rFonts w:eastAsia="Calibri"/>
          <w:color w:val="000000"/>
          <w:sz w:val="24"/>
          <w:szCs w:val="24"/>
        </w:rPr>
      </w:pPr>
      <w:r>
        <w:rPr>
          <w:rFonts w:eastAsia="Calibri"/>
          <w:color w:val="000000"/>
          <w:sz w:val="24"/>
          <w:szCs w:val="24"/>
        </w:rPr>
        <w:t>O</w:t>
      </w:r>
      <w:r w:rsidR="00C601A0" w:rsidRPr="00C601A0">
        <w:rPr>
          <w:rFonts w:eastAsia="Calibri"/>
          <w:color w:val="000000"/>
          <w:sz w:val="24"/>
          <w:szCs w:val="24"/>
        </w:rPr>
        <w:t xml:space="preserve"> udzielenie zamówienia mogą ubiegać się Wykonawcy, którzy spełniają warunki udziału w postępowaniu określone w art. 112 ust. 2 pkt 4 ustawy </w:t>
      </w:r>
      <w:proofErr w:type="spellStart"/>
      <w:r w:rsidR="00F26B0E">
        <w:rPr>
          <w:rFonts w:eastAsia="Calibri"/>
          <w:color w:val="000000"/>
          <w:sz w:val="24"/>
          <w:szCs w:val="24"/>
        </w:rPr>
        <w:t>P.z.p</w:t>
      </w:r>
      <w:proofErr w:type="spellEnd"/>
      <w:r w:rsidR="00F26B0E">
        <w:rPr>
          <w:rFonts w:eastAsia="Calibri"/>
          <w:color w:val="000000"/>
          <w:sz w:val="24"/>
          <w:szCs w:val="24"/>
        </w:rPr>
        <w:t>.</w:t>
      </w:r>
      <w:r w:rsidR="00C601A0" w:rsidRPr="00C601A0">
        <w:rPr>
          <w:rFonts w:eastAsia="Calibri"/>
          <w:color w:val="000000"/>
          <w:sz w:val="24"/>
          <w:szCs w:val="24"/>
        </w:rPr>
        <w:t xml:space="preserve"> dotyczące zdolności technicznej lub zawodowej. Zamawiający uzna spełnienie wyżej wymienionego warunku jeżeli Wykonawca złoży następujące dokumenty:</w:t>
      </w:r>
    </w:p>
    <w:p w14:paraId="097F2876" w14:textId="33845915" w:rsidR="00C601A0" w:rsidRPr="00A00CF8" w:rsidRDefault="00C601A0" w:rsidP="00A00CF8">
      <w:pPr>
        <w:pStyle w:val="Akapitzlist"/>
        <w:numPr>
          <w:ilvl w:val="0"/>
          <w:numId w:val="76"/>
        </w:numPr>
        <w:spacing w:after="240" w:line="276" w:lineRule="auto"/>
        <w:ind w:left="785"/>
        <w:jc w:val="both"/>
        <w:rPr>
          <w:rFonts w:eastAsia="Calibri"/>
          <w:color w:val="000000"/>
          <w:sz w:val="24"/>
          <w:szCs w:val="24"/>
        </w:rPr>
      </w:pPr>
      <w:r w:rsidRPr="00A00CF8">
        <w:rPr>
          <w:rFonts w:eastAsia="Calibri"/>
          <w:color w:val="000000"/>
          <w:sz w:val="24"/>
          <w:szCs w:val="24"/>
        </w:rPr>
        <w:lastRenderedPageBreak/>
        <w:t xml:space="preserve">wykaz robót budowlanych wykonanych nie wcześniej niż w okresie ostatnich 5 latach przed upływem terminu składania ofert, a jeżeli okres prowadzenia działalności jest krótszy - w tym okresie, wraz z podaniem ich wartości, przedmiotu, dat wykonania i podmiotów, na rzecz których roboty budowlane zostały wykonane, z załączeniem dowodów określających czy te roboty budowlane zostały wykonane należycie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oświadczenie wykonawcy – załącznik nr </w:t>
      </w:r>
      <w:r w:rsidR="003B6185">
        <w:rPr>
          <w:rFonts w:eastAsia="Calibri"/>
          <w:color w:val="000000"/>
          <w:sz w:val="24"/>
          <w:szCs w:val="24"/>
        </w:rPr>
        <w:t>1</w:t>
      </w:r>
      <w:r w:rsidRPr="00A00CF8">
        <w:rPr>
          <w:rFonts w:eastAsia="Calibri"/>
          <w:color w:val="000000"/>
          <w:sz w:val="24"/>
          <w:szCs w:val="24"/>
        </w:rPr>
        <w:t xml:space="preserve">7 do SWZ </w:t>
      </w:r>
    </w:p>
    <w:p w14:paraId="2525029C" w14:textId="366CB593" w:rsidR="00C601A0" w:rsidRPr="00A00CF8" w:rsidRDefault="00C601A0" w:rsidP="00A00CF8">
      <w:pPr>
        <w:pStyle w:val="Akapitzlist"/>
        <w:numPr>
          <w:ilvl w:val="0"/>
          <w:numId w:val="76"/>
        </w:numPr>
        <w:spacing w:after="240" w:line="276" w:lineRule="auto"/>
        <w:ind w:left="785"/>
        <w:jc w:val="both"/>
        <w:rPr>
          <w:rFonts w:eastAsia="Calibri"/>
          <w:color w:val="000000"/>
          <w:sz w:val="24"/>
          <w:szCs w:val="24"/>
        </w:rPr>
      </w:pPr>
      <w:r w:rsidRPr="00A00CF8">
        <w:rPr>
          <w:rFonts w:eastAsia="Calibri"/>
          <w:color w:val="000000"/>
          <w:sz w:val="24"/>
          <w:szCs w:val="24"/>
        </w:rPr>
        <w:t xml:space="preserve">dokument potwierdzający, że Wykonawca jest ubezpieczony od odpowiedzialności cywilnej w zakresie prowadzonej działalności związanej z przedmiotem zamówienia na sumę gwarancyjną określoną w rozdziale VIII pkt 4. W przypadku przedłożenia polisy ubezpieczeniowej Zamawiający wymaga załączenia dokumentu potwierdzającego opłacenie składki polisy. </w:t>
      </w:r>
    </w:p>
    <w:p w14:paraId="10C3B1F6" w14:textId="5B628321" w:rsidR="003966EF" w:rsidRPr="002A1F85" w:rsidRDefault="00CE5A11" w:rsidP="0039516F">
      <w:pPr>
        <w:tabs>
          <w:tab w:val="left" w:pos="851"/>
          <w:tab w:val="left" w:pos="7938"/>
        </w:tabs>
        <w:suppressAutoHyphens/>
        <w:spacing w:after="240" w:line="276" w:lineRule="auto"/>
        <w:jc w:val="both"/>
        <w:rPr>
          <w:b/>
          <w:sz w:val="24"/>
          <w:szCs w:val="24"/>
        </w:rPr>
      </w:pPr>
      <w:r w:rsidRPr="00953031">
        <w:rPr>
          <w:b/>
          <w:sz w:val="24"/>
          <w:szCs w:val="24"/>
        </w:rPr>
        <w:t>VI. PODSTAWY WYKLUCZENIA</w:t>
      </w:r>
      <w:r w:rsidR="0043099F">
        <w:rPr>
          <w:b/>
          <w:sz w:val="24"/>
          <w:szCs w:val="24"/>
        </w:rPr>
        <w:t>,</w:t>
      </w:r>
      <w:r w:rsidRPr="00953031">
        <w:rPr>
          <w:b/>
          <w:sz w:val="24"/>
          <w:szCs w:val="24"/>
        </w:rPr>
        <w:t xml:space="preserve"> </w:t>
      </w:r>
      <w:r w:rsidR="003966EF" w:rsidRPr="00953031">
        <w:rPr>
          <w:b/>
          <w:sz w:val="24"/>
          <w:szCs w:val="24"/>
        </w:rPr>
        <w:t>o których mowa w art.</w:t>
      </w:r>
      <w:r w:rsidR="003966EF">
        <w:rPr>
          <w:b/>
          <w:sz w:val="24"/>
          <w:szCs w:val="24"/>
        </w:rPr>
        <w:t xml:space="preserve"> </w:t>
      </w:r>
      <w:r w:rsidR="003966EF" w:rsidRPr="00953031">
        <w:rPr>
          <w:b/>
          <w:sz w:val="24"/>
          <w:szCs w:val="24"/>
        </w:rPr>
        <w:t>108 ust</w:t>
      </w:r>
      <w:r w:rsidR="003966EF">
        <w:rPr>
          <w:b/>
          <w:sz w:val="24"/>
          <w:szCs w:val="24"/>
        </w:rPr>
        <w:t>.</w:t>
      </w:r>
      <w:r w:rsidR="003966EF" w:rsidRPr="00953031">
        <w:rPr>
          <w:b/>
          <w:sz w:val="24"/>
          <w:szCs w:val="24"/>
        </w:rPr>
        <w:t xml:space="preserve"> 1 ustawy </w:t>
      </w:r>
      <w:proofErr w:type="spellStart"/>
      <w:r w:rsidR="003966EF">
        <w:rPr>
          <w:b/>
          <w:sz w:val="24"/>
          <w:szCs w:val="24"/>
        </w:rPr>
        <w:t>P.z.p</w:t>
      </w:r>
      <w:proofErr w:type="spellEnd"/>
      <w:r w:rsidR="003966EF" w:rsidRPr="00953031">
        <w:rPr>
          <w:b/>
          <w:sz w:val="24"/>
          <w:szCs w:val="24"/>
        </w:rPr>
        <w:t>.</w:t>
      </w:r>
    </w:p>
    <w:p w14:paraId="09D46FA3" w14:textId="6D4D5FFA" w:rsidR="003966EF" w:rsidRDefault="00CE5A11" w:rsidP="0039516F">
      <w:pPr>
        <w:numPr>
          <w:ilvl w:val="0"/>
          <w:numId w:val="15"/>
        </w:numPr>
        <w:spacing w:after="240" w:line="276" w:lineRule="auto"/>
        <w:jc w:val="both"/>
        <w:rPr>
          <w:rFonts w:eastAsia="Calibri"/>
          <w:color w:val="000000"/>
          <w:sz w:val="24"/>
          <w:szCs w:val="24"/>
        </w:rPr>
      </w:pPr>
      <w:r w:rsidRPr="00953031">
        <w:rPr>
          <w:sz w:val="24"/>
          <w:szCs w:val="24"/>
        </w:rPr>
        <w:t xml:space="preserve">Zamawiający wykluczy z postępowania </w:t>
      </w:r>
      <w:r w:rsidR="009249CB" w:rsidRPr="00953031">
        <w:rPr>
          <w:sz w:val="24"/>
          <w:szCs w:val="24"/>
        </w:rPr>
        <w:t>W</w:t>
      </w:r>
      <w:r w:rsidRPr="00953031">
        <w:rPr>
          <w:sz w:val="24"/>
          <w:szCs w:val="24"/>
        </w:rPr>
        <w:t xml:space="preserve">ykonawców, wobec których zachodzą </w:t>
      </w:r>
      <w:r w:rsidRPr="003966EF">
        <w:rPr>
          <w:rFonts w:eastAsia="Calibri"/>
          <w:color w:val="000000"/>
          <w:sz w:val="24"/>
          <w:szCs w:val="24"/>
        </w:rPr>
        <w:t xml:space="preserve">podstawy wykluczenia, o których mowa w art. 108 ust. </w:t>
      </w:r>
      <w:r w:rsidR="009249CB" w:rsidRPr="003966EF">
        <w:rPr>
          <w:rFonts w:eastAsia="Calibri"/>
          <w:color w:val="000000"/>
          <w:sz w:val="24"/>
          <w:szCs w:val="24"/>
        </w:rPr>
        <w:t>1</w:t>
      </w:r>
      <w:r w:rsidRPr="003966EF">
        <w:rPr>
          <w:rFonts w:eastAsia="Calibri"/>
          <w:color w:val="000000"/>
          <w:sz w:val="24"/>
          <w:szCs w:val="24"/>
        </w:rPr>
        <w:t xml:space="preserve"> ustawy </w:t>
      </w:r>
      <w:proofErr w:type="spellStart"/>
      <w:r w:rsidR="00FA1550" w:rsidRPr="003966EF">
        <w:rPr>
          <w:rFonts w:eastAsia="Calibri"/>
          <w:color w:val="000000"/>
          <w:sz w:val="24"/>
          <w:szCs w:val="24"/>
        </w:rPr>
        <w:t>P.z.p</w:t>
      </w:r>
      <w:proofErr w:type="spellEnd"/>
      <w:r w:rsidR="00FA1550" w:rsidRPr="003966EF">
        <w:rPr>
          <w:rFonts w:eastAsia="Calibri"/>
          <w:color w:val="000000"/>
          <w:sz w:val="24"/>
          <w:szCs w:val="24"/>
        </w:rPr>
        <w:t>.</w:t>
      </w:r>
    </w:p>
    <w:p w14:paraId="79F2777E" w14:textId="17F94E50" w:rsidR="007A59CD" w:rsidRPr="006A3F78" w:rsidRDefault="00C22679" w:rsidP="007A59CD">
      <w:pPr>
        <w:numPr>
          <w:ilvl w:val="0"/>
          <w:numId w:val="15"/>
        </w:numPr>
        <w:spacing w:after="240" w:line="276" w:lineRule="auto"/>
        <w:jc w:val="both"/>
        <w:rPr>
          <w:rFonts w:eastAsia="Calibri"/>
          <w:color w:val="000000"/>
          <w:sz w:val="24"/>
          <w:szCs w:val="24"/>
        </w:rPr>
      </w:pPr>
      <w:r w:rsidRPr="003966EF">
        <w:rPr>
          <w:rFonts w:eastAsia="Calibri"/>
          <w:color w:val="000000"/>
          <w:sz w:val="24"/>
          <w:szCs w:val="24"/>
        </w:rPr>
        <w:t>Zamawiający wykluczy</w:t>
      </w:r>
      <w:r w:rsidR="00CE5A11" w:rsidRPr="003966EF">
        <w:rPr>
          <w:rFonts w:eastAsia="Calibri"/>
          <w:color w:val="000000"/>
          <w:sz w:val="24"/>
          <w:szCs w:val="24"/>
        </w:rPr>
        <w:t xml:space="preserve"> </w:t>
      </w:r>
      <w:r w:rsidRPr="003966EF">
        <w:rPr>
          <w:rFonts w:eastAsia="Calibri"/>
          <w:color w:val="000000"/>
          <w:sz w:val="24"/>
          <w:szCs w:val="24"/>
        </w:rPr>
        <w:t>z postępowania Wykonawców na podstawie art. 7 ust. 1 pkt. 1-3 ustawy z dnia 13 kwietnia 2022 r. o szczególnych rozwiązaniach w zakresie przeciwdziałania wspieraniu agresji na Ukrainę oraz służących ochronie bezpieczeństwa narodowego</w:t>
      </w:r>
      <w:r w:rsidR="006A1E26">
        <w:rPr>
          <w:rFonts w:eastAsia="Calibri"/>
          <w:color w:val="000000"/>
          <w:sz w:val="24"/>
          <w:szCs w:val="24"/>
        </w:rPr>
        <w:t xml:space="preserve"> </w:t>
      </w:r>
      <w:r w:rsidR="00E16F53" w:rsidRPr="003966EF">
        <w:rPr>
          <w:rFonts w:eastAsia="Calibri"/>
          <w:color w:val="000000"/>
          <w:sz w:val="24"/>
          <w:szCs w:val="24"/>
        </w:rPr>
        <w:t>(DZ.U. 2022</w:t>
      </w:r>
      <w:r w:rsidR="003966EF">
        <w:rPr>
          <w:rFonts w:eastAsia="Calibri"/>
          <w:color w:val="000000"/>
          <w:sz w:val="24"/>
          <w:szCs w:val="24"/>
        </w:rPr>
        <w:t xml:space="preserve"> r.</w:t>
      </w:r>
      <w:r w:rsidR="00E16F53" w:rsidRPr="003966EF">
        <w:rPr>
          <w:rFonts w:eastAsia="Calibri"/>
          <w:color w:val="000000"/>
          <w:sz w:val="24"/>
          <w:szCs w:val="24"/>
        </w:rPr>
        <w:t xml:space="preserve"> poz</w:t>
      </w:r>
      <w:r w:rsidR="00E16F53" w:rsidRPr="003966EF">
        <w:rPr>
          <w:sz w:val="24"/>
          <w:szCs w:val="24"/>
        </w:rPr>
        <w:t>.</w:t>
      </w:r>
      <w:r w:rsidR="003966EF">
        <w:rPr>
          <w:sz w:val="24"/>
          <w:szCs w:val="24"/>
        </w:rPr>
        <w:t xml:space="preserve"> </w:t>
      </w:r>
      <w:r w:rsidR="00E16F53" w:rsidRPr="003966EF">
        <w:rPr>
          <w:sz w:val="24"/>
          <w:szCs w:val="24"/>
        </w:rPr>
        <w:t>835).</w:t>
      </w:r>
    </w:p>
    <w:p w14:paraId="14B1CDB7" w14:textId="00371A48" w:rsidR="00CE5A11" w:rsidRPr="002A1F85" w:rsidRDefault="00CE5A11" w:rsidP="0039516F">
      <w:pPr>
        <w:tabs>
          <w:tab w:val="left" w:pos="993"/>
        </w:tabs>
        <w:suppressAutoHyphens/>
        <w:spacing w:after="240" w:line="276" w:lineRule="auto"/>
        <w:jc w:val="both"/>
        <w:rPr>
          <w:b/>
          <w:bCs/>
          <w:sz w:val="24"/>
          <w:szCs w:val="24"/>
        </w:rPr>
      </w:pPr>
      <w:r w:rsidRPr="00953031">
        <w:rPr>
          <w:b/>
          <w:bCs/>
          <w:sz w:val="24"/>
          <w:szCs w:val="24"/>
        </w:rPr>
        <w:t xml:space="preserve">VII. WYMAGANIA W ZAKRESIE ZATRUDNIENIA NA PODSTAWIE STOSUNKU PRACY, W OKOLICZNOŚCIACH, O KTRÓYCH MOWA W </w:t>
      </w:r>
      <w:r w:rsidR="00A06CA4" w:rsidRPr="00953031">
        <w:rPr>
          <w:b/>
          <w:bCs/>
          <w:sz w:val="24"/>
          <w:szCs w:val="24"/>
        </w:rPr>
        <w:t>AR</w:t>
      </w:r>
      <w:r w:rsidR="00A06CA4">
        <w:rPr>
          <w:b/>
          <w:bCs/>
          <w:sz w:val="24"/>
          <w:szCs w:val="24"/>
        </w:rPr>
        <w:t>T</w:t>
      </w:r>
      <w:r w:rsidR="00A06CA4" w:rsidRPr="00953031">
        <w:rPr>
          <w:b/>
          <w:bCs/>
          <w:sz w:val="24"/>
          <w:szCs w:val="24"/>
        </w:rPr>
        <w:t xml:space="preserve">. 95 USTAWY </w:t>
      </w:r>
      <w:r w:rsidR="00A06CA4">
        <w:rPr>
          <w:b/>
          <w:bCs/>
          <w:sz w:val="24"/>
          <w:szCs w:val="24"/>
        </w:rPr>
        <w:t>P.Z.P</w:t>
      </w:r>
      <w:r w:rsidR="00FA1550">
        <w:rPr>
          <w:b/>
          <w:bCs/>
          <w:sz w:val="24"/>
          <w:szCs w:val="24"/>
        </w:rPr>
        <w:t>.</w:t>
      </w:r>
    </w:p>
    <w:p w14:paraId="4A6EECCB" w14:textId="2C412797" w:rsidR="00DD7728" w:rsidRPr="00DD7728" w:rsidRDefault="00DD7728" w:rsidP="00B17517">
      <w:pPr>
        <w:numPr>
          <w:ilvl w:val="0"/>
          <w:numId w:val="16"/>
        </w:numPr>
        <w:suppressAutoHyphens/>
        <w:spacing w:line="276" w:lineRule="auto"/>
        <w:jc w:val="both"/>
        <w:rPr>
          <w:rFonts w:eastAsia="Arial"/>
          <w:color w:val="000000"/>
          <w:sz w:val="24"/>
          <w:szCs w:val="24"/>
        </w:rPr>
      </w:pPr>
      <w:r w:rsidRPr="00DD7728">
        <w:rPr>
          <w:rFonts w:eastAsia="Arial"/>
          <w:color w:val="000000"/>
          <w:sz w:val="24"/>
          <w:szCs w:val="24"/>
        </w:rPr>
        <w:t xml:space="preserve">Zamawiający wymaga na podstawie art. 95 ust. 1 </w:t>
      </w:r>
      <w:proofErr w:type="spellStart"/>
      <w:r w:rsidR="00F26B0E">
        <w:rPr>
          <w:rFonts w:eastAsia="Arial"/>
          <w:color w:val="000000"/>
          <w:sz w:val="24"/>
          <w:szCs w:val="24"/>
        </w:rPr>
        <w:t>P.z.p</w:t>
      </w:r>
      <w:proofErr w:type="spellEnd"/>
      <w:r w:rsidR="00F26B0E">
        <w:rPr>
          <w:rFonts w:eastAsia="Arial"/>
          <w:color w:val="000000"/>
          <w:sz w:val="24"/>
          <w:szCs w:val="24"/>
        </w:rPr>
        <w:t>.</w:t>
      </w:r>
      <w:r w:rsidRPr="00DD7728">
        <w:rPr>
          <w:rFonts w:eastAsia="Arial"/>
          <w:color w:val="000000"/>
          <w:sz w:val="24"/>
          <w:szCs w:val="24"/>
        </w:rPr>
        <w:t xml:space="preserve"> zatrudnienia przez wykonawcę lub podwykonawcę na podstawie stosunku pracy osób wykonujących czynności w zakresie realizacji zamówienia, jeżeli wykonanie tych czynności polega na wykonywaniu pracy w sposób określony w art. 22 § 1 ustawy z dnia 26 czerwca 1974 r. - Kodeks pracy (</w:t>
      </w:r>
      <w:proofErr w:type="spellStart"/>
      <w:r w:rsidR="00A06CA4" w:rsidRPr="00A06CA4">
        <w:rPr>
          <w:rFonts w:eastAsia="Arial"/>
          <w:color w:val="000000"/>
          <w:sz w:val="24"/>
          <w:szCs w:val="24"/>
        </w:rPr>
        <w:t>t.j</w:t>
      </w:r>
      <w:proofErr w:type="spellEnd"/>
      <w:r w:rsidR="00A06CA4" w:rsidRPr="00A06CA4">
        <w:rPr>
          <w:rFonts w:eastAsia="Arial"/>
          <w:color w:val="000000"/>
          <w:sz w:val="24"/>
          <w:szCs w:val="24"/>
        </w:rPr>
        <w:t>. Dz. U. z 2022 r. poz. 1510</w:t>
      </w:r>
      <w:r w:rsidRPr="00DD7728">
        <w:rPr>
          <w:rFonts w:eastAsia="Arial"/>
          <w:color w:val="000000"/>
          <w:sz w:val="24"/>
          <w:szCs w:val="24"/>
        </w:rPr>
        <w:t xml:space="preserve">) dotyczącego pracowników fizycznych wykonujących przy realizacji zadania - czynności w zakresie: prac drogowych (roboty przygotowawcze, ziemne, podbudowy, nawierzchnie, roboty wykończeniowe, urządzenia bezpieczeństwa ruchu drogowego, elementy ulic), operatorzy sprzętu mechanicznego (budowa drogi). </w:t>
      </w:r>
    </w:p>
    <w:p w14:paraId="1C7F052F" w14:textId="77777777" w:rsidR="00DD7728" w:rsidRPr="00DD7728" w:rsidRDefault="00DD7728" w:rsidP="00B17517">
      <w:pPr>
        <w:numPr>
          <w:ilvl w:val="0"/>
          <w:numId w:val="16"/>
        </w:numPr>
        <w:suppressAutoHyphens/>
        <w:spacing w:line="276" w:lineRule="auto"/>
        <w:jc w:val="both"/>
        <w:rPr>
          <w:rFonts w:eastAsia="Arial"/>
          <w:color w:val="000000"/>
          <w:sz w:val="24"/>
          <w:szCs w:val="24"/>
        </w:rPr>
      </w:pPr>
      <w:r w:rsidRPr="00DD7728">
        <w:rPr>
          <w:rFonts w:eastAsia="Arial"/>
          <w:color w:val="000000"/>
          <w:sz w:val="24"/>
          <w:szCs w:val="24"/>
        </w:rPr>
        <w:t xml:space="preserve">Wymóg określony w pkt 5 nie dotyczy kierowników/kierownika budowy, dostawców materiałów na budowę, geodetów, osób wykonujących usługi sprzętowe i transportowe. </w:t>
      </w:r>
    </w:p>
    <w:p w14:paraId="4FF6A2F5" w14:textId="77777777" w:rsidR="00DD7728" w:rsidRPr="00DD7728" w:rsidRDefault="00DD7728" w:rsidP="00B17517">
      <w:pPr>
        <w:numPr>
          <w:ilvl w:val="0"/>
          <w:numId w:val="16"/>
        </w:numPr>
        <w:suppressAutoHyphens/>
        <w:spacing w:line="276" w:lineRule="auto"/>
        <w:jc w:val="both"/>
        <w:rPr>
          <w:rFonts w:eastAsia="Arial"/>
          <w:color w:val="000000"/>
          <w:sz w:val="24"/>
          <w:szCs w:val="24"/>
        </w:rPr>
      </w:pPr>
      <w:r w:rsidRPr="00DD7728">
        <w:rPr>
          <w:rFonts w:eastAsia="Arial"/>
          <w:color w:val="000000"/>
          <w:sz w:val="24"/>
          <w:szCs w:val="24"/>
        </w:rPr>
        <w:t xml:space="preserve">Wymóg zatrudnienia na podstawie umowy o pracę, określony w pkt 5, nie dotyczy Wykonawców i podwykonawców prowadzących działalność gospodarczą na podstawie wpisu do Centralnej Ewidencji i Informacji o Działalności Gospodarczej, wykonujących osobiście i samodzielnie powierzone im czynności w zakresie realizacji zamówienia. </w:t>
      </w:r>
    </w:p>
    <w:p w14:paraId="43D66466" w14:textId="77777777" w:rsidR="00DD7728" w:rsidRPr="00DD7728" w:rsidRDefault="00DD7728" w:rsidP="00B17517">
      <w:pPr>
        <w:numPr>
          <w:ilvl w:val="0"/>
          <w:numId w:val="16"/>
        </w:numPr>
        <w:suppressAutoHyphens/>
        <w:spacing w:line="276" w:lineRule="auto"/>
        <w:jc w:val="both"/>
        <w:rPr>
          <w:rFonts w:eastAsia="Arial"/>
          <w:color w:val="000000"/>
          <w:sz w:val="24"/>
          <w:szCs w:val="24"/>
        </w:rPr>
      </w:pPr>
      <w:r w:rsidRPr="00DD7728">
        <w:rPr>
          <w:rFonts w:eastAsia="Arial"/>
          <w:color w:val="000000"/>
          <w:sz w:val="24"/>
          <w:szCs w:val="24"/>
        </w:rPr>
        <w:lastRenderedPageBreak/>
        <w:t xml:space="preserve">Wykonawca oraz podwykonawca zobowiązują się w trakcie realizacji zamówienia utrzymać stan zatrudnienia na podstawie umowy o pracę osób wykonujących czynności, o których mowa w pkt 5., przez czas niezbędny do wykonywania przez nich tych czynności. </w:t>
      </w:r>
    </w:p>
    <w:p w14:paraId="12D67D44" w14:textId="77777777" w:rsidR="00DD7728" w:rsidRPr="00DD7728" w:rsidRDefault="00DD7728" w:rsidP="00B17517">
      <w:pPr>
        <w:numPr>
          <w:ilvl w:val="0"/>
          <w:numId w:val="16"/>
        </w:numPr>
        <w:suppressAutoHyphens/>
        <w:spacing w:line="276" w:lineRule="auto"/>
        <w:jc w:val="both"/>
        <w:rPr>
          <w:rFonts w:eastAsia="Arial"/>
          <w:color w:val="000000"/>
          <w:sz w:val="24"/>
          <w:szCs w:val="24"/>
        </w:rPr>
      </w:pPr>
      <w:r w:rsidRPr="00DD7728">
        <w:rPr>
          <w:rFonts w:eastAsia="Arial"/>
          <w:color w:val="000000"/>
          <w:sz w:val="24"/>
          <w:szCs w:val="24"/>
        </w:rPr>
        <w:t xml:space="preserve">W celu weryfikacji zatrudniania, przez wykonawcę lub podwykonawcę, na podstawie umowy o pracę, osób wykonujących wskazane przez zamawiającego czynności w zakresie realizacji zamówienia, Zamawiający żąda przedstawienia w szczególności: oświadczenia wykonawcy lub podwykonawcy o zatrudnieniu pracownika na podstawie umowy o pracę, zawierającego informacje, w tym dane osobowe, niezbędne do weryfikacji zatrudnienia na podstawie umowy o pracę, w szczególności imię i nazwisko zatrudnionego pracownika, datę zawarcia umowy o pracę, rodzaj umowy o pracę i zakres obowiązków pracownika.  </w:t>
      </w:r>
    </w:p>
    <w:p w14:paraId="499055DF" w14:textId="77777777" w:rsidR="00DD7728" w:rsidRPr="00DD7728" w:rsidRDefault="00DD7728" w:rsidP="00B17517">
      <w:pPr>
        <w:numPr>
          <w:ilvl w:val="0"/>
          <w:numId w:val="16"/>
        </w:numPr>
        <w:suppressAutoHyphens/>
        <w:spacing w:line="276" w:lineRule="auto"/>
        <w:jc w:val="both"/>
        <w:rPr>
          <w:rFonts w:eastAsia="Arial"/>
          <w:color w:val="000000"/>
          <w:sz w:val="24"/>
          <w:szCs w:val="24"/>
        </w:rPr>
      </w:pPr>
      <w:r w:rsidRPr="00DD7728">
        <w:rPr>
          <w:rFonts w:eastAsia="Arial"/>
          <w:color w:val="000000"/>
          <w:sz w:val="24"/>
          <w:szCs w:val="24"/>
        </w:rPr>
        <w:t xml:space="preserve">Powyższe zostanie przekazane Zamawiającemu najpóźniej w dniu zawarcia umowy. Zamawiający zastrzega sobie prawo do żądania od wykonawcy w każdym czasie realizacji przedmiotu zamówienia poświadczonych za zgodność z oryginałem kopii umowy o pracę zatrudnionego pracownika.  </w:t>
      </w:r>
    </w:p>
    <w:p w14:paraId="413B2062" w14:textId="77777777" w:rsidR="00DD7728" w:rsidRPr="00DD7728" w:rsidRDefault="00DD7728" w:rsidP="00B17517">
      <w:pPr>
        <w:numPr>
          <w:ilvl w:val="0"/>
          <w:numId w:val="16"/>
        </w:numPr>
        <w:suppressAutoHyphens/>
        <w:spacing w:line="276" w:lineRule="auto"/>
        <w:jc w:val="both"/>
        <w:rPr>
          <w:rFonts w:eastAsia="Arial"/>
          <w:color w:val="000000"/>
          <w:sz w:val="24"/>
          <w:szCs w:val="24"/>
        </w:rPr>
      </w:pPr>
      <w:r w:rsidRPr="00DD7728">
        <w:rPr>
          <w:rFonts w:eastAsia="Arial"/>
          <w:color w:val="000000"/>
          <w:sz w:val="24"/>
          <w:szCs w:val="24"/>
        </w:rPr>
        <w:t xml:space="preserve">W przypadku konieczności wprowadzenia zmian w składzie zespołu wykonującego prace Wykonawca powiadomi o tym fakcie Zamawiającego.  </w:t>
      </w:r>
    </w:p>
    <w:p w14:paraId="14561750" w14:textId="78838D86" w:rsidR="00DD7728" w:rsidRPr="00B17517" w:rsidRDefault="00DD7728" w:rsidP="00B17517">
      <w:pPr>
        <w:numPr>
          <w:ilvl w:val="0"/>
          <w:numId w:val="16"/>
        </w:numPr>
        <w:suppressAutoHyphens/>
        <w:spacing w:line="276" w:lineRule="auto"/>
        <w:jc w:val="both"/>
        <w:rPr>
          <w:rFonts w:eastAsia="Arial"/>
          <w:color w:val="000000"/>
          <w:sz w:val="24"/>
          <w:szCs w:val="24"/>
        </w:rPr>
      </w:pPr>
      <w:r w:rsidRPr="00DD7728">
        <w:rPr>
          <w:rFonts w:eastAsia="Arial"/>
          <w:color w:val="000000"/>
          <w:sz w:val="24"/>
          <w:szCs w:val="24"/>
        </w:rPr>
        <w:t xml:space="preserve">W trakcie realizacji zamówienia Zamawiający uprawniony jest do wykonywania czynności kontrolnych wobec wykonawcy lub podwykonawcy, </w:t>
      </w:r>
      <w:r w:rsidR="00F26B0E" w:rsidRPr="00DD7728">
        <w:rPr>
          <w:rFonts w:eastAsia="Arial"/>
          <w:color w:val="000000"/>
          <w:sz w:val="24"/>
          <w:szCs w:val="24"/>
        </w:rPr>
        <w:t>odnośnie do</w:t>
      </w:r>
      <w:r w:rsidRPr="00DD7728">
        <w:rPr>
          <w:rFonts w:eastAsia="Arial"/>
          <w:color w:val="000000"/>
          <w:sz w:val="24"/>
          <w:szCs w:val="24"/>
        </w:rPr>
        <w:t xml:space="preserve"> spełnienia przez wykonawcę lub podwykonawcę wymogu zatrudnienia na podstawie umowy o pracę osób wykonujących czynności wskazane powyżej.  W przypadku uzasadnionych wątpliwości, co do przestrzegania prawa pracy przez wykonawcę lub podwykonawcę, Zamawiający może zwrócić się o </w:t>
      </w:r>
      <w:r w:rsidRPr="00B17517">
        <w:rPr>
          <w:rFonts w:eastAsia="Arial"/>
          <w:color w:val="000000"/>
          <w:sz w:val="24"/>
          <w:szCs w:val="24"/>
        </w:rPr>
        <w:t xml:space="preserve">przeprowadzenie kontroli przez Państwową Inspekcję Pracy. </w:t>
      </w:r>
    </w:p>
    <w:p w14:paraId="372E0765" w14:textId="77777777" w:rsidR="002A1F85" w:rsidRPr="00B17517" w:rsidRDefault="00CE5A11" w:rsidP="00B17517">
      <w:pPr>
        <w:numPr>
          <w:ilvl w:val="0"/>
          <w:numId w:val="16"/>
        </w:numPr>
        <w:spacing w:line="276" w:lineRule="auto"/>
        <w:jc w:val="both"/>
        <w:rPr>
          <w:rFonts w:eastAsia="Arial"/>
          <w:sz w:val="24"/>
          <w:szCs w:val="24"/>
        </w:rPr>
      </w:pPr>
      <w:r w:rsidRPr="00B17517">
        <w:rPr>
          <w:rFonts w:eastAsia="Arial"/>
          <w:sz w:val="24"/>
          <w:szCs w:val="24"/>
        </w:rPr>
        <w:t xml:space="preserve">Uprawnienia </w:t>
      </w:r>
      <w:r w:rsidR="009249CB" w:rsidRPr="00B17517">
        <w:rPr>
          <w:rFonts w:eastAsia="Arial"/>
          <w:sz w:val="24"/>
          <w:szCs w:val="24"/>
        </w:rPr>
        <w:t>Z</w:t>
      </w:r>
      <w:r w:rsidRPr="00B17517">
        <w:rPr>
          <w:rFonts w:eastAsia="Arial"/>
          <w:sz w:val="24"/>
          <w:szCs w:val="24"/>
        </w:rPr>
        <w:t xml:space="preserve">amawiającego w zakresie kontroli spełniania przez </w:t>
      </w:r>
      <w:r w:rsidR="009249CB" w:rsidRPr="00B17517">
        <w:rPr>
          <w:rFonts w:eastAsia="Arial"/>
          <w:sz w:val="24"/>
          <w:szCs w:val="24"/>
        </w:rPr>
        <w:t>W</w:t>
      </w:r>
      <w:r w:rsidRPr="00B17517">
        <w:rPr>
          <w:rFonts w:eastAsia="Arial"/>
          <w:sz w:val="24"/>
          <w:szCs w:val="24"/>
        </w:rPr>
        <w:t>ykonawcę wymagań związanych z zatrudnieniem tych osób oraz sankcji z tytułu niespełnienia tych wymagań</w:t>
      </w:r>
      <w:r w:rsidR="002A1F85" w:rsidRPr="00B17517">
        <w:rPr>
          <w:rFonts w:eastAsia="Arial"/>
          <w:sz w:val="24"/>
          <w:szCs w:val="24"/>
        </w:rPr>
        <w:t>.</w:t>
      </w:r>
    </w:p>
    <w:p w14:paraId="23C6312F" w14:textId="6FFF7B67" w:rsidR="007C4184" w:rsidRPr="00B17517" w:rsidRDefault="00CE5A11" w:rsidP="00B17517">
      <w:pPr>
        <w:spacing w:line="276" w:lineRule="auto"/>
        <w:jc w:val="both"/>
        <w:rPr>
          <w:rFonts w:eastAsia="Arial"/>
          <w:sz w:val="24"/>
          <w:szCs w:val="24"/>
        </w:rPr>
      </w:pPr>
      <w:r w:rsidRPr="00B17517">
        <w:rPr>
          <w:rFonts w:eastAsia="Arial"/>
          <w:sz w:val="24"/>
          <w:szCs w:val="24"/>
        </w:rPr>
        <w:t xml:space="preserve">Zamawiający zastrzega sobie prawo do wykonywania czynności kontrolnych wobec </w:t>
      </w:r>
      <w:r w:rsidR="009249CB" w:rsidRPr="00B17517">
        <w:rPr>
          <w:rFonts w:eastAsia="Arial"/>
          <w:sz w:val="24"/>
          <w:szCs w:val="24"/>
        </w:rPr>
        <w:t>W</w:t>
      </w:r>
      <w:r w:rsidRPr="00B17517">
        <w:rPr>
          <w:rFonts w:eastAsia="Arial"/>
          <w:sz w:val="24"/>
          <w:szCs w:val="24"/>
        </w:rPr>
        <w:t xml:space="preserve">ykonawcy </w:t>
      </w:r>
      <w:r w:rsidR="006A1E26" w:rsidRPr="00B17517">
        <w:rPr>
          <w:rFonts w:eastAsia="Arial"/>
          <w:sz w:val="24"/>
          <w:szCs w:val="24"/>
        </w:rPr>
        <w:t>odnośnie do</w:t>
      </w:r>
      <w:r w:rsidRPr="00B17517">
        <w:rPr>
          <w:rFonts w:eastAsia="Arial"/>
          <w:sz w:val="24"/>
          <w:szCs w:val="24"/>
        </w:rPr>
        <w:t xml:space="preserve"> spełniania przez </w:t>
      </w:r>
      <w:r w:rsidR="009249CB" w:rsidRPr="00B17517">
        <w:rPr>
          <w:rFonts w:eastAsia="Arial"/>
          <w:sz w:val="24"/>
          <w:szCs w:val="24"/>
        </w:rPr>
        <w:t>W</w:t>
      </w:r>
      <w:r w:rsidRPr="00B17517">
        <w:rPr>
          <w:rFonts w:eastAsia="Arial"/>
          <w:sz w:val="24"/>
          <w:szCs w:val="24"/>
        </w:rPr>
        <w:t>ykonawcę lub podwykonawcę wymogu zatrudnienia na podstawie umowy o pracę osób wykonujących czynności, o których mowa powyżej, w całym okresie obowiązywania umowy. Zamawiający jest w szczególności uprawniony do żądania:</w:t>
      </w:r>
    </w:p>
    <w:p w14:paraId="0559A2DC" w14:textId="68E7FA25" w:rsidR="00CE5A11" w:rsidRPr="00B17517" w:rsidRDefault="00CE5A11" w:rsidP="00B17517">
      <w:pPr>
        <w:numPr>
          <w:ilvl w:val="0"/>
          <w:numId w:val="17"/>
        </w:numPr>
        <w:spacing w:line="276" w:lineRule="auto"/>
        <w:ind w:left="785"/>
        <w:jc w:val="both"/>
        <w:rPr>
          <w:rFonts w:eastAsia="Arial"/>
          <w:sz w:val="24"/>
          <w:szCs w:val="24"/>
        </w:rPr>
      </w:pPr>
      <w:r w:rsidRPr="00B17517">
        <w:rPr>
          <w:rFonts w:eastAsia="Arial"/>
          <w:sz w:val="24"/>
          <w:szCs w:val="24"/>
        </w:rPr>
        <w:t xml:space="preserve">aktualnych oświadczeń i dokumentów, o których mowa w § </w:t>
      </w:r>
      <w:r w:rsidR="00147654" w:rsidRPr="00B17517">
        <w:rPr>
          <w:rFonts w:eastAsia="Arial"/>
          <w:sz w:val="24"/>
          <w:szCs w:val="24"/>
        </w:rPr>
        <w:t>12</w:t>
      </w:r>
      <w:r w:rsidRPr="00B17517">
        <w:rPr>
          <w:rFonts w:eastAsia="Arial"/>
          <w:sz w:val="24"/>
          <w:szCs w:val="24"/>
        </w:rPr>
        <w:t xml:space="preserve"> umowy, </w:t>
      </w:r>
    </w:p>
    <w:p w14:paraId="5AC980AD" w14:textId="2CE06308" w:rsidR="00CE5A11" w:rsidRPr="00B17517" w:rsidRDefault="00CE5A11" w:rsidP="00B17517">
      <w:pPr>
        <w:numPr>
          <w:ilvl w:val="0"/>
          <w:numId w:val="17"/>
        </w:numPr>
        <w:spacing w:line="276" w:lineRule="auto"/>
        <w:ind w:left="785"/>
        <w:jc w:val="both"/>
        <w:rPr>
          <w:rFonts w:eastAsia="Arial"/>
          <w:sz w:val="24"/>
          <w:szCs w:val="24"/>
        </w:rPr>
      </w:pPr>
      <w:r w:rsidRPr="00B17517">
        <w:rPr>
          <w:rFonts w:eastAsia="Arial"/>
          <w:sz w:val="24"/>
          <w:szCs w:val="24"/>
        </w:rPr>
        <w:t xml:space="preserve">wyjaśnień w przypadku wątpliwości w zakresie potwierdzenia spełniania wymogu, o którym mowa w § </w:t>
      </w:r>
      <w:r w:rsidR="00147654" w:rsidRPr="00B17517">
        <w:rPr>
          <w:rFonts w:eastAsia="Arial"/>
          <w:sz w:val="24"/>
          <w:szCs w:val="24"/>
        </w:rPr>
        <w:t xml:space="preserve">12 </w:t>
      </w:r>
      <w:r w:rsidRPr="00B17517">
        <w:rPr>
          <w:rFonts w:eastAsia="Arial"/>
          <w:sz w:val="24"/>
          <w:szCs w:val="24"/>
        </w:rPr>
        <w:t xml:space="preserve">umowy. </w:t>
      </w:r>
    </w:p>
    <w:p w14:paraId="7F5A53DF" w14:textId="53E1FBE4" w:rsidR="00CE5A11" w:rsidRPr="00B17517" w:rsidRDefault="00CE5A11" w:rsidP="00B17517">
      <w:pPr>
        <w:numPr>
          <w:ilvl w:val="0"/>
          <w:numId w:val="16"/>
        </w:numPr>
        <w:spacing w:line="276" w:lineRule="auto"/>
        <w:jc w:val="both"/>
        <w:rPr>
          <w:rFonts w:eastAsia="Arial"/>
          <w:sz w:val="24"/>
          <w:szCs w:val="24"/>
        </w:rPr>
      </w:pPr>
      <w:r w:rsidRPr="00B17517">
        <w:rPr>
          <w:rFonts w:eastAsia="Arial"/>
          <w:sz w:val="24"/>
          <w:szCs w:val="24"/>
        </w:rPr>
        <w:t xml:space="preserve">Zgodnie z § </w:t>
      </w:r>
      <w:r w:rsidR="00CF0414" w:rsidRPr="00B17517">
        <w:rPr>
          <w:rFonts w:eastAsia="Arial"/>
          <w:sz w:val="24"/>
          <w:szCs w:val="24"/>
        </w:rPr>
        <w:t xml:space="preserve">8 </w:t>
      </w:r>
      <w:r w:rsidRPr="00B17517">
        <w:rPr>
          <w:rFonts w:eastAsia="Arial"/>
          <w:sz w:val="24"/>
          <w:szCs w:val="24"/>
        </w:rPr>
        <w:t>umowy (załącznik do SWZ)</w:t>
      </w:r>
      <w:r w:rsidR="00200FE5" w:rsidRPr="00B17517">
        <w:rPr>
          <w:rFonts w:eastAsia="Arial"/>
          <w:sz w:val="24"/>
          <w:szCs w:val="24"/>
        </w:rPr>
        <w:t xml:space="preserve">, </w:t>
      </w:r>
      <w:r w:rsidRPr="00B17517">
        <w:rPr>
          <w:rFonts w:eastAsia="Arial"/>
          <w:sz w:val="24"/>
          <w:szCs w:val="24"/>
        </w:rPr>
        <w:t>Wykonawca zobowiązany będzie do zapłaty Zamawiającemu kar umownych z tytułu</w:t>
      </w:r>
      <w:r w:rsidR="00200FE5" w:rsidRPr="00B17517">
        <w:rPr>
          <w:rFonts w:eastAsia="Arial"/>
          <w:sz w:val="24"/>
          <w:szCs w:val="24"/>
        </w:rPr>
        <w:t xml:space="preserve"> każdorazowego </w:t>
      </w:r>
      <w:r w:rsidRPr="00B17517">
        <w:rPr>
          <w:rFonts w:eastAsia="Arial"/>
          <w:sz w:val="24"/>
          <w:szCs w:val="24"/>
        </w:rPr>
        <w:t xml:space="preserve">naruszenia postanowień § 4 umowy (klauzula społeczna) </w:t>
      </w:r>
      <w:commentRangeStart w:id="8"/>
      <w:r w:rsidRPr="00B17517">
        <w:rPr>
          <w:rFonts w:eastAsia="Arial"/>
          <w:sz w:val="24"/>
          <w:szCs w:val="24"/>
        </w:rPr>
        <w:t xml:space="preserve">w wysokości 0,02 % wartości wynagrodzenia brutto </w:t>
      </w:r>
      <w:commentRangeEnd w:id="8"/>
      <w:r w:rsidR="007C2D7E" w:rsidRPr="00B17517">
        <w:rPr>
          <w:rStyle w:val="Odwoaniedokomentarza"/>
        </w:rPr>
        <w:commentReference w:id="8"/>
      </w:r>
      <w:r w:rsidRPr="00B17517">
        <w:rPr>
          <w:rFonts w:eastAsia="Arial"/>
          <w:sz w:val="24"/>
          <w:szCs w:val="24"/>
        </w:rPr>
        <w:t xml:space="preserve">określonego w § </w:t>
      </w:r>
      <w:r w:rsidR="007C2D7E" w:rsidRPr="00B17517">
        <w:rPr>
          <w:rFonts w:eastAsia="Arial"/>
          <w:sz w:val="24"/>
          <w:szCs w:val="24"/>
        </w:rPr>
        <w:t>6</w:t>
      </w:r>
      <w:r w:rsidRPr="00B17517">
        <w:rPr>
          <w:rFonts w:eastAsia="Arial"/>
          <w:sz w:val="24"/>
          <w:szCs w:val="24"/>
        </w:rPr>
        <w:t xml:space="preserve"> ust. 1 umowy</w:t>
      </w:r>
      <w:r w:rsidR="00200FE5" w:rsidRPr="00B17517">
        <w:rPr>
          <w:rFonts w:eastAsia="Arial"/>
          <w:sz w:val="24"/>
          <w:szCs w:val="24"/>
        </w:rPr>
        <w:t>, do wysokości 25% wartości wynagrodzenia brutto określonego w § 7 ust. 1 umowy</w:t>
      </w:r>
      <w:r w:rsidR="00726D50" w:rsidRPr="00B17517">
        <w:rPr>
          <w:rFonts w:eastAsia="Arial"/>
          <w:sz w:val="24"/>
          <w:szCs w:val="24"/>
        </w:rPr>
        <w:t>.</w:t>
      </w:r>
    </w:p>
    <w:p w14:paraId="705E92B8" w14:textId="6B059090" w:rsidR="007A59CD" w:rsidRPr="006A3F78" w:rsidRDefault="00CE5A11" w:rsidP="00B17517">
      <w:pPr>
        <w:numPr>
          <w:ilvl w:val="0"/>
          <w:numId w:val="16"/>
        </w:numPr>
        <w:spacing w:line="276" w:lineRule="auto"/>
        <w:jc w:val="both"/>
        <w:rPr>
          <w:rFonts w:eastAsia="Arial"/>
          <w:sz w:val="24"/>
          <w:szCs w:val="24"/>
        </w:rPr>
      </w:pPr>
      <w:r w:rsidRPr="00953031">
        <w:rPr>
          <w:rFonts w:eastAsia="Arial"/>
          <w:sz w:val="24"/>
          <w:szCs w:val="24"/>
        </w:rPr>
        <w:t xml:space="preserve">Uregulowania w zakresie zatrudnienia na podstawie umowy o pracę zawarto we wzorze umowy. </w:t>
      </w:r>
    </w:p>
    <w:p w14:paraId="25160610" w14:textId="23DF57F1" w:rsidR="005714B7" w:rsidRPr="005714B7" w:rsidRDefault="00794F75" w:rsidP="0039516F">
      <w:pPr>
        <w:spacing w:after="240" w:line="276" w:lineRule="auto"/>
        <w:jc w:val="both"/>
        <w:rPr>
          <w:b/>
          <w:sz w:val="24"/>
          <w:szCs w:val="24"/>
        </w:rPr>
      </w:pPr>
      <w:r>
        <w:rPr>
          <w:b/>
          <w:bCs/>
          <w:color w:val="000000"/>
          <w:sz w:val="24"/>
          <w:szCs w:val="24"/>
        </w:rPr>
        <w:t>VIII</w:t>
      </w:r>
      <w:r w:rsidR="00D668D0" w:rsidRPr="00953031">
        <w:rPr>
          <w:b/>
          <w:bCs/>
          <w:color w:val="000000"/>
          <w:sz w:val="24"/>
          <w:szCs w:val="24"/>
        </w:rPr>
        <w:t xml:space="preserve">. </w:t>
      </w:r>
      <w:r w:rsidR="00D668D0" w:rsidRPr="00953031">
        <w:rPr>
          <w:b/>
          <w:sz w:val="24"/>
          <w:szCs w:val="24"/>
        </w:rPr>
        <w:t xml:space="preserve">TERMIN </w:t>
      </w:r>
      <w:r w:rsidR="00C06679">
        <w:rPr>
          <w:b/>
          <w:sz w:val="24"/>
          <w:szCs w:val="24"/>
        </w:rPr>
        <w:t>REALIZACJI</w:t>
      </w:r>
      <w:r w:rsidR="00D668D0" w:rsidRPr="00953031">
        <w:rPr>
          <w:b/>
          <w:sz w:val="24"/>
          <w:szCs w:val="24"/>
        </w:rPr>
        <w:t xml:space="preserve"> ZAMÓWIENIA</w:t>
      </w:r>
    </w:p>
    <w:p w14:paraId="58F34796" w14:textId="74ABAE50" w:rsidR="005714B7" w:rsidRPr="005714B7" w:rsidRDefault="00C06679" w:rsidP="0039516F">
      <w:pPr>
        <w:numPr>
          <w:ilvl w:val="0"/>
          <w:numId w:val="36"/>
        </w:numPr>
        <w:spacing w:after="240" w:line="276" w:lineRule="auto"/>
        <w:jc w:val="both"/>
        <w:rPr>
          <w:bCs/>
          <w:sz w:val="24"/>
          <w:szCs w:val="24"/>
        </w:rPr>
      </w:pPr>
      <w:bookmarkStart w:id="9" w:name="_Hlk76043769"/>
      <w:r w:rsidRPr="00C06679">
        <w:rPr>
          <w:bCs/>
          <w:sz w:val="24"/>
          <w:szCs w:val="24"/>
        </w:rPr>
        <w:t xml:space="preserve">Termin realizacji zamówienia od dnia podpisania </w:t>
      </w:r>
      <w:r w:rsidRPr="004661FE">
        <w:rPr>
          <w:bCs/>
          <w:sz w:val="24"/>
          <w:szCs w:val="24"/>
        </w:rPr>
        <w:t xml:space="preserve">umowy </w:t>
      </w:r>
      <w:r w:rsidRPr="004661FE">
        <w:rPr>
          <w:b/>
          <w:sz w:val="24"/>
          <w:szCs w:val="24"/>
        </w:rPr>
        <w:t>do dnia  31 maja 2023 r.</w:t>
      </w:r>
      <w:r>
        <w:rPr>
          <w:bCs/>
          <w:sz w:val="24"/>
          <w:szCs w:val="24"/>
        </w:rPr>
        <w:t xml:space="preserve"> </w:t>
      </w:r>
    </w:p>
    <w:bookmarkEnd w:id="9"/>
    <w:p w14:paraId="56BB6B5F" w14:textId="33B7074E" w:rsidR="00200FE5" w:rsidRDefault="00794F75" w:rsidP="0039516F">
      <w:pPr>
        <w:suppressAutoHyphens/>
        <w:spacing w:after="240" w:line="276" w:lineRule="auto"/>
        <w:jc w:val="both"/>
        <w:rPr>
          <w:b/>
          <w:bCs/>
          <w:sz w:val="24"/>
          <w:szCs w:val="24"/>
        </w:rPr>
      </w:pPr>
      <w:r>
        <w:rPr>
          <w:b/>
          <w:sz w:val="24"/>
          <w:szCs w:val="24"/>
        </w:rPr>
        <w:t>I</w:t>
      </w:r>
      <w:r w:rsidR="00D668D0" w:rsidRPr="00953031">
        <w:rPr>
          <w:b/>
          <w:sz w:val="24"/>
          <w:szCs w:val="24"/>
        </w:rPr>
        <w:t xml:space="preserve">X. </w:t>
      </w:r>
      <w:r w:rsidR="004535BA" w:rsidRPr="00953031">
        <w:rPr>
          <w:b/>
          <w:bCs/>
          <w:sz w:val="24"/>
          <w:szCs w:val="24"/>
        </w:rPr>
        <w:t>PROJEKTOWANE POSTANOWIENIA UMOWY W SPRAWIE ZAMÓWIENIA PUBLICZNEGO, KTÓRE ZOSTANĄ WPROWADZONE DO TREŚCI TEJ UMOWY</w:t>
      </w:r>
    </w:p>
    <w:p w14:paraId="0B6E31AE" w14:textId="45C2F77E" w:rsidR="00334588" w:rsidRPr="007A59CD" w:rsidRDefault="00334588" w:rsidP="00052C42">
      <w:pPr>
        <w:numPr>
          <w:ilvl w:val="0"/>
          <w:numId w:val="77"/>
        </w:numPr>
        <w:spacing w:line="276" w:lineRule="auto"/>
        <w:jc w:val="both"/>
        <w:rPr>
          <w:bCs/>
          <w:sz w:val="24"/>
          <w:szCs w:val="24"/>
        </w:rPr>
      </w:pPr>
      <w:r w:rsidRPr="007A59CD">
        <w:rPr>
          <w:bCs/>
          <w:sz w:val="24"/>
          <w:szCs w:val="24"/>
        </w:rPr>
        <w:lastRenderedPageBreak/>
        <w:t>Umowa w sprawie realizacji niniejszego zamówienia publicznego zawarta zostanie z uwzględnieniem postanowień wynikających z treści niniejszej specyfikacji warunków zamówienia (SWZ) oraz danych zwartych w ofercie.</w:t>
      </w:r>
    </w:p>
    <w:p w14:paraId="1D749FAD" w14:textId="3DBD2A5F" w:rsidR="00334588" w:rsidRPr="007A59CD" w:rsidRDefault="00334588" w:rsidP="00052C42">
      <w:pPr>
        <w:numPr>
          <w:ilvl w:val="0"/>
          <w:numId w:val="77"/>
        </w:numPr>
        <w:spacing w:line="276" w:lineRule="auto"/>
        <w:jc w:val="both"/>
        <w:rPr>
          <w:bCs/>
          <w:sz w:val="24"/>
          <w:szCs w:val="24"/>
        </w:rPr>
      </w:pPr>
      <w:r w:rsidRPr="007A59CD">
        <w:rPr>
          <w:bCs/>
          <w:sz w:val="24"/>
          <w:szCs w:val="24"/>
        </w:rPr>
        <w:t xml:space="preserve">Postanowienia umowy zostały zawarte w projekcie umowy stanowiący integralną część niniejszej </w:t>
      </w:r>
      <w:r w:rsidR="00F26B0E" w:rsidRPr="007A59CD">
        <w:rPr>
          <w:bCs/>
          <w:sz w:val="24"/>
          <w:szCs w:val="24"/>
        </w:rPr>
        <w:t>SWZ załącznik</w:t>
      </w:r>
      <w:r w:rsidRPr="007A59CD">
        <w:rPr>
          <w:bCs/>
          <w:sz w:val="24"/>
          <w:szCs w:val="24"/>
        </w:rPr>
        <w:t xml:space="preserve"> nr 1</w:t>
      </w:r>
      <w:r w:rsidR="00C47DFE" w:rsidRPr="007A59CD">
        <w:rPr>
          <w:bCs/>
          <w:sz w:val="24"/>
          <w:szCs w:val="24"/>
        </w:rPr>
        <w:t>8</w:t>
      </w:r>
      <w:r w:rsidR="009F31D0">
        <w:rPr>
          <w:bCs/>
          <w:sz w:val="24"/>
          <w:szCs w:val="24"/>
        </w:rPr>
        <w:t>.</w:t>
      </w:r>
    </w:p>
    <w:p w14:paraId="1E1E83EB" w14:textId="20C409A9" w:rsidR="00334588" w:rsidRPr="007A59CD" w:rsidRDefault="00334588" w:rsidP="00052C42">
      <w:pPr>
        <w:numPr>
          <w:ilvl w:val="0"/>
          <w:numId w:val="77"/>
        </w:numPr>
        <w:spacing w:line="276" w:lineRule="auto"/>
        <w:jc w:val="both"/>
        <w:rPr>
          <w:bCs/>
          <w:sz w:val="24"/>
          <w:szCs w:val="24"/>
        </w:rPr>
      </w:pPr>
      <w:r w:rsidRPr="007A59CD">
        <w:rPr>
          <w:bCs/>
          <w:sz w:val="24"/>
          <w:szCs w:val="24"/>
        </w:rPr>
        <w:t xml:space="preserve">Zamawiający przewiduje możliwość zmiany zawartej umowy w stosunku do treści wybranej oferty w zakresie uregulowanymi w art. 454-455 ustawy </w:t>
      </w:r>
      <w:proofErr w:type="spellStart"/>
      <w:r w:rsidR="00F26B0E" w:rsidRPr="007A59CD">
        <w:rPr>
          <w:bCs/>
          <w:sz w:val="24"/>
          <w:szCs w:val="24"/>
        </w:rPr>
        <w:t>P.z.p</w:t>
      </w:r>
      <w:proofErr w:type="spellEnd"/>
      <w:r w:rsidR="00F26B0E" w:rsidRPr="007A59CD">
        <w:rPr>
          <w:bCs/>
          <w:sz w:val="24"/>
          <w:szCs w:val="24"/>
        </w:rPr>
        <w:t>.</w:t>
      </w:r>
      <w:r w:rsidRPr="007A59CD">
        <w:rPr>
          <w:bCs/>
          <w:sz w:val="24"/>
          <w:szCs w:val="24"/>
        </w:rPr>
        <w:t xml:space="preserve"> oraz wskazanym w projekcie umowy, stanowiący załącznik nr 1</w:t>
      </w:r>
      <w:r w:rsidR="00C47DFE" w:rsidRPr="007A59CD">
        <w:rPr>
          <w:bCs/>
          <w:sz w:val="24"/>
          <w:szCs w:val="24"/>
        </w:rPr>
        <w:t>8</w:t>
      </w:r>
      <w:r w:rsidRPr="007A59CD">
        <w:rPr>
          <w:bCs/>
          <w:sz w:val="24"/>
          <w:szCs w:val="24"/>
        </w:rPr>
        <w:t>.</w:t>
      </w:r>
    </w:p>
    <w:p w14:paraId="13B7A092" w14:textId="77777777" w:rsidR="00334588" w:rsidRPr="007A59CD" w:rsidRDefault="00334588" w:rsidP="00052C42">
      <w:pPr>
        <w:numPr>
          <w:ilvl w:val="0"/>
          <w:numId w:val="77"/>
        </w:numPr>
        <w:spacing w:line="276" w:lineRule="auto"/>
        <w:jc w:val="both"/>
        <w:rPr>
          <w:bCs/>
          <w:sz w:val="24"/>
          <w:szCs w:val="24"/>
        </w:rPr>
      </w:pPr>
      <w:r w:rsidRPr="007A59CD">
        <w:rPr>
          <w:bCs/>
          <w:sz w:val="24"/>
          <w:szCs w:val="24"/>
        </w:rPr>
        <w:t>Zmiana umowy wymaga dla swej ważności, pod rygorem nieważności zachowania formy pisemnej.</w:t>
      </w:r>
    </w:p>
    <w:p w14:paraId="12E0E334" w14:textId="77777777" w:rsidR="007A59CD" w:rsidRDefault="00334588" w:rsidP="00052C42">
      <w:pPr>
        <w:numPr>
          <w:ilvl w:val="0"/>
          <w:numId w:val="77"/>
        </w:numPr>
        <w:spacing w:line="276" w:lineRule="auto"/>
        <w:jc w:val="both"/>
        <w:rPr>
          <w:sz w:val="24"/>
          <w:szCs w:val="24"/>
        </w:rPr>
      </w:pPr>
      <w:r w:rsidRPr="007A59CD">
        <w:rPr>
          <w:bCs/>
          <w:sz w:val="24"/>
          <w:szCs w:val="24"/>
        </w:rPr>
        <w:t>Zamawiający określa następujące warunki, w jakich przewiduje możliwość dokonania zmian zawartej umowy</w:t>
      </w:r>
      <w:r w:rsidRPr="00334588">
        <w:rPr>
          <w:sz w:val="24"/>
          <w:szCs w:val="24"/>
        </w:rPr>
        <w:t>:</w:t>
      </w:r>
    </w:p>
    <w:p w14:paraId="06734C6E" w14:textId="5B4C22D3" w:rsidR="00334588" w:rsidRPr="007A59CD" w:rsidRDefault="00334588" w:rsidP="00052C42">
      <w:pPr>
        <w:pStyle w:val="Akapitzlist"/>
        <w:numPr>
          <w:ilvl w:val="0"/>
          <w:numId w:val="78"/>
        </w:numPr>
        <w:spacing w:line="276" w:lineRule="auto"/>
        <w:ind w:left="785"/>
        <w:jc w:val="both"/>
        <w:rPr>
          <w:sz w:val="24"/>
          <w:szCs w:val="24"/>
        </w:rPr>
      </w:pPr>
      <w:r w:rsidRPr="007A59CD">
        <w:rPr>
          <w:sz w:val="24"/>
          <w:szCs w:val="24"/>
        </w:rPr>
        <w:t>W zakresie zamiany terminu realizacji przedmiotu zamówienia, w szczególności jego przedłużenie o czas niezbędny do zakończenia wykonanie jej przedmiotu w sposób należyty, nie dłużej niż o okres trwania następujących okoliczności:</w:t>
      </w:r>
    </w:p>
    <w:p w14:paraId="1047BFFA" w14:textId="4DF266BA" w:rsidR="00334588" w:rsidRPr="007A59CD" w:rsidRDefault="00334588" w:rsidP="00052C42">
      <w:pPr>
        <w:pStyle w:val="Akapitzlist"/>
        <w:numPr>
          <w:ilvl w:val="0"/>
          <w:numId w:val="82"/>
        </w:numPr>
        <w:tabs>
          <w:tab w:val="left" w:pos="284"/>
        </w:tabs>
        <w:suppressAutoHyphens/>
        <w:spacing w:line="276" w:lineRule="auto"/>
        <w:ind w:left="785"/>
        <w:jc w:val="both"/>
        <w:rPr>
          <w:sz w:val="24"/>
          <w:szCs w:val="24"/>
        </w:rPr>
      </w:pPr>
      <w:r w:rsidRPr="007A59CD">
        <w:rPr>
          <w:sz w:val="24"/>
          <w:szCs w:val="24"/>
        </w:rPr>
        <w:t>z powodu wystąpienia sił wyższych, tj. wyjątkowego zdarzenia lub okoliczności w szczególności zagrażających bezpośrednio życiu lub zdrowiu ludzi albo grożącym powstaniem szkody w mieniu (np.: przeszkody atmosferyczne o charakterze katastrof, warunki pogodowe znacznie odbiegające od normy, zdarzenia o charakterze regionalnym tj. powódź, podtopienia). Nie uważa się za czynniki zakłócające wpływ czynników atmosferycznych w czasie realizacji robót, który przy składaniu ofert musi być normalnie brany pod uwagę,</w:t>
      </w:r>
      <w:r w:rsidR="009F31D0">
        <w:rPr>
          <w:sz w:val="24"/>
          <w:szCs w:val="24"/>
        </w:rPr>
        <w:t xml:space="preserve"> a także pandemii wirusa SARS-CoV-</w:t>
      </w:r>
      <w:r w:rsidR="00544179">
        <w:rPr>
          <w:sz w:val="24"/>
          <w:szCs w:val="24"/>
        </w:rPr>
        <w:t>2</w:t>
      </w:r>
      <w:r w:rsidR="009F31D0">
        <w:rPr>
          <w:sz w:val="24"/>
          <w:szCs w:val="24"/>
        </w:rPr>
        <w:t>,</w:t>
      </w:r>
    </w:p>
    <w:p w14:paraId="2B9C8D26" w14:textId="77777777" w:rsidR="00334588" w:rsidRPr="007A59CD" w:rsidRDefault="00334588" w:rsidP="00052C42">
      <w:pPr>
        <w:pStyle w:val="Akapitzlist"/>
        <w:numPr>
          <w:ilvl w:val="0"/>
          <w:numId w:val="82"/>
        </w:numPr>
        <w:tabs>
          <w:tab w:val="left" w:pos="284"/>
        </w:tabs>
        <w:suppressAutoHyphens/>
        <w:spacing w:line="276" w:lineRule="auto"/>
        <w:ind w:left="785"/>
        <w:jc w:val="both"/>
        <w:rPr>
          <w:sz w:val="24"/>
          <w:szCs w:val="24"/>
        </w:rPr>
      </w:pPr>
      <w:r w:rsidRPr="007A59CD">
        <w:rPr>
          <w:sz w:val="24"/>
          <w:szCs w:val="24"/>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14:paraId="2FDFAE8B" w14:textId="77777777" w:rsidR="00334588" w:rsidRPr="007A59CD" w:rsidRDefault="00334588" w:rsidP="00052C42">
      <w:pPr>
        <w:pStyle w:val="Akapitzlist"/>
        <w:numPr>
          <w:ilvl w:val="0"/>
          <w:numId w:val="82"/>
        </w:numPr>
        <w:tabs>
          <w:tab w:val="left" w:pos="284"/>
        </w:tabs>
        <w:suppressAutoHyphens/>
        <w:spacing w:line="276" w:lineRule="auto"/>
        <w:ind w:left="785"/>
        <w:jc w:val="both"/>
        <w:rPr>
          <w:sz w:val="24"/>
          <w:szCs w:val="24"/>
        </w:rPr>
      </w:pPr>
      <w:r w:rsidRPr="007A59CD">
        <w:rPr>
          <w:sz w:val="24"/>
          <w:szCs w:val="24"/>
        </w:rPr>
        <w:t>z powodu działań osób trzecich uniemożliwiających wykonanie prac, które to działania nie są konsekwencją winy którejkolwiek ze stron,</w:t>
      </w:r>
    </w:p>
    <w:p w14:paraId="3337C5C4" w14:textId="77777777" w:rsidR="00334588" w:rsidRPr="007A59CD" w:rsidRDefault="00334588" w:rsidP="00052C42">
      <w:pPr>
        <w:pStyle w:val="Akapitzlist"/>
        <w:numPr>
          <w:ilvl w:val="0"/>
          <w:numId w:val="82"/>
        </w:numPr>
        <w:tabs>
          <w:tab w:val="left" w:pos="284"/>
        </w:tabs>
        <w:suppressAutoHyphens/>
        <w:spacing w:line="276" w:lineRule="auto"/>
        <w:ind w:left="785"/>
        <w:jc w:val="both"/>
        <w:rPr>
          <w:sz w:val="24"/>
          <w:szCs w:val="24"/>
        </w:rPr>
      </w:pPr>
      <w:r w:rsidRPr="007A59CD">
        <w:rPr>
          <w:sz w:val="24"/>
          <w:szCs w:val="24"/>
        </w:rPr>
        <w:t>z powodu istotnych braków lub błędów w dokumentacji projektowej, w tym polegających na niezgodności dokumentacji z przepisami prawa,</w:t>
      </w:r>
    </w:p>
    <w:p w14:paraId="7DAABDAD" w14:textId="27F08D1B" w:rsidR="00334588" w:rsidRPr="007A59CD" w:rsidRDefault="00334588" w:rsidP="00052C42">
      <w:pPr>
        <w:pStyle w:val="Akapitzlist"/>
        <w:numPr>
          <w:ilvl w:val="0"/>
          <w:numId w:val="82"/>
        </w:numPr>
        <w:tabs>
          <w:tab w:val="left" w:pos="284"/>
        </w:tabs>
        <w:suppressAutoHyphens/>
        <w:spacing w:line="276" w:lineRule="auto"/>
        <w:ind w:left="785"/>
        <w:jc w:val="both"/>
        <w:rPr>
          <w:sz w:val="24"/>
          <w:szCs w:val="24"/>
        </w:rPr>
      </w:pPr>
      <w:r w:rsidRPr="007A59CD">
        <w:rPr>
          <w:sz w:val="24"/>
          <w:szCs w:val="24"/>
        </w:rPr>
        <w:t xml:space="preserve">jeżeli wystąpi brak możliwości wykonywania robót z powodu nie dopuszczenia do ich </w:t>
      </w:r>
      <w:r w:rsidR="00F26B0E" w:rsidRPr="007A59CD">
        <w:rPr>
          <w:sz w:val="24"/>
          <w:szCs w:val="24"/>
        </w:rPr>
        <w:t>wykonywania przez</w:t>
      </w:r>
      <w:r w:rsidRPr="007A59CD">
        <w:rPr>
          <w:sz w:val="24"/>
          <w:szCs w:val="24"/>
        </w:rPr>
        <w:t xml:space="preserve"> uprawniony organ lub nakazania ich wstrzymania przez uprawniony organ, z przyczyn niezależnych od Wykonawcy, </w:t>
      </w:r>
    </w:p>
    <w:p w14:paraId="1A3B8F02" w14:textId="15FA349E" w:rsidR="00334588" w:rsidRPr="007A59CD" w:rsidRDefault="00334588" w:rsidP="00052C42">
      <w:pPr>
        <w:pStyle w:val="Akapitzlist"/>
        <w:numPr>
          <w:ilvl w:val="0"/>
          <w:numId w:val="82"/>
        </w:numPr>
        <w:tabs>
          <w:tab w:val="left" w:pos="284"/>
        </w:tabs>
        <w:suppressAutoHyphens/>
        <w:spacing w:line="276" w:lineRule="auto"/>
        <w:ind w:left="785"/>
        <w:jc w:val="both"/>
        <w:rPr>
          <w:sz w:val="24"/>
          <w:szCs w:val="24"/>
        </w:rPr>
      </w:pPr>
      <w:r w:rsidRPr="007A59CD">
        <w:rPr>
          <w:sz w:val="24"/>
          <w:szCs w:val="24"/>
        </w:rPr>
        <w:t xml:space="preserve">zachodzi konieczność wykonania robót dodatkowych lub innych robót niezbędnych do </w:t>
      </w:r>
      <w:r w:rsidR="00F26B0E" w:rsidRPr="007A59CD">
        <w:rPr>
          <w:sz w:val="24"/>
          <w:szCs w:val="24"/>
        </w:rPr>
        <w:t>wykonania przedmiotu</w:t>
      </w:r>
      <w:r w:rsidRPr="007A59CD">
        <w:rPr>
          <w:sz w:val="24"/>
          <w:szCs w:val="24"/>
        </w:rPr>
        <w:t xml:space="preserve">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14:paraId="79EA0E9F" w14:textId="77777777" w:rsidR="00334588" w:rsidRPr="00334588" w:rsidRDefault="00334588" w:rsidP="00052C42">
      <w:pPr>
        <w:pStyle w:val="Akapitzlist"/>
        <w:numPr>
          <w:ilvl w:val="0"/>
          <w:numId w:val="78"/>
        </w:numPr>
        <w:spacing w:line="276" w:lineRule="auto"/>
        <w:ind w:left="785"/>
        <w:jc w:val="both"/>
        <w:rPr>
          <w:sz w:val="24"/>
          <w:szCs w:val="24"/>
        </w:rPr>
      </w:pPr>
      <w:r w:rsidRPr="00334588">
        <w:rPr>
          <w:sz w:val="24"/>
          <w:szCs w:val="24"/>
        </w:rPr>
        <w:t>W zakresie wykonania robót dodatkowych nieobjętych zmówieniem podstawowym, których wykonanie stało się konieczne do realizacji zamówienia podstawowego na skutek sytuacji, których nie można było wcześniej przewidzieć oraz gdy:</w:t>
      </w:r>
    </w:p>
    <w:p w14:paraId="233FF43B" w14:textId="77777777" w:rsidR="00334588" w:rsidRPr="007A59CD" w:rsidRDefault="00334588" w:rsidP="00052C42">
      <w:pPr>
        <w:pStyle w:val="Akapitzlist"/>
        <w:numPr>
          <w:ilvl w:val="0"/>
          <w:numId w:val="81"/>
        </w:numPr>
        <w:tabs>
          <w:tab w:val="left" w:pos="142"/>
          <w:tab w:val="left" w:pos="284"/>
        </w:tabs>
        <w:suppressAutoHyphens/>
        <w:spacing w:line="276" w:lineRule="auto"/>
        <w:ind w:left="785"/>
        <w:jc w:val="both"/>
        <w:rPr>
          <w:sz w:val="24"/>
          <w:szCs w:val="24"/>
        </w:rPr>
      </w:pPr>
      <w:r w:rsidRPr="007A59CD">
        <w:rPr>
          <w:sz w:val="24"/>
          <w:szCs w:val="24"/>
        </w:rPr>
        <w:t>zmiana Wykonawcy nie może zostać dokonana z powodów ekonomicznych lub technicznych,</w:t>
      </w:r>
    </w:p>
    <w:p w14:paraId="678948AF" w14:textId="77777777" w:rsidR="00334588" w:rsidRPr="007A59CD" w:rsidRDefault="00334588" w:rsidP="00052C42">
      <w:pPr>
        <w:pStyle w:val="Akapitzlist"/>
        <w:numPr>
          <w:ilvl w:val="0"/>
          <w:numId w:val="81"/>
        </w:numPr>
        <w:tabs>
          <w:tab w:val="left" w:pos="284"/>
        </w:tabs>
        <w:suppressAutoHyphens/>
        <w:spacing w:line="276" w:lineRule="auto"/>
        <w:ind w:left="785"/>
        <w:jc w:val="both"/>
        <w:rPr>
          <w:sz w:val="24"/>
          <w:szCs w:val="24"/>
        </w:rPr>
      </w:pPr>
      <w:r w:rsidRPr="007A59CD">
        <w:rPr>
          <w:sz w:val="24"/>
          <w:szCs w:val="24"/>
        </w:rPr>
        <w:lastRenderedPageBreak/>
        <w:t>zmiana Wykonawcy spowodowałaby istotną niezgodność lub znaczne zwiększenie kosztów dla Zamawiającego,</w:t>
      </w:r>
    </w:p>
    <w:p w14:paraId="18B645D5" w14:textId="3E2F2ECF" w:rsidR="00334588" w:rsidRPr="007A59CD" w:rsidRDefault="00334588" w:rsidP="00052C42">
      <w:pPr>
        <w:pStyle w:val="Akapitzlist"/>
        <w:numPr>
          <w:ilvl w:val="0"/>
          <w:numId w:val="81"/>
        </w:numPr>
        <w:tabs>
          <w:tab w:val="left" w:pos="284"/>
        </w:tabs>
        <w:suppressAutoHyphens/>
        <w:spacing w:line="276" w:lineRule="auto"/>
        <w:ind w:left="785"/>
        <w:jc w:val="both"/>
        <w:rPr>
          <w:sz w:val="24"/>
          <w:szCs w:val="24"/>
        </w:rPr>
      </w:pPr>
      <w:r w:rsidRPr="007A59CD">
        <w:rPr>
          <w:sz w:val="24"/>
          <w:szCs w:val="24"/>
        </w:rPr>
        <w:t>wartość każdej kolejnej zmiany nie przekracza 50 % wartości zamówienia,</w:t>
      </w:r>
    </w:p>
    <w:p w14:paraId="23A1B135" w14:textId="4AB1C1B2" w:rsidR="00334588" w:rsidRPr="007A59CD" w:rsidRDefault="00334588" w:rsidP="00052C42">
      <w:pPr>
        <w:pStyle w:val="Akapitzlist"/>
        <w:numPr>
          <w:ilvl w:val="0"/>
          <w:numId w:val="81"/>
        </w:numPr>
        <w:tabs>
          <w:tab w:val="left" w:pos="284"/>
        </w:tabs>
        <w:suppressAutoHyphens/>
        <w:spacing w:line="276" w:lineRule="auto"/>
        <w:ind w:left="785"/>
        <w:jc w:val="both"/>
        <w:rPr>
          <w:sz w:val="24"/>
          <w:szCs w:val="24"/>
        </w:rPr>
      </w:pPr>
      <w:r w:rsidRPr="007A59CD">
        <w:rPr>
          <w:sz w:val="24"/>
          <w:szCs w:val="24"/>
        </w:rPr>
        <w:t>zaistniałe przypadki wykonania robót dodatkowych musza być każdorazowo uzgadniane z Zamawiającym, w przeciwnym wypadku Wykonawcy nie przysługuje zapłata za wykonanie tych robót,</w:t>
      </w:r>
    </w:p>
    <w:p w14:paraId="0D17F3E8" w14:textId="77777777" w:rsidR="00334588" w:rsidRPr="007A59CD" w:rsidRDefault="00334588" w:rsidP="00052C42">
      <w:pPr>
        <w:pStyle w:val="Akapitzlist"/>
        <w:numPr>
          <w:ilvl w:val="0"/>
          <w:numId w:val="81"/>
        </w:numPr>
        <w:tabs>
          <w:tab w:val="left" w:pos="284"/>
          <w:tab w:val="left" w:pos="426"/>
        </w:tabs>
        <w:suppressAutoHyphens/>
        <w:spacing w:line="276" w:lineRule="auto"/>
        <w:ind w:left="785"/>
        <w:jc w:val="both"/>
        <w:rPr>
          <w:sz w:val="24"/>
          <w:szCs w:val="24"/>
        </w:rPr>
      </w:pPr>
      <w:r w:rsidRPr="007A59CD">
        <w:rPr>
          <w:sz w:val="24"/>
          <w:szCs w:val="24"/>
        </w:rPr>
        <w:t xml:space="preserve">Zamawiający udzieli na roboty dodatkowe i konieczne zamówienia przy zachowaniu tych samych norm, parametrów, standardów i składników do kosztorysowania jak w ofercie Wykonawcy. </w:t>
      </w:r>
    </w:p>
    <w:p w14:paraId="6AF4C0DA" w14:textId="77777777" w:rsidR="00334588" w:rsidRPr="00334588" w:rsidRDefault="00334588" w:rsidP="00052C42">
      <w:pPr>
        <w:pStyle w:val="Akapitzlist"/>
        <w:numPr>
          <w:ilvl w:val="0"/>
          <w:numId w:val="78"/>
        </w:numPr>
        <w:spacing w:line="276" w:lineRule="auto"/>
        <w:ind w:left="785"/>
        <w:jc w:val="both"/>
        <w:rPr>
          <w:sz w:val="24"/>
          <w:szCs w:val="24"/>
        </w:rPr>
      </w:pPr>
      <w:r w:rsidRPr="00334588">
        <w:rPr>
          <w:sz w:val="24"/>
          <w:szCs w:val="24"/>
        </w:rPr>
        <w:t>W zakresie podwykonawstwa (nie wymaga zmiany umowy):</w:t>
      </w:r>
    </w:p>
    <w:p w14:paraId="4A976687" w14:textId="77777777" w:rsidR="00334588" w:rsidRPr="007A59CD" w:rsidRDefault="00334588" w:rsidP="00052C42">
      <w:pPr>
        <w:pStyle w:val="Akapitzlist"/>
        <w:numPr>
          <w:ilvl w:val="0"/>
          <w:numId w:val="80"/>
        </w:numPr>
        <w:tabs>
          <w:tab w:val="left" w:pos="284"/>
        </w:tabs>
        <w:suppressAutoHyphens/>
        <w:spacing w:line="276" w:lineRule="auto"/>
        <w:ind w:left="785"/>
        <w:jc w:val="both"/>
        <w:rPr>
          <w:sz w:val="24"/>
          <w:szCs w:val="24"/>
        </w:rPr>
      </w:pPr>
      <w:r w:rsidRPr="007A59CD">
        <w:rPr>
          <w:sz w:val="24"/>
          <w:szCs w:val="24"/>
        </w:rPr>
        <w:t>zmiana zakresu robót powierzonych Podwykonawcom,</w:t>
      </w:r>
    </w:p>
    <w:p w14:paraId="2D452249" w14:textId="77777777" w:rsidR="00334588" w:rsidRPr="007A59CD" w:rsidRDefault="00334588" w:rsidP="00052C42">
      <w:pPr>
        <w:pStyle w:val="Akapitzlist"/>
        <w:numPr>
          <w:ilvl w:val="0"/>
          <w:numId w:val="80"/>
        </w:numPr>
        <w:tabs>
          <w:tab w:val="left" w:pos="284"/>
        </w:tabs>
        <w:suppressAutoHyphens/>
        <w:spacing w:line="276" w:lineRule="auto"/>
        <w:ind w:left="785"/>
        <w:jc w:val="both"/>
        <w:rPr>
          <w:sz w:val="24"/>
          <w:szCs w:val="24"/>
        </w:rPr>
      </w:pPr>
      <w:r w:rsidRPr="007A59CD">
        <w:rPr>
          <w:sz w:val="24"/>
          <w:szCs w:val="24"/>
        </w:rPr>
        <w:t>zmiana Podwykonawcy, pod warunkiem odpowiedniego zgłoszenia i po akceptacji przez Zamawiającego,</w:t>
      </w:r>
    </w:p>
    <w:p w14:paraId="50410ACF" w14:textId="77777777" w:rsidR="00334588" w:rsidRPr="007A59CD" w:rsidRDefault="00334588" w:rsidP="00052C42">
      <w:pPr>
        <w:pStyle w:val="Akapitzlist"/>
        <w:numPr>
          <w:ilvl w:val="0"/>
          <w:numId w:val="80"/>
        </w:numPr>
        <w:tabs>
          <w:tab w:val="left" w:pos="284"/>
        </w:tabs>
        <w:suppressAutoHyphens/>
        <w:spacing w:line="276" w:lineRule="auto"/>
        <w:ind w:left="785"/>
        <w:jc w:val="both"/>
        <w:rPr>
          <w:sz w:val="24"/>
          <w:szCs w:val="24"/>
        </w:rPr>
      </w:pPr>
      <w:r w:rsidRPr="007A59CD">
        <w:rPr>
          <w:sz w:val="24"/>
          <w:szCs w:val="24"/>
        </w:rPr>
        <w:t>zlecenie części robót Podwykonawcy, pod warunkiem odpowiedniego zgłoszenia i po akceptacji przez Zamawiającego,</w:t>
      </w:r>
    </w:p>
    <w:p w14:paraId="6A487B31" w14:textId="77777777" w:rsidR="00334588" w:rsidRPr="007A59CD" w:rsidRDefault="00334588" w:rsidP="00052C42">
      <w:pPr>
        <w:pStyle w:val="Akapitzlist"/>
        <w:numPr>
          <w:ilvl w:val="0"/>
          <w:numId w:val="80"/>
        </w:numPr>
        <w:tabs>
          <w:tab w:val="left" w:pos="284"/>
        </w:tabs>
        <w:suppressAutoHyphens/>
        <w:spacing w:line="276" w:lineRule="auto"/>
        <w:ind w:left="785"/>
        <w:jc w:val="both"/>
        <w:rPr>
          <w:sz w:val="24"/>
          <w:szCs w:val="24"/>
        </w:rPr>
      </w:pPr>
      <w:r w:rsidRPr="007A59CD">
        <w:rPr>
          <w:sz w:val="24"/>
          <w:szCs w:val="24"/>
        </w:rPr>
        <w:t>rezygnacja z Podwykonawcy,</w:t>
      </w:r>
    </w:p>
    <w:p w14:paraId="2F07FC41" w14:textId="238D5646" w:rsidR="00334588" w:rsidRPr="007A59CD" w:rsidRDefault="00334588" w:rsidP="00052C42">
      <w:pPr>
        <w:pStyle w:val="Akapitzlist"/>
        <w:numPr>
          <w:ilvl w:val="0"/>
          <w:numId w:val="80"/>
        </w:numPr>
        <w:tabs>
          <w:tab w:val="left" w:pos="284"/>
        </w:tabs>
        <w:suppressAutoHyphens/>
        <w:spacing w:line="276" w:lineRule="auto"/>
        <w:ind w:left="785"/>
        <w:jc w:val="both"/>
        <w:rPr>
          <w:sz w:val="24"/>
          <w:szCs w:val="24"/>
        </w:rPr>
      </w:pPr>
      <w:r w:rsidRPr="007A59CD">
        <w:rPr>
          <w:sz w:val="24"/>
          <w:szCs w:val="24"/>
        </w:rPr>
        <w:t xml:space="preserve">jeżeli zmiana albo rezygnacja z Podwykonawcy dotyczy podmiotu, na którego zasoby Wykonawca powoływał się, na zasadach określonych w art. 118 ustawy </w:t>
      </w:r>
      <w:proofErr w:type="spellStart"/>
      <w:r w:rsidR="00F26B0E" w:rsidRPr="007A59CD">
        <w:rPr>
          <w:sz w:val="24"/>
          <w:szCs w:val="24"/>
        </w:rPr>
        <w:t>P.z.p</w:t>
      </w:r>
      <w:proofErr w:type="spellEnd"/>
      <w:r w:rsidR="00F26B0E" w:rsidRPr="007A59CD">
        <w:rPr>
          <w:sz w:val="24"/>
          <w:szCs w:val="24"/>
        </w:rPr>
        <w:t>.</w:t>
      </w:r>
      <w:r w:rsidRPr="007A59CD">
        <w:rPr>
          <w:sz w:val="24"/>
          <w:szCs w:val="24"/>
        </w:rPr>
        <w:t xml:space="preserve">, w </w:t>
      </w:r>
      <w:r w:rsidR="00F26B0E" w:rsidRPr="007A59CD">
        <w:rPr>
          <w:sz w:val="24"/>
          <w:szCs w:val="24"/>
        </w:rPr>
        <w:t>celu wykazania</w:t>
      </w:r>
      <w:r w:rsidRPr="007A59CD">
        <w:rPr>
          <w:sz w:val="24"/>
          <w:szCs w:val="24"/>
        </w:rPr>
        <w:t xml:space="preserve"> spełniania warunków udziału w postepowaniu, o których mowa w art. 112 ust. 2 pkt 4 ustawy </w:t>
      </w:r>
      <w:proofErr w:type="spellStart"/>
      <w:r w:rsidR="00F26B0E" w:rsidRPr="007A59CD">
        <w:rPr>
          <w:sz w:val="24"/>
          <w:szCs w:val="24"/>
        </w:rPr>
        <w:t>P.z.p</w:t>
      </w:r>
      <w:proofErr w:type="spellEnd"/>
      <w:r w:rsidR="00F26B0E" w:rsidRPr="007A59CD">
        <w:rPr>
          <w:sz w:val="24"/>
          <w:szCs w:val="24"/>
        </w:rPr>
        <w:t>.</w:t>
      </w:r>
      <w:r w:rsidRPr="007A59CD">
        <w:rPr>
          <w:sz w:val="24"/>
          <w:szCs w:val="24"/>
        </w:rPr>
        <w:t>,</w:t>
      </w:r>
      <w:r w:rsidR="00467635" w:rsidRPr="007A59CD">
        <w:rPr>
          <w:sz w:val="24"/>
          <w:szCs w:val="24"/>
        </w:rPr>
        <w:t xml:space="preserve"> </w:t>
      </w:r>
      <w:r w:rsidRPr="007A59CD">
        <w:rPr>
          <w:sz w:val="24"/>
          <w:szCs w:val="24"/>
        </w:rPr>
        <w:t>Wykonawca jest obowiązany wykazać Zamawiającemu, iż proponowany inny Podwykonawca lub Wykonawca samodzielnie spełnia je w stopniu nie mniejszym niż wymagany w trakcie postępowania o udzielenie zamówienia.</w:t>
      </w:r>
    </w:p>
    <w:p w14:paraId="6065210E" w14:textId="1D0F4266" w:rsidR="00334588" w:rsidRPr="00334588" w:rsidRDefault="00334588" w:rsidP="00052C42">
      <w:pPr>
        <w:pStyle w:val="Akapitzlist"/>
        <w:numPr>
          <w:ilvl w:val="0"/>
          <w:numId w:val="78"/>
        </w:numPr>
        <w:spacing w:line="276" w:lineRule="auto"/>
        <w:ind w:left="785"/>
        <w:jc w:val="both"/>
        <w:rPr>
          <w:sz w:val="24"/>
          <w:szCs w:val="24"/>
        </w:rPr>
      </w:pPr>
      <w:r w:rsidRPr="00334588">
        <w:rPr>
          <w:sz w:val="24"/>
          <w:szCs w:val="24"/>
        </w:rPr>
        <w:t xml:space="preserve">W sytuacji, których nie można było przewidzieć w chwili zawarcia niniejszej umowy i mających charakter zmian nieistotnych tj. nieodnoszących się do warunków, </w:t>
      </w:r>
      <w:r w:rsidR="00F26B0E" w:rsidRPr="00334588">
        <w:rPr>
          <w:sz w:val="24"/>
          <w:szCs w:val="24"/>
        </w:rPr>
        <w:t>które,</w:t>
      </w:r>
      <w:r w:rsidRPr="00334588">
        <w:rPr>
          <w:sz w:val="24"/>
          <w:szCs w:val="24"/>
        </w:rPr>
        <w:t xml:space="preserve"> gdyby zostały </w:t>
      </w:r>
      <w:r w:rsidR="00F26B0E" w:rsidRPr="00334588">
        <w:rPr>
          <w:sz w:val="24"/>
          <w:szCs w:val="24"/>
        </w:rPr>
        <w:t>ujęte w</w:t>
      </w:r>
      <w:r w:rsidRPr="00334588">
        <w:rPr>
          <w:sz w:val="24"/>
          <w:szCs w:val="24"/>
        </w:rPr>
        <w:t xml:space="preserve"> ramach pierwotnej procedury wyboru Wykonawcy i udzielania zamówienia, umożliwiłyby dopuszczenie innej oferty niż ta, która została pierwotnie dopuszczona. </w:t>
      </w:r>
    </w:p>
    <w:p w14:paraId="22B1EEF4" w14:textId="77777777" w:rsidR="00334588" w:rsidRPr="00334588" w:rsidRDefault="00334588" w:rsidP="00052C42">
      <w:pPr>
        <w:pStyle w:val="Akapitzlist"/>
        <w:numPr>
          <w:ilvl w:val="0"/>
          <w:numId w:val="78"/>
        </w:numPr>
        <w:spacing w:line="276" w:lineRule="auto"/>
        <w:ind w:left="785"/>
        <w:jc w:val="both"/>
        <w:rPr>
          <w:sz w:val="24"/>
          <w:szCs w:val="24"/>
        </w:rPr>
      </w:pPr>
      <w:r w:rsidRPr="00334588">
        <w:rPr>
          <w:sz w:val="24"/>
          <w:szCs w:val="24"/>
        </w:rPr>
        <w:t xml:space="preserve">Warunkiem wprowadzenia zmian do zawartej umowy będzie potwierdzenie powstałych okoliczności w formie opisowej i właściwie umotywowanej (protokół konieczności wraz z uzasadnieniem) przez powołaną przez Zamawiającego komisję techniczną. </w:t>
      </w:r>
    </w:p>
    <w:p w14:paraId="1F28CA74" w14:textId="77777777" w:rsidR="00334588" w:rsidRPr="00334588" w:rsidRDefault="00334588" w:rsidP="00052C42">
      <w:pPr>
        <w:pStyle w:val="Akapitzlist"/>
        <w:numPr>
          <w:ilvl w:val="0"/>
          <w:numId w:val="78"/>
        </w:numPr>
        <w:spacing w:line="276" w:lineRule="auto"/>
        <w:ind w:left="785"/>
        <w:jc w:val="both"/>
        <w:rPr>
          <w:sz w:val="24"/>
          <w:szCs w:val="24"/>
        </w:rPr>
      </w:pPr>
      <w:r w:rsidRPr="00334588">
        <w:rPr>
          <w:sz w:val="24"/>
          <w:szCs w:val="24"/>
        </w:rPr>
        <w:t>Tryb postępowania przy zleceniu robót dodatkowych:</w:t>
      </w:r>
    </w:p>
    <w:p w14:paraId="7AEB8660" w14:textId="77777777" w:rsidR="00334588" w:rsidRPr="007A59CD" w:rsidRDefault="00334588" w:rsidP="00052C42">
      <w:pPr>
        <w:pStyle w:val="Akapitzlist"/>
        <w:numPr>
          <w:ilvl w:val="0"/>
          <w:numId w:val="79"/>
        </w:numPr>
        <w:tabs>
          <w:tab w:val="left" w:pos="284"/>
        </w:tabs>
        <w:suppressAutoHyphens/>
        <w:spacing w:line="276" w:lineRule="auto"/>
        <w:ind w:left="785"/>
        <w:jc w:val="both"/>
        <w:rPr>
          <w:sz w:val="24"/>
          <w:szCs w:val="24"/>
        </w:rPr>
      </w:pPr>
      <w:r w:rsidRPr="007A59CD">
        <w:rPr>
          <w:sz w:val="24"/>
          <w:szCs w:val="24"/>
        </w:rPr>
        <w:t>Wykonawca zgłosi Zmawiającemu roboty dodatkowe na piśmie,</w:t>
      </w:r>
    </w:p>
    <w:p w14:paraId="388F0098" w14:textId="77777777" w:rsidR="00334588" w:rsidRPr="007A59CD" w:rsidRDefault="00334588" w:rsidP="00052C42">
      <w:pPr>
        <w:pStyle w:val="Akapitzlist"/>
        <w:numPr>
          <w:ilvl w:val="0"/>
          <w:numId w:val="79"/>
        </w:numPr>
        <w:tabs>
          <w:tab w:val="left" w:pos="284"/>
        </w:tabs>
        <w:suppressAutoHyphens/>
        <w:spacing w:line="276" w:lineRule="auto"/>
        <w:ind w:left="785"/>
        <w:jc w:val="both"/>
        <w:rPr>
          <w:sz w:val="24"/>
          <w:szCs w:val="24"/>
        </w:rPr>
      </w:pPr>
      <w:r w:rsidRPr="007A59CD">
        <w:rPr>
          <w:sz w:val="24"/>
          <w:szCs w:val="24"/>
        </w:rPr>
        <w:t>Wykonawca wspólnie z Zamawiającym spiszą protokół konieczności,</w:t>
      </w:r>
    </w:p>
    <w:p w14:paraId="61169A76" w14:textId="1382D835" w:rsidR="00334588" w:rsidRPr="007A59CD" w:rsidRDefault="00334588" w:rsidP="00052C42">
      <w:pPr>
        <w:pStyle w:val="Akapitzlist"/>
        <w:numPr>
          <w:ilvl w:val="0"/>
          <w:numId w:val="79"/>
        </w:numPr>
        <w:tabs>
          <w:tab w:val="left" w:pos="284"/>
        </w:tabs>
        <w:suppressAutoHyphens/>
        <w:spacing w:line="276" w:lineRule="auto"/>
        <w:ind w:left="785"/>
        <w:jc w:val="both"/>
        <w:rPr>
          <w:sz w:val="24"/>
          <w:szCs w:val="24"/>
        </w:rPr>
      </w:pPr>
      <w:r w:rsidRPr="007A59CD">
        <w:rPr>
          <w:sz w:val="24"/>
          <w:szCs w:val="24"/>
        </w:rPr>
        <w:t xml:space="preserve">do protokołu konieczności Wykonawca sporządzi kosztorys w oparciu o parametry i </w:t>
      </w:r>
      <w:r w:rsidR="00F26B0E" w:rsidRPr="007A59CD">
        <w:rPr>
          <w:sz w:val="24"/>
          <w:szCs w:val="24"/>
        </w:rPr>
        <w:t>stawki z</w:t>
      </w:r>
      <w:r w:rsidRPr="007A59CD">
        <w:rPr>
          <w:sz w:val="24"/>
          <w:szCs w:val="24"/>
        </w:rPr>
        <w:t xml:space="preserve"> kosztorysu ofertowego,</w:t>
      </w:r>
    </w:p>
    <w:p w14:paraId="015A1521" w14:textId="53A62D75" w:rsidR="007A59CD" w:rsidRPr="006A3F78" w:rsidRDefault="00334588" w:rsidP="00052C42">
      <w:pPr>
        <w:pStyle w:val="Akapitzlist"/>
        <w:numPr>
          <w:ilvl w:val="0"/>
          <w:numId w:val="79"/>
        </w:numPr>
        <w:tabs>
          <w:tab w:val="left" w:pos="284"/>
        </w:tabs>
        <w:suppressAutoHyphens/>
        <w:spacing w:line="276" w:lineRule="auto"/>
        <w:ind w:left="785"/>
        <w:jc w:val="both"/>
        <w:rPr>
          <w:rStyle w:val="FontStyle19"/>
          <w:rFonts w:ascii="Times New Roman" w:hAnsi="Times New Roman" w:cs="Times New Roman"/>
          <w:sz w:val="24"/>
          <w:szCs w:val="24"/>
        </w:rPr>
      </w:pPr>
      <w:r w:rsidRPr="007A59CD">
        <w:rPr>
          <w:sz w:val="24"/>
          <w:szCs w:val="24"/>
        </w:rPr>
        <w:t>podpisany przez obie strony aneks do umowy na roboty dodatkowe stanowi podstawę do rozpoczęcia robót.</w:t>
      </w:r>
    </w:p>
    <w:p w14:paraId="234E2373" w14:textId="10299B91" w:rsidR="004535BA" w:rsidRPr="00953031" w:rsidRDefault="004535BA" w:rsidP="0039516F">
      <w:pPr>
        <w:tabs>
          <w:tab w:val="left" w:pos="993"/>
        </w:tabs>
        <w:suppressAutoHyphens/>
        <w:spacing w:after="240" w:line="276" w:lineRule="auto"/>
        <w:jc w:val="both"/>
        <w:rPr>
          <w:b/>
          <w:bCs/>
          <w:sz w:val="24"/>
          <w:szCs w:val="24"/>
        </w:rPr>
      </w:pPr>
      <w:r w:rsidRPr="00953031">
        <w:rPr>
          <w:b/>
          <w:sz w:val="24"/>
          <w:szCs w:val="24"/>
        </w:rPr>
        <w:t xml:space="preserve">X. </w:t>
      </w:r>
      <w:r w:rsidRPr="00953031">
        <w:rPr>
          <w:b/>
          <w:bCs/>
          <w:sz w:val="24"/>
          <w:szCs w:val="24"/>
        </w:rPr>
        <w:t xml:space="preserve">INFORMACJE O ŚRODKACH KOMUNIKACJI ELEKTRONICZNEJ, PRZY UŻYCIU KTÓRYCH ZAMAWIAJĄCY BĘDZIE KOMUNIKOWAŁ SIĘ Z WYKONAWCAMI, ORAZ INFORMACJE O WYMAGANIACH TECHNICZNYCH I ORGANIZACYJNYCH SPORZĄDZANIA, WYSYŁANIA I ODBIERANIA KORESPONDENCJI ELEKTRONICZNEJ </w:t>
      </w:r>
    </w:p>
    <w:p w14:paraId="0A6FC5F0" w14:textId="19300B1C" w:rsidR="00200FE5" w:rsidRDefault="004535BA" w:rsidP="00052C42">
      <w:pPr>
        <w:numPr>
          <w:ilvl w:val="0"/>
          <w:numId w:val="18"/>
        </w:numPr>
        <w:spacing w:line="276" w:lineRule="auto"/>
        <w:jc w:val="both"/>
        <w:rPr>
          <w:sz w:val="24"/>
          <w:szCs w:val="24"/>
        </w:rPr>
      </w:pPr>
      <w:r w:rsidRPr="00953031">
        <w:rPr>
          <w:sz w:val="24"/>
          <w:szCs w:val="24"/>
        </w:rPr>
        <w:t>W postępowaniu o udzielenie zamówienia komunikacja między Zamawiającym a Wykonawcami odbywa się drogą elektroniczną przy użyciu mini portalu</w:t>
      </w:r>
      <w:r w:rsidR="00944251">
        <w:rPr>
          <w:sz w:val="24"/>
          <w:szCs w:val="24"/>
        </w:rPr>
        <w:t xml:space="preserve"> – </w:t>
      </w:r>
      <w:r w:rsidRPr="00953031">
        <w:rPr>
          <w:sz w:val="24"/>
          <w:szCs w:val="24"/>
        </w:rPr>
        <w:lastRenderedPageBreak/>
        <w:t xml:space="preserve">https://miniportal.uzp.gov.pl/, </w:t>
      </w:r>
      <w:proofErr w:type="spellStart"/>
      <w:r w:rsidRPr="00953031">
        <w:rPr>
          <w:sz w:val="24"/>
          <w:szCs w:val="24"/>
        </w:rPr>
        <w:t>ePUAPu</w:t>
      </w:r>
      <w:proofErr w:type="spellEnd"/>
      <w:r w:rsidRPr="00953031">
        <w:rPr>
          <w:sz w:val="24"/>
          <w:szCs w:val="24"/>
        </w:rPr>
        <w:t xml:space="preserve"> - https://epuap.gov.pl/wps/portal oraz poczty elektronicznej. </w:t>
      </w:r>
    </w:p>
    <w:p w14:paraId="4E30FEFF" w14:textId="77777777" w:rsidR="00200FE5" w:rsidRDefault="004535BA" w:rsidP="00052C42">
      <w:pPr>
        <w:numPr>
          <w:ilvl w:val="0"/>
          <w:numId w:val="18"/>
        </w:numPr>
        <w:spacing w:line="276" w:lineRule="auto"/>
        <w:jc w:val="both"/>
        <w:rPr>
          <w:sz w:val="24"/>
          <w:szCs w:val="24"/>
        </w:rPr>
      </w:pPr>
      <w:r w:rsidRPr="00200FE5">
        <w:rPr>
          <w:sz w:val="24"/>
          <w:szCs w:val="24"/>
        </w:rPr>
        <w:t xml:space="preserve">Wykonawca zamierzający wziąć udział w postępowaniu o udzielenie zamówienia publicznego, musi posiadać konto na </w:t>
      </w:r>
      <w:proofErr w:type="spellStart"/>
      <w:r w:rsidRPr="00200FE5">
        <w:rPr>
          <w:sz w:val="24"/>
          <w:szCs w:val="24"/>
        </w:rPr>
        <w:t>ePUAP</w:t>
      </w:r>
      <w:proofErr w:type="spellEnd"/>
      <w:r w:rsidRPr="00200FE5">
        <w:rPr>
          <w:sz w:val="24"/>
          <w:szCs w:val="24"/>
        </w:rPr>
        <w:t xml:space="preserve">. Wykonawca posiadający konto na </w:t>
      </w:r>
      <w:proofErr w:type="spellStart"/>
      <w:r w:rsidRPr="00200FE5">
        <w:rPr>
          <w:sz w:val="24"/>
          <w:szCs w:val="24"/>
        </w:rPr>
        <w:t>ePUAP</w:t>
      </w:r>
      <w:proofErr w:type="spellEnd"/>
      <w:r w:rsidRPr="00200FE5">
        <w:rPr>
          <w:sz w:val="24"/>
          <w:szCs w:val="24"/>
        </w:rPr>
        <w:t xml:space="preserve"> ma dostęp do formularzy złożenia zmiany i wycofania oferty oraz do formularza do komunikacji. </w:t>
      </w:r>
    </w:p>
    <w:p w14:paraId="10A3E085" w14:textId="77777777" w:rsidR="00200FE5" w:rsidRDefault="00200FE5" w:rsidP="00052C42">
      <w:pPr>
        <w:numPr>
          <w:ilvl w:val="0"/>
          <w:numId w:val="18"/>
        </w:numPr>
        <w:spacing w:line="276" w:lineRule="auto"/>
        <w:jc w:val="both"/>
        <w:rPr>
          <w:sz w:val="24"/>
          <w:szCs w:val="24"/>
        </w:rPr>
      </w:pPr>
      <w:r>
        <w:rPr>
          <w:sz w:val="24"/>
          <w:szCs w:val="24"/>
        </w:rPr>
        <w:t>W</w:t>
      </w:r>
      <w:r w:rsidR="004535BA" w:rsidRPr="00200FE5">
        <w:rPr>
          <w:sz w:val="24"/>
          <w:szCs w:val="24"/>
        </w:rPr>
        <w:t xml:space="preserve">ymagania techniczne i organizacyjne wysyłania i odbierania dokumentów elektronicznych, cyfrowych </w:t>
      </w:r>
      <w:proofErr w:type="spellStart"/>
      <w:r w:rsidR="004535BA" w:rsidRPr="00200FE5">
        <w:rPr>
          <w:sz w:val="24"/>
          <w:szCs w:val="24"/>
        </w:rPr>
        <w:t>odwzorowań</w:t>
      </w:r>
      <w:proofErr w:type="spellEnd"/>
      <w:r w:rsidR="004535BA" w:rsidRPr="00200FE5">
        <w:rPr>
          <w:sz w:val="24"/>
          <w:szCs w:val="24"/>
        </w:rPr>
        <w:t xml:space="preserve"> dokumentów oraz informacji przekazywanych przy ich użyciu opisane zostały w Regulaminie korzystania z mini portalu oraz Regulaminie </w:t>
      </w:r>
      <w:proofErr w:type="spellStart"/>
      <w:r w:rsidR="004535BA" w:rsidRPr="00200FE5">
        <w:rPr>
          <w:sz w:val="24"/>
          <w:szCs w:val="24"/>
        </w:rPr>
        <w:t>ePUAP</w:t>
      </w:r>
      <w:proofErr w:type="spellEnd"/>
      <w:r w:rsidR="004535BA" w:rsidRPr="00200FE5">
        <w:rPr>
          <w:sz w:val="24"/>
          <w:szCs w:val="24"/>
        </w:rPr>
        <w:t xml:space="preserve">. </w:t>
      </w:r>
    </w:p>
    <w:p w14:paraId="078323A2" w14:textId="77777777" w:rsidR="00200FE5" w:rsidRDefault="004535BA" w:rsidP="00052C42">
      <w:pPr>
        <w:numPr>
          <w:ilvl w:val="0"/>
          <w:numId w:val="18"/>
        </w:numPr>
        <w:spacing w:line="276" w:lineRule="auto"/>
        <w:jc w:val="both"/>
        <w:rPr>
          <w:sz w:val="24"/>
          <w:szCs w:val="24"/>
        </w:rPr>
      </w:pPr>
      <w:r w:rsidRPr="00200FE5">
        <w:rPr>
          <w:sz w:val="24"/>
          <w:szCs w:val="24"/>
        </w:rPr>
        <w:t xml:space="preserve">Wykonawca przystępując do niniejszego postępowania o udzielenie zamówienia publicznego, akceptuje warunki korzystania z </w:t>
      </w:r>
      <w:proofErr w:type="spellStart"/>
      <w:r w:rsidRPr="00200FE5">
        <w:rPr>
          <w:sz w:val="24"/>
          <w:szCs w:val="24"/>
        </w:rPr>
        <w:t>miniPortalu</w:t>
      </w:r>
      <w:proofErr w:type="spellEnd"/>
      <w:r w:rsidRPr="00200FE5">
        <w:rPr>
          <w:sz w:val="24"/>
          <w:szCs w:val="24"/>
        </w:rPr>
        <w:t xml:space="preserve">, określone w Regulaminie </w:t>
      </w:r>
      <w:proofErr w:type="spellStart"/>
      <w:r w:rsidRPr="00200FE5">
        <w:rPr>
          <w:sz w:val="24"/>
          <w:szCs w:val="24"/>
        </w:rPr>
        <w:t>miniPortalu</w:t>
      </w:r>
      <w:proofErr w:type="spellEnd"/>
      <w:r w:rsidRPr="00200FE5">
        <w:rPr>
          <w:sz w:val="24"/>
          <w:szCs w:val="24"/>
        </w:rPr>
        <w:t xml:space="preserve"> oraz zobowiązuje się korzystając z </w:t>
      </w:r>
      <w:proofErr w:type="spellStart"/>
      <w:r w:rsidRPr="00200FE5">
        <w:rPr>
          <w:sz w:val="24"/>
          <w:szCs w:val="24"/>
        </w:rPr>
        <w:t>miniPortalu</w:t>
      </w:r>
      <w:proofErr w:type="spellEnd"/>
      <w:r w:rsidRPr="00200FE5">
        <w:rPr>
          <w:sz w:val="24"/>
          <w:szCs w:val="24"/>
        </w:rPr>
        <w:t xml:space="preserve"> przestrzegać postanowień tego regulaminu. </w:t>
      </w:r>
    </w:p>
    <w:p w14:paraId="291D21A4" w14:textId="77777777" w:rsidR="00200FE5" w:rsidRDefault="004535BA" w:rsidP="00052C42">
      <w:pPr>
        <w:numPr>
          <w:ilvl w:val="0"/>
          <w:numId w:val="18"/>
        </w:numPr>
        <w:spacing w:line="276" w:lineRule="auto"/>
        <w:jc w:val="both"/>
        <w:rPr>
          <w:sz w:val="24"/>
          <w:szCs w:val="24"/>
        </w:rPr>
      </w:pPr>
      <w:r w:rsidRPr="00200FE5">
        <w:rPr>
          <w:sz w:val="24"/>
          <w:szCs w:val="24"/>
        </w:rPr>
        <w:t xml:space="preserve">Maksymalny rozmiar plików przesyłanych za pośrednictwem dedykowanych formularzy do złożenia i wycofania oferty oraz do komunikacji wynosi 150 MB. </w:t>
      </w:r>
    </w:p>
    <w:p w14:paraId="6B76565E" w14:textId="77777777" w:rsidR="00200FE5" w:rsidRDefault="004535BA" w:rsidP="00052C42">
      <w:pPr>
        <w:numPr>
          <w:ilvl w:val="0"/>
          <w:numId w:val="18"/>
        </w:numPr>
        <w:spacing w:line="276" w:lineRule="auto"/>
        <w:jc w:val="both"/>
        <w:rPr>
          <w:sz w:val="24"/>
          <w:szCs w:val="24"/>
        </w:rPr>
      </w:pPr>
      <w:r w:rsidRPr="00200FE5">
        <w:rPr>
          <w:sz w:val="24"/>
          <w:szCs w:val="24"/>
        </w:rPr>
        <w:t xml:space="preserve">Za datę przekazania dokumentów elektronicznych, cyfrowych </w:t>
      </w:r>
      <w:proofErr w:type="spellStart"/>
      <w:r w:rsidRPr="00200FE5">
        <w:rPr>
          <w:sz w:val="24"/>
          <w:szCs w:val="24"/>
        </w:rPr>
        <w:t>odwzorowań</w:t>
      </w:r>
      <w:proofErr w:type="spellEnd"/>
      <w:r w:rsidRPr="00200FE5">
        <w:rPr>
          <w:sz w:val="24"/>
          <w:szCs w:val="24"/>
        </w:rPr>
        <w:t xml:space="preserve"> dokumentów oraz innych informacji przyjmuje się datę ich przekazania na </w:t>
      </w:r>
      <w:proofErr w:type="spellStart"/>
      <w:r w:rsidRPr="00200FE5">
        <w:rPr>
          <w:sz w:val="24"/>
          <w:szCs w:val="24"/>
        </w:rPr>
        <w:t>ePUAP</w:t>
      </w:r>
      <w:proofErr w:type="spellEnd"/>
      <w:r w:rsidRPr="00200FE5">
        <w:rPr>
          <w:sz w:val="24"/>
          <w:szCs w:val="24"/>
        </w:rPr>
        <w:t xml:space="preserve">, a w przypadku przekazywania tych dokumentów oraz informacji za pomocą poczty elektronicznej – datą ich przesłania będzie potwierdzenie dostarczenia wiadomości zawierającej dokument/informację z serwera pocztowego Zamawiającego. </w:t>
      </w:r>
    </w:p>
    <w:p w14:paraId="388F7E05" w14:textId="77777777" w:rsidR="00200FE5" w:rsidRDefault="004535BA" w:rsidP="00052C42">
      <w:pPr>
        <w:numPr>
          <w:ilvl w:val="0"/>
          <w:numId w:val="18"/>
        </w:numPr>
        <w:spacing w:line="276" w:lineRule="auto"/>
        <w:jc w:val="both"/>
        <w:rPr>
          <w:sz w:val="24"/>
          <w:szCs w:val="24"/>
        </w:rPr>
      </w:pPr>
      <w:r w:rsidRPr="00200FE5">
        <w:rPr>
          <w:sz w:val="24"/>
          <w:szCs w:val="24"/>
        </w:rPr>
        <w:t xml:space="preserve">W postępowaniu o udzielenie zamówienia komunikacja pomiędzy Zamawiającym, a Wykonawcami w szczególności składanie dokumentów elektronicznych (inna niż oferta oraz załączniki do oferty), cyfrowych </w:t>
      </w:r>
      <w:proofErr w:type="spellStart"/>
      <w:r w:rsidRPr="00200FE5">
        <w:rPr>
          <w:sz w:val="24"/>
          <w:szCs w:val="24"/>
        </w:rPr>
        <w:t>odwzorowań</w:t>
      </w:r>
      <w:proofErr w:type="spellEnd"/>
      <w:r w:rsidRPr="00200FE5">
        <w:rPr>
          <w:sz w:val="24"/>
          <w:szCs w:val="24"/>
        </w:rPr>
        <w:t xml:space="preserve"> dokumentów oraz przekazywanie informacji odbywa się elektronicznie za pośrednictwem dedykowanego formularza dostępnego na </w:t>
      </w:r>
      <w:proofErr w:type="spellStart"/>
      <w:r w:rsidRPr="00200FE5">
        <w:rPr>
          <w:sz w:val="24"/>
          <w:szCs w:val="24"/>
        </w:rPr>
        <w:t>ePUAP</w:t>
      </w:r>
      <w:proofErr w:type="spellEnd"/>
      <w:r w:rsidRPr="00200FE5">
        <w:rPr>
          <w:sz w:val="24"/>
          <w:szCs w:val="24"/>
        </w:rPr>
        <w:t xml:space="preserve"> oraz udostępnionego przez </w:t>
      </w:r>
      <w:proofErr w:type="spellStart"/>
      <w:r w:rsidRPr="00200FE5">
        <w:rPr>
          <w:sz w:val="24"/>
          <w:szCs w:val="24"/>
        </w:rPr>
        <w:t>miniPortal</w:t>
      </w:r>
      <w:proofErr w:type="spellEnd"/>
      <w:r w:rsidRPr="00200FE5">
        <w:rPr>
          <w:sz w:val="24"/>
          <w:szCs w:val="24"/>
        </w:rPr>
        <w:t xml:space="preserve"> (Formularz do komunikacji). We wszelkiej korespondencji związanej z niniejszym postępowaniem Zamawiający i Wykonawcy posługują się numerem ogłoszenia (BZP).  </w:t>
      </w:r>
    </w:p>
    <w:p w14:paraId="2F50F41B" w14:textId="23BB6679" w:rsidR="00200FE5" w:rsidRDefault="004535BA" w:rsidP="00052C42">
      <w:pPr>
        <w:numPr>
          <w:ilvl w:val="0"/>
          <w:numId w:val="18"/>
        </w:numPr>
        <w:spacing w:line="276" w:lineRule="auto"/>
        <w:jc w:val="both"/>
        <w:rPr>
          <w:sz w:val="24"/>
          <w:szCs w:val="24"/>
        </w:rPr>
      </w:pPr>
      <w:r w:rsidRPr="00200FE5">
        <w:rPr>
          <w:sz w:val="24"/>
          <w:szCs w:val="24"/>
        </w:rPr>
        <w:t xml:space="preserve">Dokumenty elektroniczne (inne niż oferta oraz załączniki do oferty) oraz cyfrowe odwzorowania dokumentów składane są przez Wykonawcę za pośrednictwem Formularza do komunikacji jako załączniki. Zamawiający dopuszcza również możliwość składania w/w dokumentów elektronicznych oraz cyfrowych </w:t>
      </w:r>
      <w:proofErr w:type="spellStart"/>
      <w:r w:rsidRPr="00200FE5">
        <w:rPr>
          <w:sz w:val="24"/>
          <w:szCs w:val="24"/>
        </w:rPr>
        <w:t>odwzorowań</w:t>
      </w:r>
      <w:proofErr w:type="spellEnd"/>
      <w:r w:rsidRPr="00200FE5">
        <w:rPr>
          <w:sz w:val="24"/>
          <w:szCs w:val="24"/>
        </w:rPr>
        <w:t xml:space="preserve"> dokumentów za pomocą poczty elektronicznej, na adres email:</w:t>
      </w:r>
      <w:r w:rsidR="006A1E26">
        <w:rPr>
          <w:sz w:val="24"/>
          <w:szCs w:val="24"/>
        </w:rPr>
        <w:t xml:space="preserve"> </w:t>
      </w:r>
      <w:r w:rsidR="00B7549D" w:rsidRPr="004661FE">
        <w:rPr>
          <w:color w:val="0070C0"/>
          <w:sz w:val="24"/>
          <w:szCs w:val="24"/>
        </w:rPr>
        <w:t>markusy@data.pl</w:t>
      </w:r>
      <w:r w:rsidRPr="004661FE">
        <w:rPr>
          <w:color w:val="0070C0"/>
          <w:sz w:val="24"/>
          <w:szCs w:val="24"/>
        </w:rPr>
        <w:t xml:space="preserve"> </w:t>
      </w:r>
    </w:p>
    <w:p w14:paraId="37534330" w14:textId="1165C0DD" w:rsidR="00200FE5" w:rsidRDefault="004535BA" w:rsidP="00052C42">
      <w:pPr>
        <w:numPr>
          <w:ilvl w:val="0"/>
          <w:numId w:val="18"/>
        </w:numPr>
        <w:spacing w:line="276" w:lineRule="auto"/>
        <w:jc w:val="both"/>
        <w:rPr>
          <w:sz w:val="24"/>
          <w:szCs w:val="24"/>
        </w:rPr>
      </w:pPr>
      <w:r w:rsidRPr="00200FE5">
        <w:rPr>
          <w:sz w:val="24"/>
          <w:szCs w:val="24"/>
        </w:rPr>
        <w:t xml:space="preserve">Sposób sporządzenia dokumentów elektronicznych, cyfrowych </w:t>
      </w:r>
      <w:proofErr w:type="spellStart"/>
      <w:r w:rsidRPr="00200FE5">
        <w:rPr>
          <w:sz w:val="24"/>
          <w:szCs w:val="24"/>
        </w:rPr>
        <w:t>odwzorowań</w:t>
      </w:r>
      <w:proofErr w:type="spellEnd"/>
      <w:r w:rsidRPr="00200FE5">
        <w:rPr>
          <w:sz w:val="24"/>
          <w:szCs w:val="24"/>
        </w:rPr>
        <w:t xml:space="preserve"> dokumentów oraz informacji musi być zgodny z wymaganiami określonymi w Rozporządzeniu Prezesa Rady Ministrów z dnia 30 grudnia 2020 r. w sprawie sposobu sporządzania i przekazywania informacji oraz wymagań technicznych dla dokumentów elektronicznych oraz środki komunikacji elektronicznej w postępowaniu o udzielenie zamówienia publicznego lub konkursie (Dz. U. z 2020 r., poz. 2452). </w:t>
      </w:r>
    </w:p>
    <w:p w14:paraId="07A48698" w14:textId="3FD4A6B2" w:rsidR="00632CAB" w:rsidRDefault="00632CAB" w:rsidP="00052C42">
      <w:pPr>
        <w:numPr>
          <w:ilvl w:val="0"/>
          <w:numId w:val="18"/>
        </w:numPr>
        <w:spacing w:line="276" w:lineRule="auto"/>
        <w:jc w:val="both"/>
        <w:rPr>
          <w:sz w:val="24"/>
          <w:szCs w:val="24"/>
        </w:rPr>
      </w:pPr>
      <w:r w:rsidRPr="00632CAB">
        <w:rPr>
          <w:sz w:val="24"/>
          <w:szCs w:val="24"/>
        </w:rPr>
        <w:t>Jeżeli dokumenty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wraz z jednoczesnym zaznaczeniem polecenia „Załącznik stanowiący tajemnicę przedsiębiorstwa”,</w:t>
      </w:r>
      <w:r w:rsidR="00EF6242">
        <w:rPr>
          <w:sz w:val="24"/>
          <w:szCs w:val="24"/>
        </w:rPr>
        <w:t xml:space="preserve"> </w:t>
      </w:r>
      <w:r w:rsidRPr="00632CAB">
        <w:rPr>
          <w:sz w:val="24"/>
          <w:szCs w:val="24"/>
        </w:rPr>
        <w:t>a następnie wraz z plikami stanowiącymi jawną część należy ten plik zaszyfrować</w:t>
      </w:r>
      <w:r w:rsidR="00EF6242">
        <w:rPr>
          <w:sz w:val="24"/>
          <w:szCs w:val="24"/>
        </w:rPr>
        <w:t>.</w:t>
      </w:r>
    </w:p>
    <w:p w14:paraId="7C479A63" w14:textId="781C6B32" w:rsidR="00747A0A" w:rsidRPr="00747A0A" w:rsidRDefault="00747A0A" w:rsidP="00052C42">
      <w:pPr>
        <w:numPr>
          <w:ilvl w:val="0"/>
          <w:numId w:val="18"/>
        </w:numPr>
        <w:spacing w:line="276" w:lineRule="auto"/>
        <w:jc w:val="both"/>
        <w:rPr>
          <w:sz w:val="24"/>
          <w:szCs w:val="24"/>
        </w:rPr>
      </w:pPr>
      <w:r w:rsidRPr="00747A0A">
        <w:rPr>
          <w:sz w:val="24"/>
          <w:szCs w:val="24"/>
        </w:rPr>
        <w:lastRenderedPageBreak/>
        <w:t>Informacje o sposobie komunikowania się Zamawiającego z Wykonawcami w inny sposób niż przy użyciu środków komunikacji elektronicznej w przypadku zaistnienia jednej  z sytuacji określonych w art. 65 ust. 1, art. 66 i art. 69</w:t>
      </w:r>
      <w:r w:rsidR="00AF6A09">
        <w:rPr>
          <w:sz w:val="24"/>
          <w:szCs w:val="24"/>
        </w:rPr>
        <w:t xml:space="preserve"> ustawy </w:t>
      </w:r>
      <w:proofErr w:type="spellStart"/>
      <w:r w:rsidR="00AF6A09">
        <w:rPr>
          <w:sz w:val="24"/>
          <w:szCs w:val="24"/>
        </w:rPr>
        <w:t>P.z.p</w:t>
      </w:r>
      <w:proofErr w:type="spellEnd"/>
      <w:r w:rsidR="00AF6A09">
        <w:rPr>
          <w:sz w:val="24"/>
          <w:szCs w:val="24"/>
        </w:rPr>
        <w:t>.</w:t>
      </w:r>
      <w:r w:rsidRPr="00747A0A">
        <w:rPr>
          <w:sz w:val="24"/>
          <w:szCs w:val="24"/>
        </w:rPr>
        <w:t>:</w:t>
      </w:r>
    </w:p>
    <w:p w14:paraId="61FAB176" w14:textId="7EB9436E" w:rsidR="00747A0A" w:rsidRPr="00747A0A" w:rsidRDefault="00747A0A" w:rsidP="00052C42">
      <w:pPr>
        <w:pStyle w:val="Akapitzlist"/>
        <w:numPr>
          <w:ilvl w:val="1"/>
          <w:numId w:val="41"/>
        </w:numPr>
        <w:spacing w:line="276" w:lineRule="auto"/>
        <w:ind w:left="785"/>
        <w:jc w:val="both"/>
        <w:rPr>
          <w:sz w:val="24"/>
          <w:szCs w:val="24"/>
        </w:rPr>
      </w:pPr>
      <w:r w:rsidRPr="00747A0A">
        <w:rPr>
          <w:sz w:val="24"/>
          <w:szCs w:val="24"/>
        </w:rPr>
        <w:t>Zamawiający nie przewiduje komunikowania się z wykonawcami w inny sposób niż przy użyciu środków komunikacji elektronicznej, wskazanych w SWZ.</w:t>
      </w:r>
    </w:p>
    <w:p w14:paraId="1B37E3C3" w14:textId="3F1C04BD" w:rsidR="007A59CD" w:rsidRPr="006A3F78" w:rsidRDefault="00747A0A" w:rsidP="00052C42">
      <w:pPr>
        <w:pStyle w:val="Akapitzlist"/>
        <w:numPr>
          <w:ilvl w:val="1"/>
          <w:numId w:val="41"/>
        </w:numPr>
        <w:spacing w:line="276" w:lineRule="auto"/>
        <w:ind w:left="785"/>
        <w:jc w:val="both"/>
        <w:rPr>
          <w:sz w:val="24"/>
          <w:szCs w:val="24"/>
        </w:rPr>
      </w:pPr>
      <w:r w:rsidRPr="00747A0A">
        <w:rPr>
          <w:sz w:val="24"/>
          <w:szCs w:val="24"/>
        </w:rPr>
        <w:t xml:space="preserve"> W sytuacjach awaryjnych np.: w przypadku nie działania </w:t>
      </w:r>
      <w:proofErr w:type="spellStart"/>
      <w:r w:rsidRPr="00747A0A">
        <w:rPr>
          <w:sz w:val="24"/>
          <w:szCs w:val="24"/>
        </w:rPr>
        <w:t>MiniPoratalu</w:t>
      </w:r>
      <w:proofErr w:type="spellEnd"/>
      <w:r w:rsidRPr="00747A0A">
        <w:rPr>
          <w:sz w:val="24"/>
          <w:szCs w:val="24"/>
        </w:rPr>
        <w:t xml:space="preserve">, </w:t>
      </w:r>
      <w:r w:rsidR="00F26B0E" w:rsidRPr="00747A0A">
        <w:rPr>
          <w:sz w:val="24"/>
          <w:szCs w:val="24"/>
        </w:rPr>
        <w:t>Zamawiający dopuszcza</w:t>
      </w:r>
      <w:r w:rsidRPr="00747A0A">
        <w:rPr>
          <w:sz w:val="24"/>
          <w:szCs w:val="24"/>
        </w:rPr>
        <w:t xml:space="preserve"> komunikację za pomocą poczty elektronicznej na adres: </w:t>
      </w:r>
      <w:r w:rsidRPr="00415E07">
        <w:rPr>
          <w:color w:val="0070C0"/>
          <w:sz w:val="24"/>
          <w:szCs w:val="24"/>
          <w:u w:val="single"/>
        </w:rPr>
        <w:t>markusy@data.pl</w:t>
      </w:r>
      <w:r w:rsidRPr="00415E07">
        <w:rPr>
          <w:color w:val="0070C0"/>
          <w:sz w:val="24"/>
          <w:szCs w:val="24"/>
        </w:rPr>
        <w:t xml:space="preserve"> </w:t>
      </w:r>
      <w:r w:rsidRPr="00747A0A">
        <w:rPr>
          <w:sz w:val="24"/>
          <w:szCs w:val="24"/>
        </w:rPr>
        <w:t>(nie dotyczy składania ofert).</w:t>
      </w:r>
    </w:p>
    <w:p w14:paraId="48E186B7" w14:textId="28392923" w:rsidR="00200FE5" w:rsidRPr="00953031" w:rsidRDefault="004535BA" w:rsidP="0039516F">
      <w:pPr>
        <w:suppressAutoHyphens/>
        <w:spacing w:after="240" w:line="276" w:lineRule="auto"/>
        <w:jc w:val="both"/>
        <w:rPr>
          <w:b/>
          <w:bCs/>
          <w:sz w:val="24"/>
          <w:szCs w:val="24"/>
        </w:rPr>
      </w:pPr>
      <w:r w:rsidRPr="00953031">
        <w:rPr>
          <w:b/>
          <w:bCs/>
          <w:sz w:val="24"/>
          <w:szCs w:val="24"/>
        </w:rPr>
        <w:t>XI.</w:t>
      </w:r>
      <w:r w:rsidR="007C4184" w:rsidRPr="00953031">
        <w:rPr>
          <w:b/>
          <w:bCs/>
          <w:sz w:val="24"/>
          <w:szCs w:val="24"/>
        </w:rPr>
        <w:t xml:space="preserve"> </w:t>
      </w:r>
      <w:r w:rsidRPr="00953031">
        <w:rPr>
          <w:b/>
          <w:bCs/>
          <w:sz w:val="24"/>
          <w:szCs w:val="24"/>
        </w:rPr>
        <w:t xml:space="preserve">WSKAZANIE OSÓB UPRAWNIONYCH DO KOMUNIKOWANIA SIĘ Z WYKONAWCAMI </w:t>
      </w:r>
    </w:p>
    <w:p w14:paraId="07960529" w14:textId="77777777" w:rsidR="003B15E9" w:rsidRDefault="004535BA" w:rsidP="00052C42">
      <w:pPr>
        <w:tabs>
          <w:tab w:val="left" w:pos="993"/>
        </w:tabs>
        <w:suppressAutoHyphens/>
        <w:spacing w:line="276" w:lineRule="auto"/>
        <w:jc w:val="both"/>
        <w:rPr>
          <w:sz w:val="24"/>
          <w:szCs w:val="24"/>
        </w:rPr>
      </w:pPr>
      <w:r w:rsidRPr="00953031">
        <w:rPr>
          <w:sz w:val="24"/>
          <w:szCs w:val="24"/>
        </w:rPr>
        <w:t>Zamawiający wyznacza następujące osoby do kontaktu z Wykonawcami</w:t>
      </w:r>
      <w:r w:rsidR="003B15E9">
        <w:rPr>
          <w:sz w:val="24"/>
          <w:szCs w:val="24"/>
        </w:rPr>
        <w:t>:</w:t>
      </w:r>
    </w:p>
    <w:p w14:paraId="4011C255" w14:textId="32896081" w:rsidR="00334588" w:rsidRPr="00052C42" w:rsidRDefault="00052C42" w:rsidP="00052C42">
      <w:pPr>
        <w:tabs>
          <w:tab w:val="left" w:pos="993"/>
        </w:tabs>
        <w:suppressAutoHyphens/>
        <w:spacing w:line="276" w:lineRule="auto"/>
        <w:jc w:val="both"/>
        <w:rPr>
          <w:sz w:val="24"/>
          <w:szCs w:val="24"/>
        </w:rPr>
      </w:pPr>
      <w:r>
        <w:rPr>
          <w:sz w:val="24"/>
          <w:szCs w:val="24"/>
        </w:rPr>
        <w:t xml:space="preserve">- </w:t>
      </w:r>
      <w:r w:rsidR="004535BA" w:rsidRPr="003B15E9">
        <w:rPr>
          <w:sz w:val="24"/>
          <w:szCs w:val="24"/>
        </w:rPr>
        <w:t>Wiesław Kulikowski</w:t>
      </w:r>
      <w:r w:rsidR="00E15B79" w:rsidRPr="003B15E9">
        <w:rPr>
          <w:sz w:val="24"/>
          <w:szCs w:val="24"/>
        </w:rPr>
        <w:t xml:space="preserve"> </w:t>
      </w:r>
      <w:r w:rsidR="004535BA" w:rsidRPr="003B15E9">
        <w:rPr>
          <w:sz w:val="24"/>
          <w:szCs w:val="24"/>
        </w:rPr>
        <w:t>– podinspektor ds. budownictwa i inwestycji</w:t>
      </w:r>
      <w:r w:rsidR="0051294D" w:rsidRPr="003B15E9">
        <w:rPr>
          <w:sz w:val="24"/>
          <w:szCs w:val="24"/>
        </w:rPr>
        <w:t xml:space="preserve"> i ochrony </w:t>
      </w:r>
      <w:r w:rsidR="006A1E26" w:rsidRPr="003B15E9">
        <w:rPr>
          <w:sz w:val="24"/>
          <w:szCs w:val="24"/>
        </w:rPr>
        <w:t>ppoż</w:t>
      </w:r>
      <w:r w:rsidR="0051294D" w:rsidRPr="003B15E9">
        <w:rPr>
          <w:sz w:val="24"/>
          <w:szCs w:val="24"/>
        </w:rPr>
        <w:t>.</w:t>
      </w:r>
      <w:r w:rsidR="004535BA" w:rsidRPr="003B15E9">
        <w:rPr>
          <w:sz w:val="24"/>
          <w:szCs w:val="24"/>
        </w:rPr>
        <w:t xml:space="preserve">, Urząd Gminy w Markusach, pok. 10, telefon 503 449 389, e-mail: </w:t>
      </w:r>
      <w:bookmarkStart w:id="10" w:name="_Hlk111103740"/>
      <w:r w:rsidR="006C2ADD" w:rsidRPr="003B15E9">
        <w:rPr>
          <w:sz w:val="24"/>
          <w:szCs w:val="24"/>
        </w:rPr>
        <w:fldChar w:fldCharType="begin"/>
      </w:r>
      <w:r w:rsidR="006C2ADD" w:rsidRPr="003B15E9">
        <w:rPr>
          <w:sz w:val="24"/>
          <w:szCs w:val="24"/>
        </w:rPr>
        <w:instrText xml:space="preserve"> HYPERLINK "mailto:markusy@data.pl" </w:instrText>
      </w:r>
      <w:r w:rsidR="006C2ADD" w:rsidRPr="003B15E9">
        <w:rPr>
          <w:sz w:val="24"/>
          <w:szCs w:val="24"/>
        </w:rPr>
        <w:fldChar w:fldCharType="separate"/>
      </w:r>
      <w:r w:rsidR="006C2ADD" w:rsidRPr="003B15E9">
        <w:rPr>
          <w:rStyle w:val="Hipercze"/>
          <w:sz w:val="24"/>
          <w:szCs w:val="24"/>
        </w:rPr>
        <w:t>markusy@data.pl</w:t>
      </w:r>
      <w:r w:rsidR="006C2ADD" w:rsidRPr="003B15E9">
        <w:rPr>
          <w:sz w:val="24"/>
          <w:szCs w:val="24"/>
        </w:rPr>
        <w:fldChar w:fldCharType="end"/>
      </w:r>
      <w:r w:rsidR="006C2ADD" w:rsidRPr="003B15E9">
        <w:rPr>
          <w:sz w:val="24"/>
          <w:szCs w:val="24"/>
        </w:rPr>
        <w:t xml:space="preserve">, </w:t>
      </w:r>
      <w:bookmarkEnd w:id="10"/>
    </w:p>
    <w:p w14:paraId="16F65053" w14:textId="769F7E9A" w:rsidR="003B15E9" w:rsidRPr="003B15E9" w:rsidRDefault="00052C42" w:rsidP="00052C42">
      <w:pPr>
        <w:tabs>
          <w:tab w:val="left" w:pos="142"/>
        </w:tabs>
        <w:suppressAutoHyphens/>
        <w:spacing w:line="276" w:lineRule="auto"/>
        <w:jc w:val="both"/>
        <w:rPr>
          <w:sz w:val="24"/>
          <w:szCs w:val="24"/>
        </w:rPr>
      </w:pPr>
      <w:r>
        <w:rPr>
          <w:sz w:val="24"/>
          <w:szCs w:val="24"/>
        </w:rPr>
        <w:t xml:space="preserve">- </w:t>
      </w:r>
      <w:r w:rsidR="004535BA" w:rsidRPr="003B15E9">
        <w:rPr>
          <w:sz w:val="24"/>
          <w:szCs w:val="24"/>
        </w:rPr>
        <w:t xml:space="preserve">Katarzyna </w:t>
      </w:r>
      <w:proofErr w:type="spellStart"/>
      <w:r w:rsidR="004535BA" w:rsidRPr="003B15E9">
        <w:rPr>
          <w:sz w:val="24"/>
          <w:szCs w:val="24"/>
        </w:rPr>
        <w:t>Marcula</w:t>
      </w:r>
      <w:proofErr w:type="spellEnd"/>
      <w:r w:rsidR="004535BA" w:rsidRPr="003B15E9">
        <w:rPr>
          <w:sz w:val="24"/>
          <w:szCs w:val="24"/>
        </w:rPr>
        <w:t xml:space="preserve"> – podinspektor ds. zamówień publicznych i rozwoju gminy, Urząd Gminy w Markusach, pok. 14, telefon 503 449</w:t>
      </w:r>
      <w:r w:rsidR="0051294D" w:rsidRPr="003B15E9">
        <w:rPr>
          <w:sz w:val="24"/>
          <w:szCs w:val="24"/>
        </w:rPr>
        <w:t> </w:t>
      </w:r>
      <w:r w:rsidR="004535BA" w:rsidRPr="003B15E9">
        <w:rPr>
          <w:sz w:val="24"/>
          <w:szCs w:val="24"/>
        </w:rPr>
        <w:t>387</w:t>
      </w:r>
      <w:r w:rsidR="0051294D" w:rsidRPr="003B15E9">
        <w:rPr>
          <w:sz w:val="24"/>
          <w:szCs w:val="24"/>
        </w:rPr>
        <w:t xml:space="preserve">, e-mail: </w:t>
      </w:r>
      <w:hyperlink r:id="rId21" w:history="1">
        <w:r w:rsidR="00FD2F25" w:rsidRPr="003B15E9">
          <w:rPr>
            <w:rStyle w:val="Hipercze"/>
            <w:sz w:val="24"/>
            <w:szCs w:val="24"/>
          </w:rPr>
          <w:t>markusy@data.pl</w:t>
        </w:r>
      </w:hyperlink>
      <w:r w:rsidR="00FD2F25" w:rsidRPr="003B15E9">
        <w:rPr>
          <w:sz w:val="24"/>
          <w:szCs w:val="24"/>
        </w:rPr>
        <w:t>,</w:t>
      </w:r>
    </w:p>
    <w:p w14:paraId="06FAEE9F" w14:textId="7A1D6765" w:rsidR="00747A0A" w:rsidRPr="00747A0A" w:rsidRDefault="004535BA" w:rsidP="0039516F">
      <w:pPr>
        <w:spacing w:after="240" w:line="276" w:lineRule="auto"/>
        <w:jc w:val="both"/>
        <w:rPr>
          <w:b/>
          <w:bCs/>
          <w:color w:val="000000"/>
          <w:sz w:val="24"/>
          <w:szCs w:val="24"/>
        </w:rPr>
      </w:pPr>
      <w:r w:rsidRPr="00953031">
        <w:rPr>
          <w:b/>
          <w:bCs/>
          <w:color w:val="000000"/>
          <w:sz w:val="24"/>
          <w:szCs w:val="24"/>
        </w:rPr>
        <w:t xml:space="preserve">XII. </w:t>
      </w:r>
      <w:r w:rsidR="00A63F1A" w:rsidRPr="00953031">
        <w:rPr>
          <w:b/>
          <w:bCs/>
          <w:color w:val="000000"/>
          <w:sz w:val="24"/>
          <w:szCs w:val="24"/>
        </w:rPr>
        <w:t>TERMIN ZWIĄZANIA OFERTĄ</w:t>
      </w:r>
    </w:p>
    <w:p w14:paraId="63A0F6B8" w14:textId="4DCABDA0" w:rsidR="00747A0A" w:rsidRPr="00747A0A" w:rsidRDefault="00747A0A" w:rsidP="00052C42">
      <w:pPr>
        <w:numPr>
          <w:ilvl w:val="0"/>
          <w:numId w:val="84"/>
        </w:numPr>
        <w:spacing w:line="276" w:lineRule="auto"/>
        <w:jc w:val="both"/>
        <w:rPr>
          <w:color w:val="000000"/>
          <w:sz w:val="24"/>
          <w:szCs w:val="24"/>
        </w:rPr>
      </w:pPr>
      <w:r w:rsidRPr="00747A0A">
        <w:rPr>
          <w:color w:val="000000"/>
          <w:sz w:val="24"/>
          <w:szCs w:val="24"/>
        </w:rPr>
        <w:t xml:space="preserve">Wykonawca jest związany </w:t>
      </w:r>
      <w:r w:rsidRPr="00C46E13">
        <w:rPr>
          <w:color w:val="000000"/>
          <w:sz w:val="24"/>
          <w:szCs w:val="24"/>
        </w:rPr>
        <w:t xml:space="preserve">ofertą do dnia </w:t>
      </w:r>
      <w:r w:rsidR="000D2003">
        <w:rPr>
          <w:b/>
          <w:bCs/>
          <w:color w:val="000000"/>
          <w:sz w:val="24"/>
          <w:szCs w:val="24"/>
        </w:rPr>
        <w:t>01.12</w:t>
      </w:r>
      <w:r w:rsidR="00294DE3" w:rsidRPr="00C46E13">
        <w:rPr>
          <w:b/>
          <w:bCs/>
          <w:color w:val="000000"/>
          <w:sz w:val="24"/>
          <w:szCs w:val="24"/>
        </w:rPr>
        <w:t>.</w:t>
      </w:r>
      <w:r w:rsidR="00F26B0E" w:rsidRPr="00C46E13">
        <w:rPr>
          <w:b/>
          <w:bCs/>
          <w:color w:val="000000"/>
          <w:sz w:val="24"/>
          <w:szCs w:val="24"/>
        </w:rPr>
        <w:t>2022 r.</w:t>
      </w:r>
      <w:r w:rsidRPr="00C46E13">
        <w:rPr>
          <w:b/>
          <w:bCs/>
          <w:color w:val="000000"/>
          <w:sz w:val="24"/>
          <w:szCs w:val="24"/>
        </w:rPr>
        <w:t>,</w:t>
      </w:r>
      <w:r w:rsidRPr="00747A0A">
        <w:rPr>
          <w:color w:val="000000"/>
          <w:sz w:val="24"/>
          <w:szCs w:val="24"/>
        </w:rPr>
        <w:t xml:space="preserve"> przy czym pierwszym dniem terminu </w:t>
      </w:r>
      <w:r w:rsidRPr="00944251">
        <w:rPr>
          <w:color w:val="000000"/>
          <w:sz w:val="24"/>
          <w:szCs w:val="24"/>
        </w:rPr>
        <w:t>związania</w:t>
      </w:r>
      <w:r w:rsidRPr="00747A0A">
        <w:rPr>
          <w:color w:val="000000"/>
          <w:sz w:val="24"/>
          <w:szCs w:val="24"/>
        </w:rPr>
        <w:t xml:space="preserve"> ofertą jest dzień, w którym upływa termin składania ofert. </w:t>
      </w:r>
    </w:p>
    <w:p w14:paraId="3125CA16" w14:textId="3FED79C8" w:rsidR="00747A0A" w:rsidRPr="00747A0A" w:rsidRDefault="00747A0A" w:rsidP="00052C42">
      <w:pPr>
        <w:numPr>
          <w:ilvl w:val="0"/>
          <w:numId w:val="84"/>
        </w:numPr>
        <w:spacing w:line="276" w:lineRule="auto"/>
        <w:jc w:val="both"/>
        <w:rPr>
          <w:color w:val="000000"/>
          <w:sz w:val="24"/>
          <w:szCs w:val="24"/>
        </w:rPr>
      </w:pPr>
      <w:r w:rsidRPr="00747A0A">
        <w:rPr>
          <w:color w:val="000000"/>
          <w:sz w:val="24"/>
          <w:szCs w:val="24"/>
        </w:rPr>
        <w:t xml:space="preserve">W </w:t>
      </w:r>
      <w:r w:rsidR="00F26B0E" w:rsidRPr="00747A0A">
        <w:rPr>
          <w:color w:val="000000"/>
          <w:sz w:val="24"/>
          <w:szCs w:val="24"/>
        </w:rPr>
        <w:t>przypadku,</w:t>
      </w:r>
      <w:r w:rsidRPr="00747A0A">
        <w:rPr>
          <w:color w:val="000000"/>
          <w:sz w:val="24"/>
          <w:szCs w:val="24"/>
        </w:rPr>
        <w:t xml:space="preserve"> gdy wybór najkorzystniejszej oferty nie nastąpi przed upływem terminu związania ofertą określonym w dokumentach zamówienia, Zamawiający przed upływem terminu związania ofertą zwraca się jednokrotnie do Wykonawców o wyrażenie zgody na przedłużenie tego terminu o wskazany przez niego okres, nie dłużej niż 30 dni.</w:t>
      </w:r>
    </w:p>
    <w:p w14:paraId="11C66E49" w14:textId="62EFE470" w:rsidR="00747A0A" w:rsidRPr="00747A0A" w:rsidRDefault="00747A0A" w:rsidP="00052C42">
      <w:pPr>
        <w:numPr>
          <w:ilvl w:val="0"/>
          <w:numId w:val="84"/>
        </w:numPr>
        <w:spacing w:line="276" w:lineRule="auto"/>
        <w:jc w:val="both"/>
        <w:rPr>
          <w:color w:val="000000"/>
          <w:sz w:val="24"/>
          <w:szCs w:val="24"/>
        </w:rPr>
      </w:pPr>
      <w:r w:rsidRPr="00747A0A">
        <w:rPr>
          <w:color w:val="000000"/>
          <w:sz w:val="24"/>
          <w:szCs w:val="24"/>
        </w:rPr>
        <w:t>Przedłużenie terminu związania ofertą, o którym mowa w ust. 2, wymaga złożenia przez Wykonawcę pisemnego oświadczenia o wyrażeniu zgody na przedłużenie terminu związania ofertą.</w:t>
      </w:r>
    </w:p>
    <w:p w14:paraId="20DD8E3A" w14:textId="12BC5818" w:rsidR="00944251" w:rsidRPr="006A3F78" w:rsidRDefault="00747A0A" w:rsidP="00052C42">
      <w:pPr>
        <w:numPr>
          <w:ilvl w:val="0"/>
          <w:numId w:val="84"/>
        </w:numPr>
        <w:spacing w:line="276" w:lineRule="auto"/>
        <w:jc w:val="both"/>
        <w:rPr>
          <w:color w:val="000000"/>
          <w:sz w:val="24"/>
          <w:szCs w:val="24"/>
        </w:rPr>
      </w:pPr>
      <w:r w:rsidRPr="00747A0A">
        <w:rPr>
          <w:color w:val="000000"/>
          <w:sz w:val="24"/>
          <w:szCs w:val="24"/>
        </w:rPr>
        <w:t>Przedłużenie terminu związania ofertą następuje wraz z przedłużeniem okresu ważności wadium albo jeżeli nie jest to możliwe, z wniesieniem nowego wadium na przedłużony okres związania ofertą.</w:t>
      </w:r>
    </w:p>
    <w:p w14:paraId="267D32F2" w14:textId="30E91EB5" w:rsidR="00E15B79" w:rsidRDefault="00B15972" w:rsidP="00052C42">
      <w:pPr>
        <w:suppressAutoHyphens/>
        <w:spacing w:line="276" w:lineRule="auto"/>
        <w:rPr>
          <w:b/>
          <w:sz w:val="24"/>
          <w:szCs w:val="24"/>
        </w:rPr>
      </w:pPr>
      <w:r w:rsidRPr="00953031">
        <w:rPr>
          <w:b/>
          <w:sz w:val="24"/>
          <w:szCs w:val="24"/>
        </w:rPr>
        <w:t>XI</w:t>
      </w:r>
      <w:r w:rsidR="00794F75">
        <w:rPr>
          <w:b/>
          <w:sz w:val="24"/>
          <w:szCs w:val="24"/>
        </w:rPr>
        <w:t>II</w:t>
      </w:r>
      <w:r w:rsidRPr="00953031">
        <w:rPr>
          <w:b/>
          <w:sz w:val="24"/>
          <w:szCs w:val="24"/>
        </w:rPr>
        <w:t>.</w:t>
      </w:r>
      <w:r w:rsidR="00E15B79">
        <w:rPr>
          <w:b/>
          <w:sz w:val="24"/>
          <w:szCs w:val="24"/>
        </w:rPr>
        <w:t xml:space="preserve"> </w:t>
      </w:r>
      <w:r w:rsidRPr="00953031">
        <w:rPr>
          <w:b/>
          <w:sz w:val="24"/>
          <w:szCs w:val="24"/>
        </w:rPr>
        <w:t>OPIS SPOSOBU PRZYGOTOWYWANIA OFERTY</w:t>
      </w:r>
    </w:p>
    <w:p w14:paraId="7443441C" w14:textId="77777777" w:rsidR="00F8589A" w:rsidRPr="00F8589A" w:rsidRDefault="00F8589A" w:rsidP="00052C42">
      <w:pPr>
        <w:numPr>
          <w:ilvl w:val="0"/>
          <w:numId w:val="45"/>
        </w:numPr>
        <w:spacing w:line="276" w:lineRule="auto"/>
        <w:jc w:val="both"/>
        <w:rPr>
          <w:b/>
          <w:color w:val="FF0000"/>
          <w:sz w:val="24"/>
          <w:szCs w:val="24"/>
        </w:rPr>
      </w:pPr>
      <w:r w:rsidRPr="00F8589A">
        <w:rPr>
          <w:sz w:val="24"/>
          <w:szCs w:val="24"/>
        </w:rPr>
        <w:t>Wykonawca może złożyć jedną ofertę.</w:t>
      </w:r>
    </w:p>
    <w:p w14:paraId="5398CDA6" w14:textId="77777777" w:rsidR="00F8589A" w:rsidRPr="00F8589A" w:rsidRDefault="00F8589A" w:rsidP="00052C42">
      <w:pPr>
        <w:numPr>
          <w:ilvl w:val="0"/>
          <w:numId w:val="45"/>
        </w:numPr>
        <w:spacing w:line="276" w:lineRule="auto"/>
        <w:jc w:val="both"/>
        <w:rPr>
          <w:b/>
          <w:sz w:val="24"/>
          <w:szCs w:val="24"/>
        </w:rPr>
      </w:pPr>
      <w:r w:rsidRPr="00F8589A">
        <w:rPr>
          <w:sz w:val="24"/>
          <w:szCs w:val="24"/>
        </w:rPr>
        <w:t xml:space="preserve">Ofertę składa się pod rygorem nieważności, w formie elektronicznej lub w postaci elektronicznej opatrzonej podpisem zaufanym lub podpisem osobistym. </w:t>
      </w:r>
    </w:p>
    <w:p w14:paraId="28162D4D" w14:textId="463047E4" w:rsidR="00F8589A" w:rsidRPr="00F8589A" w:rsidRDefault="00F8589A" w:rsidP="00052C42">
      <w:pPr>
        <w:numPr>
          <w:ilvl w:val="0"/>
          <w:numId w:val="45"/>
        </w:numPr>
        <w:spacing w:line="276" w:lineRule="auto"/>
        <w:jc w:val="both"/>
        <w:rPr>
          <w:b/>
          <w:sz w:val="24"/>
          <w:szCs w:val="24"/>
        </w:rPr>
      </w:pPr>
      <w:r w:rsidRPr="00F8589A">
        <w:rPr>
          <w:sz w:val="24"/>
          <w:szCs w:val="24"/>
        </w:rPr>
        <w:t xml:space="preserve">Ofertę składa się w języku polskim, w formie danych </w:t>
      </w:r>
      <w:r w:rsidR="00F26B0E" w:rsidRPr="00F8589A">
        <w:rPr>
          <w:sz w:val="24"/>
          <w:szCs w:val="24"/>
        </w:rPr>
        <w:t>doc.</w:t>
      </w:r>
      <w:r w:rsidRPr="00F8589A">
        <w:rPr>
          <w:sz w:val="24"/>
          <w:szCs w:val="24"/>
        </w:rPr>
        <w:t xml:space="preserve">, </w:t>
      </w:r>
      <w:proofErr w:type="spellStart"/>
      <w:r w:rsidRPr="00F8589A">
        <w:rPr>
          <w:sz w:val="24"/>
          <w:szCs w:val="24"/>
        </w:rPr>
        <w:t>docx</w:t>
      </w:r>
      <w:proofErr w:type="spellEnd"/>
      <w:r w:rsidR="00F26B0E">
        <w:rPr>
          <w:sz w:val="24"/>
          <w:szCs w:val="24"/>
        </w:rPr>
        <w:t>.</w:t>
      </w:r>
      <w:r w:rsidRPr="00F8589A">
        <w:rPr>
          <w:sz w:val="24"/>
          <w:szCs w:val="24"/>
        </w:rPr>
        <w:t xml:space="preserve">, pdf, </w:t>
      </w:r>
      <w:proofErr w:type="spellStart"/>
      <w:r w:rsidRPr="00F8589A">
        <w:rPr>
          <w:sz w:val="24"/>
          <w:szCs w:val="24"/>
        </w:rPr>
        <w:t>xis</w:t>
      </w:r>
      <w:proofErr w:type="spellEnd"/>
      <w:r w:rsidRPr="00F8589A">
        <w:rPr>
          <w:sz w:val="24"/>
          <w:szCs w:val="24"/>
        </w:rPr>
        <w:t xml:space="preserve">, </w:t>
      </w:r>
      <w:proofErr w:type="spellStart"/>
      <w:r w:rsidRPr="00F8589A">
        <w:rPr>
          <w:sz w:val="24"/>
          <w:szCs w:val="24"/>
        </w:rPr>
        <w:t>xlsx</w:t>
      </w:r>
      <w:proofErr w:type="spellEnd"/>
      <w:r w:rsidRPr="00F8589A">
        <w:rPr>
          <w:sz w:val="24"/>
          <w:szCs w:val="24"/>
        </w:rPr>
        <w:t xml:space="preserve">, </w:t>
      </w:r>
      <w:proofErr w:type="spellStart"/>
      <w:r w:rsidRPr="00F8589A">
        <w:rPr>
          <w:sz w:val="24"/>
          <w:szCs w:val="24"/>
        </w:rPr>
        <w:t>odt</w:t>
      </w:r>
      <w:proofErr w:type="spellEnd"/>
      <w:r w:rsidRPr="00F8589A">
        <w:rPr>
          <w:sz w:val="24"/>
          <w:szCs w:val="24"/>
        </w:rPr>
        <w:t xml:space="preserve">.  </w:t>
      </w:r>
    </w:p>
    <w:p w14:paraId="75D4AE33" w14:textId="77777777" w:rsidR="00F8589A" w:rsidRPr="00F8589A" w:rsidRDefault="00F8589A" w:rsidP="00052C42">
      <w:pPr>
        <w:numPr>
          <w:ilvl w:val="0"/>
          <w:numId w:val="45"/>
        </w:numPr>
        <w:spacing w:line="276" w:lineRule="auto"/>
        <w:jc w:val="both"/>
        <w:rPr>
          <w:b/>
          <w:sz w:val="24"/>
          <w:szCs w:val="24"/>
        </w:rPr>
      </w:pPr>
      <w:r w:rsidRPr="00F8589A">
        <w:rPr>
          <w:sz w:val="24"/>
          <w:szCs w:val="24"/>
        </w:rPr>
        <w:t>Treść oferty musi odpowiadać treści Specyfikacji Warunków Zamówienia.</w:t>
      </w:r>
    </w:p>
    <w:p w14:paraId="7B2BC273" w14:textId="77777777" w:rsidR="00F8589A" w:rsidRPr="00F8589A" w:rsidRDefault="00F8589A" w:rsidP="00052C42">
      <w:pPr>
        <w:numPr>
          <w:ilvl w:val="0"/>
          <w:numId w:val="45"/>
        </w:numPr>
        <w:spacing w:line="276" w:lineRule="auto"/>
        <w:jc w:val="both"/>
        <w:rPr>
          <w:b/>
          <w:sz w:val="24"/>
          <w:szCs w:val="24"/>
        </w:rPr>
      </w:pPr>
      <w:r w:rsidRPr="00F8589A">
        <w:rPr>
          <w:sz w:val="24"/>
          <w:szCs w:val="24"/>
        </w:rPr>
        <w:t>Wykonawcy mogą wspólnie ubiegać się o udzielenie zamówienia:</w:t>
      </w:r>
    </w:p>
    <w:p w14:paraId="58CFB395" w14:textId="77777777" w:rsidR="00F8589A" w:rsidRPr="00F8589A" w:rsidRDefault="00F8589A" w:rsidP="00052C42">
      <w:pPr>
        <w:numPr>
          <w:ilvl w:val="0"/>
          <w:numId w:val="46"/>
        </w:numPr>
        <w:spacing w:line="276" w:lineRule="auto"/>
        <w:jc w:val="both"/>
        <w:rPr>
          <w:b/>
          <w:sz w:val="24"/>
          <w:szCs w:val="24"/>
        </w:rPr>
      </w:pPr>
      <w:r w:rsidRPr="00F8589A">
        <w:rPr>
          <w:sz w:val="24"/>
          <w:szCs w:val="24"/>
        </w:rPr>
        <w:t>przepisy dotyczące Wykonawcy stosuje się odpowiednio do Wykonawców wspólnie ubiegających się o udzielenie zamówienia,</w:t>
      </w:r>
    </w:p>
    <w:p w14:paraId="33293412" w14:textId="0DA0170C" w:rsidR="00F8589A" w:rsidRPr="00F8589A" w:rsidRDefault="00F8589A" w:rsidP="00052C42">
      <w:pPr>
        <w:numPr>
          <w:ilvl w:val="0"/>
          <w:numId w:val="46"/>
        </w:numPr>
        <w:spacing w:line="276" w:lineRule="auto"/>
        <w:jc w:val="both"/>
        <w:rPr>
          <w:b/>
          <w:sz w:val="24"/>
          <w:szCs w:val="24"/>
        </w:rPr>
      </w:pPr>
      <w:r w:rsidRPr="00F8589A">
        <w:rPr>
          <w:sz w:val="24"/>
          <w:szCs w:val="24"/>
        </w:rPr>
        <w:t xml:space="preserve">w przypadku, o którym mowa w ust. </w:t>
      </w:r>
      <w:r w:rsidR="00F26B0E" w:rsidRPr="00F8589A">
        <w:rPr>
          <w:sz w:val="24"/>
          <w:szCs w:val="24"/>
        </w:rPr>
        <w:t>5 Wykonawcy</w:t>
      </w:r>
      <w:r w:rsidRPr="00F8589A">
        <w:rPr>
          <w:sz w:val="24"/>
          <w:szCs w:val="24"/>
        </w:rPr>
        <w:t xml:space="preserve"> ustanawiają pełnomocnika do reprezentowania ich w postępowaniu o udzielenie zamówienia albo do reprezentowania</w:t>
      </w:r>
      <w:r w:rsidR="00944251">
        <w:rPr>
          <w:sz w:val="24"/>
          <w:szCs w:val="24"/>
        </w:rPr>
        <w:t xml:space="preserve"> </w:t>
      </w:r>
      <w:r w:rsidRPr="00F8589A">
        <w:rPr>
          <w:sz w:val="24"/>
          <w:szCs w:val="24"/>
        </w:rPr>
        <w:t>w postępowaniu i zawarcia umowy w sprawie zamówienia publicznego i składają wraz z ofertą pełnomocnictwo,</w:t>
      </w:r>
    </w:p>
    <w:p w14:paraId="4EBF6151" w14:textId="3E4A3BE4" w:rsidR="00F8589A" w:rsidRPr="00F8589A" w:rsidRDefault="00F8589A" w:rsidP="00052C42">
      <w:pPr>
        <w:numPr>
          <w:ilvl w:val="0"/>
          <w:numId w:val="46"/>
        </w:numPr>
        <w:spacing w:line="276" w:lineRule="auto"/>
        <w:jc w:val="both"/>
        <w:rPr>
          <w:b/>
          <w:sz w:val="24"/>
          <w:szCs w:val="24"/>
        </w:rPr>
      </w:pPr>
      <w:r w:rsidRPr="00F8589A">
        <w:rPr>
          <w:rFonts w:eastAsia="Arial"/>
          <w:sz w:val="24"/>
          <w:szCs w:val="24"/>
        </w:rPr>
        <w:t xml:space="preserve">w przypadku wyboru jako najkorzystniejszej oferty Wykonawców wspólnie ubiegających się o udzielenie zamówienia, Zamawiający może żądać przed zawarciem umowy w </w:t>
      </w:r>
      <w:r w:rsidRPr="00F8589A">
        <w:rPr>
          <w:rFonts w:eastAsia="Arial"/>
          <w:sz w:val="24"/>
          <w:szCs w:val="24"/>
        </w:rPr>
        <w:lastRenderedPageBreak/>
        <w:t>sprawie zamówienia publicznego, kopii umowy regulującej współpracę tych Wykonawców.</w:t>
      </w:r>
    </w:p>
    <w:p w14:paraId="1F0544E8" w14:textId="77777777" w:rsidR="00F8589A" w:rsidRPr="00F8589A" w:rsidRDefault="00F8589A" w:rsidP="00052C42">
      <w:pPr>
        <w:numPr>
          <w:ilvl w:val="0"/>
          <w:numId w:val="46"/>
        </w:numPr>
        <w:spacing w:line="276" w:lineRule="auto"/>
        <w:jc w:val="both"/>
        <w:rPr>
          <w:b/>
          <w:sz w:val="24"/>
          <w:szCs w:val="24"/>
        </w:rPr>
      </w:pPr>
      <w:r w:rsidRPr="00F8589A">
        <w:rPr>
          <w:sz w:val="24"/>
          <w:szCs w:val="24"/>
        </w:rPr>
        <w:t>Wykonawcy wspólnie ubiegający się o udzielenie zamówienia ponoszą solidarną odpowiedzialność za wykonanie umowy i wniesienie zabezpieczenia należytego wykonania umowy.</w:t>
      </w:r>
    </w:p>
    <w:p w14:paraId="28314203" w14:textId="77777777" w:rsidR="00F8589A" w:rsidRPr="00F8589A" w:rsidRDefault="00F8589A" w:rsidP="00052C42">
      <w:pPr>
        <w:numPr>
          <w:ilvl w:val="0"/>
          <w:numId w:val="45"/>
        </w:numPr>
        <w:spacing w:line="276" w:lineRule="auto"/>
        <w:jc w:val="both"/>
        <w:rPr>
          <w:b/>
          <w:sz w:val="24"/>
          <w:szCs w:val="24"/>
        </w:rPr>
      </w:pPr>
      <w:r w:rsidRPr="00F8589A">
        <w:rPr>
          <w:b/>
          <w:sz w:val="24"/>
          <w:szCs w:val="24"/>
        </w:rPr>
        <w:t>Składana oferta wykonania zamówienia musi zawierać:</w:t>
      </w:r>
    </w:p>
    <w:p w14:paraId="04BE3CBE" w14:textId="33E0B895" w:rsidR="00F8589A" w:rsidRPr="00F8589A" w:rsidRDefault="00F8589A" w:rsidP="00052C42">
      <w:pPr>
        <w:numPr>
          <w:ilvl w:val="0"/>
          <w:numId w:val="44"/>
        </w:numPr>
        <w:spacing w:line="276" w:lineRule="auto"/>
        <w:ind w:left="785"/>
        <w:jc w:val="both"/>
        <w:rPr>
          <w:sz w:val="24"/>
          <w:szCs w:val="24"/>
        </w:rPr>
      </w:pPr>
      <w:r w:rsidRPr="00F8589A">
        <w:rPr>
          <w:b/>
          <w:bCs/>
          <w:sz w:val="24"/>
          <w:szCs w:val="24"/>
        </w:rPr>
        <w:t>wypełniony Formularz oferty</w:t>
      </w:r>
      <w:r w:rsidRPr="00F8589A">
        <w:rPr>
          <w:sz w:val="24"/>
          <w:szCs w:val="24"/>
        </w:rPr>
        <w:t>, który wzór stanowi załącznik nr 1</w:t>
      </w:r>
      <w:r w:rsidR="00897A75">
        <w:rPr>
          <w:sz w:val="24"/>
          <w:szCs w:val="24"/>
        </w:rPr>
        <w:t>3</w:t>
      </w:r>
      <w:r w:rsidRPr="00F8589A">
        <w:rPr>
          <w:sz w:val="24"/>
          <w:szCs w:val="24"/>
        </w:rPr>
        <w:t xml:space="preserve"> do SWZ;</w:t>
      </w:r>
    </w:p>
    <w:p w14:paraId="112CFBB9" w14:textId="673577C8" w:rsidR="00F8589A" w:rsidRPr="00F8589A" w:rsidRDefault="00F8589A" w:rsidP="00052C42">
      <w:pPr>
        <w:tabs>
          <w:tab w:val="left" w:pos="2835"/>
        </w:tabs>
        <w:spacing w:line="276" w:lineRule="auto"/>
        <w:jc w:val="both"/>
        <w:rPr>
          <w:sz w:val="24"/>
          <w:szCs w:val="24"/>
        </w:rPr>
      </w:pPr>
      <w:r w:rsidRPr="00F8589A">
        <w:rPr>
          <w:sz w:val="24"/>
          <w:szCs w:val="24"/>
        </w:rPr>
        <w:t xml:space="preserve">Oferta sporządzona musi być, pod rygorem </w:t>
      </w:r>
      <w:r w:rsidR="00F26B0E" w:rsidRPr="00F8589A">
        <w:rPr>
          <w:sz w:val="24"/>
          <w:szCs w:val="24"/>
        </w:rPr>
        <w:t>nieważności w</w:t>
      </w:r>
      <w:r w:rsidRPr="00F8589A">
        <w:rPr>
          <w:sz w:val="24"/>
          <w:szCs w:val="24"/>
        </w:rPr>
        <w:t xml:space="preserve"> formie elektronicznej lub w postaci elektronicznej opatrzonej podpisem zaufanym lub podpisem osobistym przez osobę (osoby) uprawnioną (uprawnione) do reprezentowania na zewnątrz Wykonawcy/Wykonawców wspólnie ubiegających się o udzielenie zamówienia. W przypadku Wykonawców wspólnie ubiegających się o udzielenie zamówienia w formularzu oferty w miejsce „Wykonawcy/Wykonawców wspólnie ubiegających się o udzielenie zamówienia” należy wpisać wszystkich Wykonawców wspólnie ubiegających się o udzielenie zamówienia.</w:t>
      </w:r>
    </w:p>
    <w:p w14:paraId="05C1B29D" w14:textId="30D11278" w:rsidR="00F8589A" w:rsidRPr="00F8589A" w:rsidRDefault="00F8589A" w:rsidP="00052C42">
      <w:pPr>
        <w:numPr>
          <w:ilvl w:val="0"/>
          <w:numId w:val="44"/>
        </w:numPr>
        <w:spacing w:line="276" w:lineRule="auto"/>
        <w:ind w:left="785"/>
        <w:jc w:val="both"/>
        <w:rPr>
          <w:sz w:val="24"/>
          <w:szCs w:val="24"/>
        </w:rPr>
      </w:pPr>
      <w:r w:rsidRPr="00F8589A">
        <w:rPr>
          <w:b/>
          <w:bCs/>
          <w:sz w:val="24"/>
          <w:szCs w:val="24"/>
        </w:rPr>
        <w:t xml:space="preserve">oświadczenie, o którym mowa w art. 125 ust. 1 ustawy </w:t>
      </w:r>
      <w:proofErr w:type="spellStart"/>
      <w:r w:rsidR="00F26B0E">
        <w:rPr>
          <w:b/>
          <w:bCs/>
          <w:sz w:val="24"/>
          <w:szCs w:val="24"/>
        </w:rPr>
        <w:t>P.z.p</w:t>
      </w:r>
      <w:proofErr w:type="spellEnd"/>
      <w:r w:rsidR="00F26B0E">
        <w:rPr>
          <w:b/>
          <w:bCs/>
          <w:sz w:val="24"/>
          <w:szCs w:val="24"/>
        </w:rPr>
        <w:t>.</w:t>
      </w:r>
      <w:r w:rsidRPr="00F8589A">
        <w:rPr>
          <w:b/>
          <w:bCs/>
          <w:sz w:val="24"/>
          <w:szCs w:val="24"/>
        </w:rPr>
        <w:t>,</w:t>
      </w:r>
      <w:r w:rsidRPr="00F8589A">
        <w:rPr>
          <w:sz w:val="24"/>
          <w:szCs w:val="24"/>
        </w:rPr>
        <w:t xml:space="preserve"> o niepodleganiu wykluczeniu, spełnianiu warunków udziału w postępowaniu, w zakresie wskazanym przez Zamawiającego, sporządzone pod rygorem nieważności, w formie elektronicznej lub w postaci elektronicznej opatrzonej podpisem zaufanym lub podpisem osobistym, które wzór stanowi załącznik nr 1</w:t>
      </w:r>
      <w:r w:rsidR="00897A75">
        <w:rPr>
          <w:sz w:val="24"/>
          <w:szCs w:val="24"/>
        </w:rPr>
        <w:t>4</w:t>
      </w:r>
      <w:r w:rsidRPr="00F8589A">
        <w:rPr>
          <w:sz w:val="24"/>
          <w:szCs w:val="24"/>
        </w:rPr>
        <w:t xml:space="preserve"> do SWZ;</w:t>
      </w:r>
    </w:p>
    <w:p w14:paraId="72EDF2AB" w14:textId="256B767B" w:rsidR="00F8589A" w:rsidRPr="00F8589A" w:rsidRDefault="00F8589A" w:rsidP="00052C42">
      <w:pPr>
        <w:numPr>
          <w:ilvl w:val="0"/>
          <w:numId w:val="44"/>
        </w:numPr>
        <w:spacing w:line="276" w:lineRule="auto"/>
        <w:ind w:left="785"/>
        <w:jc w:val="both"/>
        <w:rPr>
          <w:sz w:val="24"/>
          <w:szCs w:val="24"/>
        </w:rPr>
      </w:pPr>
      <w:r w:rsidRPr="00F8589A">
        <w:rPr>
          <w:rFonts w:eastAsiaTheme="minorHAnsi"/>
          <w:b/>
          <w:sz w:val="24"/>
          <w:szCs w:val="24"/>
          <w:lang w:eastAsia="en-US"/>
        </w:rPr>
        <w:t xml:space="preserve">oświadczenie, o którym mowa w art. 117 ust. 4 ustawy </w:t>
      </w:r>
      <w:proofErr w:type="spellStart"/>
      <w:r w:rsidR="00F26B0E">
        <w:rPr>
          <w:rFonts w:eastAsiaTheme="minorHAnsi"/>
          <w:b/>
          <w:sz w:val="24"/>
          <w:szCs w:val="24"/>
          <w:lang w:eastAsia="en-US"/>
        </w:rPr>
        <w:t>P.z.p</w:t>
      </w:r>
      <w:proofErr w:type="spellEnd"/>
      <w:r w:rsidR="00F26B0E">
        <w:rPr>
          <w:rFonts w:eastAsiaTheme="minorHAnsi"/>
          <w:b/>
          <w:sz w:val="24"/>
          <w:szCs w:val="24"/>
          <w:lang w:eastAsia="en-US"/>
        </w:rPr>
        <w:t>.</w:t>
      </w:r>
      <w:r w:rsidRPr="00F8589A">
        <w:rPr>
          <w:rFonts w:eastAsiaTheme="minorHAnsi"/>
          <w:bCs/>
          <w:sz w:val="24"/>
          <w:szCs w:val="24"/>
          <w:lang w:eastAsia="en-US"/>
        </w:rPr>
        <w:t xml:space="preserve">, z którego wynika, które roboty budowlane, usługi, dostawy wykonają poszczególni Wykonawcy – w przypadku Wykonawców </w:t>
      </w:r>
      <w:r w:rsidRPr="000A0417">
        <w:rPr>
          <w:sz w:val="24"/>
          <w:szCs w:val="24"/>
        </w:rPr>
        <w:t>wspólnie</w:t>
      </w:r>
      <w:r w:rsidRPr="00F8589A">
        <w:rPr>
          <w:rFonts w:eastAsiaTheme="minorHAnsi"/>
          <w:bCs/>
          <w:sz w:val="24"/>
          <w:szCs w:val="24"/>
          <w:lang w:eastAsia="en-US"/>
        </w:rPr>
        <w:t xml:space="preserve"> ubiegających się o udzielenie zamówienia - </w:t>
      </w:r>
      <w:r w:rsidRPr="00F8589A">
        <w:rPr>
          <w:sz w:val="24"/>
          <w:szCs w:val="24"/>
          <w:lang w:eastAsia="zh-CN"/>
        </w:rPr>
        <w:t xml:space="preserve">składane w postaci elektronicznej i opatrzone kwalifikowanym podpisem elektronicznym, podpisem zaufanym lub podpisem osobistym. </w:t>
      </w:r>
    </w:p>
    <w:p w14:paraId="2D838ED2" w14:textId="476E6DBB" w:rsidR="00F8589A" w:rsidRPr="00F8589A" w:rsidRDefault="00F8589A" w:rsidP="00052C42">
      <w:pPr>
        <w:spacing w:line="276" w:lineRule="auto"/>
        <w:jc w:val="both"/>
        <w:rPr>
          <w:sz w:val="24"/>
          <w:szCs w:val="24"/>
        </w:rPr>
      </w:pPr>
      <w:r w:rsidRPr="00F8589A">
        <w:rPr>
          <w:sz w:val="24"/>
          <w:szCs w:val="24"/>
          <w:lang w:eastAsia="zh-CN"/>
        </w:rPr>
        <w:t>W przypadku gdy wyżej wymienione oświadczenie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Wykonawca wspólnie ubiegający się o udzielenie zamówienia. Poświadczenia zgodności cyfrowego odwzorowania z dokumentem w postaci papierowej może dokonać również notariusz</w:t>
      </w:r>
      <w:r w:rsidRPr="00F8589A">
        <w:rPr>
          <w:color w:val="FF0000"/>
          <w:sz w:val="24"/>
          <w:szCs w:val="24"/>
          <w:lang w:eastAsia="zh-CN"/>
        </w:rPr>
        <w:t xml:space="preserve">. </w:t>
      </w:r>
      <w:r w:rsidRPr="00F8589A">
        <w:rPr>
          <w:sz w:val="24"/>
          <w:szCs w:val="24"/>
          <w:lang w:eastAsia="zh-CN"/>
        </w:rPr>
        <w:t>Załącznik nr 1</w:t>
      </w:r>
      <w:r w:rsidR="00897A75">
        <w:rPr>
          <w:sz w:val="24"/>
          <w:szCs w:val="24"/>
          <w:lang w:eastAsia="zh-CN"/>
        </w:rPr>
        <w:t>5</w:t>
      </w:r>
      <w:r w:rsidRPr="00F8589A">
        <w:rPr>
          <w:sz w:val="24"/>
          <w:szCs w:val="24"/>
          <w:lang w:eastAsia="zh-CN"/>
        </w:rPr>
        <w:t xml:space="preserve"> do SWZ.</w:t>
      </w:r>
    </w:p>
    <w:p w14:paraId="2B0ADC24" w14:textId="6D43938F" w:rsidR="00F8589A" w:rsidRPr="00F8589A" w:rsidRDefault="00F8589A" w:rsidP="00052C42">
      <w:pPr>
        <w:numPr>
          <w:ilvl w:val="0"/>
          <w:numId w:val="44"/>
        </w:numPr>
        <w:spacing w:line="276" w:lineRule="auto"/>
        <w:ind w:left="785"/>
        <w:jc w:val="both"/>
        <w:rPr>
          <w:sz w:val="24"/>
          <w:szCs w:val="24"/>
        </w:rPr>
      </w:pPr>
      <w:r w:rsidRPr="00F8589A">
        <w:rPr>
          <w:b/>
          <w:bCs/>
          <w:sz w:val="24"/>
          <w:szCs w:val="24"/>
          <w:lang w:eastAsia="zh-CN"/>
        </w:rPr>
        <w:t xml:space="preserve">zobowiązanie podmiotu udostępniającego zasoby </w:t>
      </w:r>
      <w:r w:rsidRPr="00F8589A">
        <w:rPr>
          <w:sz w:val="24"/>
          <w:szCs w:val="24"/>
          <w:lang w:eastAsia="zh-CN"/>
        </w:rPr>
        <w:t>do oddania Wykonawcy do dyspozycji niezbędnych zasobów na potrzeby realizacji danego zamówienia lub inny podmiotowy środek dowodowy potwierdzający, że Wykonawca realizując zamówienie, będzie dysponował niezbędnymi zasobami tych podmiotów – w przypadku Wykonawcy, który polega na zdolnościach lub sytuacji innych podmiotów, składane w postaci elektronicznej i opatrzone kwalifikowanym podpisem elektronicznym, podpisem zaufanym lub podpisem osobistym</w:t>
      </w:r>
      <w:r w:rsidR="00CD0814">
        <w:rPr>
          <w:sz w:val="24"/>
          <w:szCs w:val="24"/>
          <w:lang w:eastAsia="zh-CN"/>
        </w:rPr>
        <w:t xml:space="preserve">. </w:t>
      </w:r>
      <w:r w:rsidRPr="00F8589A">
        <w:rPr>
          <w:sz w:val="24"/>
          <w:szCs w:val="24"/>
          <w:lang w:eastAsia="zh-CN"/>
        </w:rPr>
        <w:t>W przypadku gdy wyżej wymienione dokumenty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w:t>
      </w:r>
      <w:r w:rsidR="00CD0814">
        <w:rPr>
          <w:sz w:val="24"/>
          <w:szCs w:val="24"/>
          <w:lang w:eastAsia="zh-CN"/>
        </w:rPr>
        <w:t xml:space="preserve"> </w:t>
      </w:r>
      <w:r w:rsidRPr="00F8589A">
        <w:rPr>
          <w:sz w:val="24"/>
          <w:szCs w:val="24"/>
          <w:lang w:eastAsia="zh-CN"/>
        </w:rPr>
        <w:t>w postaci papierowej. Poświadczenia zgodności cyfrowego odwzorowania z dokumentem</w:t>
      </w:r>
      <w:r w:rsidR="00CD0814">
        <w:rPr>
          <w:sz w:val="24"/>
          <w:szCs w:val="24"/>
          <w:lang w:eastAsia="zh-CN"/>
        </w:rPr>
        <w:t xml:space="preserve"> </w:t>
      </w:r>
      <w:r w:rsidRPr="00F8589A">
        <w:rPr>
          <w:sz w:val="24"/>
          <w:szCs w:val="24"/>
          <w:lang w:eastAsia="zh-CN"/>
        </w:rPr>
        <w:t xml:space="preserve">w postaci papierowej dokonuje odpowiednio Wykonawca lub Wykonawca wspólnie </w:t>
      </w:r>
      <w:r w:rsidRPr="00F8589A">
        <w:rPr>
          <w:sz w:val="24"/>
          <w:szCs w:val="24"/>
          <w:lang w:eastAsia="zh-CN"/>
        </w:rPr>
        <w:lastRenderedPageBreak/>
        <w:t xml:space="preserve">ubiegający się o udzielenie zamówienia; Poświadczenia zgodności cyfrowego odwzorowania z dokumentem w postaci papierowej może dokonać również notariusz. </w:t>
      </w:r>
      <w:r w:rsidRPr="00897A75">
        <w:rPr>
          <w:sz w:val="24"/>
          <w:szCs w:val="24"/>
          <w:lang w:eastAsia="zh-CN"/>
        </w:rPr>
        <w:t>Załącznik nr 1</w:t>
      </w:r>
      <w:r w:rsidR="00897A75" w:rsidRPr="00897A75">
        <w:rPr>
          <w:sz w:val="24"/>
          <w:szCs w:val="24"/>
          <w:lang w:eastAsia="zh-CN"/>
        </w:rPr>
        <w:t>6</w:t>
      </w:r>
      <w:r w:rsidRPr="00897A75">
        <w:rPr>
          <w:sz w:val="24"/>
          <w:szCs w:val="24"/>
          <w:lang w:eastAsia="zh-CN"/>
        </w:rPr>
        <w:t xml:space="preserve"> do SWZ.</w:t>
      </w:r>
      <w:r w:rsidRPr="00F8589A">
        <w:rPr>
          <w:sz w:val="24"/>
          <w:szCs w:val="24"/>
          <w:lang w:eastAsia="zh-CN"/>
        </w:rPr>
        <w:t xml:space="preserve"> </w:t>
      </w:r>
    </w:p>
    <w:p w14:paraId="5AAC205A" w14:textId="77777777" w:rsidR="00F8589A" w:rsidRPr="00F8589A" w:rsidRDefault="00F8589A" w:rsidP="00052C42">
      <w:pPr>
        <w:numPr>
          <w:ilvl w:val="0"/>
          <w:numId w:val="44"/>
        </w:numPr>
        <w:spacing w:line="276" w:lineRule="auto"/>
        <w:ind w:left="785"/>
        <w:jc w:val="both"/>
        <w:rPr>
          <w:sz w:val="24"/>
          <w:szCs w:val="24"/>
        </w:rPr>
      </w:pPr>
      <w:r w:rsidRPr="00F8589A">
        <w:rPr>
          <w:rFonts w:eastAsiaTheme="minorHAnsi"/>
          <w:b/>
          <w:bCs/>
          <w:sz w:val="24"/>
          <w:szCs w:val="24"/>
          <w:lang w:eastAsia="zh-CN"/>
        </w:rPr>
        <w:t>pełnomocnictwa (o ile ofertę składa pełnomocnik):</w:t>
      </w:r>
    </w:p>
    <w:p w14:paraId="1861FD48" w14:textId="1B100D8E" w:rsidR="00F8589A" w:rsidRPr="00944251" w:rsidRDefault="00F8589A" w:rsidP="00052C42">
      <w:pPr>
        <w:pStyle w:val="Akapitzlist"/>
        <w:numPr>
          <w:ilvl w:val="0"/>
          <w:numId w:val="83"/>
        </w:numPr>
        <w:spacing w:line="276" w:lineRule="auto"/>
        <w:ind w:left="785"/>
        <w:jc w:val="both"/>
        <w:rPr>
          <w:rFonts w:eastAsiaTheme="minorHAnsi"/>
          <w:sz w:val="24"/>
          <w:szCs w:val="24"/>
          <w:lang w:eastAsia="zh-CN"/>
        </w:rPr>
      </w:pPr>
      <w:r w:rsidRPr="00944251">
        <w:rPr>
          <w:rFonts w:eastAsiaTheme="minorHAnsi"/>
          <w:b/>
          <w:bCs/>
          <w:sz w:val="24"/>
          <w:szCs w:val="24"/>
          <w:lang w:eastAsia="zh-CN"/>
        </w:rPr>
        <w:t xml:space="preserve">pełnomocnictwo </w:t>
      </w:r>
      <w:r w:rsidRPr="00944251">
        <w:rPr>
          <w:rFonts w:eastAsiaTheme="minorHAnsi"/>
          <w:sz w:val="24"/>
          <w:szCs w:val="24"/>
          <w:lang w:eastAsia="zh-CN"/>
        </w:rPr>
        <w:t xml:space="preserve">– jeżeli </w:t>
      </w:r>
      <w:r w:rsidRPr="00944251">
        <w:rPr>
          <w:rFonts w:eastAsiaTheme="minorHAnsi"/>
          <w:bCs/>
          <w:sz w:val="24"/>
          <w:szCs w:val="24"/>
          <w:lang w:eastAsia="zh-CN"/>
        </w:rPr>
        <w:t>OFERTA</w:t>
      </w:r>
      <w:r w:rsidRPr="00944251">
        <w:rPr>
          <w:rFonts w:eastAsiaTheme="minorHAnsi"/>
          <w:sz w:val="24"/>
          <w:szCs w:val="24"/>
          <w:lang w:eastAsia="zh-CN"/>
        </w:rPr>
        <w:t xml:space="preserve"> lub inny dokument jest podpisany przez osobę (osoby) uprawnioną (uprawnione) do reprezentowania na zewnątrz posiadającą (posiadające) stosowne pełnomocnictwo,</w:t>
      </w:r>
    </w:p>
    <w:p w14:paraId="023E6BCE" w14:textId="206573CE" w:rsidR="00F8589A" w:rsidRPr="00944251" w:rsidRDefault="00F8589A" w:rsidP="00052C42">
      <w:pPr>
        <w:pStyle w:val="Akapitzlist"/>
        <w:numPr>
          <w:ilvl w:val="0"/>
          <w:numId w:val="83"/>
        </w:numPr>
        <w:spacing w:line="276" w:lineRule="auto"/>
        <w:ind w:left="785"/>
        <w:jc w:val="both"/>
        <w:rPr>
          <w:rFonts w:eastAsiaTheme="minorHAnsi"/>
          <w:sz w:val="24"/>
          <w:szCs w:val="24"/>
          <w:lang w:eastAsia="zh-CN"/>
        </w:rPr>
      </w:pPr>
      <w:r w:rsidRPr="00944251">
        <w:rPr>
          <w:rFonts w:eastAsiaTheme="minorHAnsi"/>
          <w:b/>
          <w:sz w:val="24"/>
          <w:szCs w:val="24"/>
          <w:lang w:eastAsia="zh-CN"/>
        </w:rPr>
        <w:t>pełnomocnictwo</w:t>
      </w:r>
      <w:r w:rsidRPr="00944251">
        <w:rPr>
          <w:rFonts w:eastAsiaTheme="minorHAnsi"/>
          <w:sz w:val="24"/>
          <w:szCs w:val="24"/>
          <w:lang w:eastAsia="zh-CN"/>
        </w:rPr>
        <w:t xml:space="preserve"> do reprezentowania w postępowaniu o udzielenie zamówienia albo reprezentowania w postępowaniu i zawarcia umowy w sprawie zamówienia publicznego - w przypadku Wykonawców wspólnie ubiegających się o udzielenie zamówienia - </w:t>
      </w:r>
      <w:r w:rsidR="00F26B0E" w:rsidRPr="00944251">
        <w:rPr>
          <w:rFonts w:eastAsiaTheme="minorHAnsi"/>
          <w:sz w:val="24"/>
          <w:szCs w:val="24"/>
          <w:lang w:eastAsia="zh-CN"/>
        </w:rPr>
        <w:t>złożone w</w:t>
      </w:r>
      <w:r w:rsidRPr="00944251">
        <w:rPr>
          <w:rFonts w:eastAsiaTheme="minorHAnsi"/>
          <w:sz w:val="24"/>
          <w:szCs w:val="24"/>
          <w:lang w:eastAsia="zh-CN"/>
        </w:rPr>
        <w:t xml:space="preserve"> formie elektronicznej lub w postaci elektronicznej opatrzonej podpisem zaufanym lub podpisem osobistym.</w:t>
      </w:r>
    </w:p>
    <w:p w14:paraId="2FBA7D9A" w14:textId="77777777" w:rsidR="00F8589A" w:rsidRPr="00F8589A" w:rsidRDefault="00F8589A" w:rsidP="00052C42">
      <w:pPr>
        <w:spacing w:line="276" w:lineRule="auto"/>
        <w:jc w:val="both"/>
        <w:rPr>
          <w:rFonts w:eastAsiaTheme="minorHAnsi"/>
          <w:sz w:val="24"/>
          <w:szCs w:val="24"/>
          <w:lang w:eastAsia="zh-CN"/>
        </w:rPr>
      </w:pPr>
      <w:r w:rsidRPr="00F8589A">
        <w:rPr>
          <w:rFonts w:eastAsiaTheme="minorHAnsi"/>
          <w:sz w:val="24"/>
          <w:szCs w:val="24"/>
          <w:lang w:eastAsia="zh-CN"/>
        </w:rPr>
        <w:t>Pełnomocnictwo</w:t>
      </w:r>
      <w:r w:rsidRPr="00F8589A">
        <w:rPr>
          <w:rFonts w:eastAsiaTheme="minorHAnsi"/>
          <w:bCs/>
          <w:sz w:val="24"/>
          <w:szCs w:val="24"/>
          <w:lang w:eastAsia="zh-CN"/>
        </w:rPr>
        <w:t xml:space="preserve"> przekazuje się w postaci elektronicznej i opatruje się kwalifikowanym podpisem elektronicznym, podpisem zaufanym lub podpisem osobistym.</w:t>
      </w:r>
    </w:p>
    <w:p w14:paraId="20714688" w14:textId="5EDF0349" w:rsidR="00F8589A" w:rsidRPr="00F8589A" w:rsidRDefault="00F8589A" w:rsidP="00052C42">
      <w:pPr>
        <w:spacing w:line="276" w:lineRule="auto"/>
        <w:jc w:val="both"/>
        <w:rPr>
          <w:rFonts w:eastAsiaTheme="minorHAnsi"/>
          <w:sz w:val="24"/>
          <w:szCs w:val="24"/>
          <w:lang w:eastAsia="zh-CN"/>
        </w:rPr>
      </w:pPr>
      <w:bookmarkStart w:id="11" w:name="_Hlk93918773"/>
      <w:r w:rsidRPr="00F8589A">
        <w:rPr>
          <w:rFonts w:eastAsiaTheme="minorHAnsi"/>
          <w:sz w:val="24"/>
          <w:szCs w:val="24"/>
          <w:lang w:eastAsia="zh-CN"/>
        </w:rPr>
        <w:t>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bookmarkEnd w:id="11"/>
    <w:p w14:paraId="34AB81C2" w14:textId="77777777" w:rsidR="00F8589A" w:rsidRPr="00F8589A" w:rsidRDefault="00F8589A" w:rsidP="00052C42">
      <w:pPr>
        <w:spacing w:line="276" w:lineRule="auto"/>
        <w:jc w:val="both"/>
        <w:rPr>
          <w:rFonts w:eastAsiaTheme="minorHAnsi"/>
          <w:sz w:val="24"/>
          <w:szCs w:val="24"/>
          <w:lang w:eastAsia="zh-CN"/>
        </w:rPr>
      </w:pPr>
      <w:r w:rsidRPr="00F8589A">
        <w:rPr>
          <w:rFonts w:eastAsiaTheme="minorHAnsi"/>
          <w:sz w:val="24"/>
          <w:szCs w:val="24"/>
          <w:lang w:eastAsia="zh-CN"/>
        </w:rPr>
        <w:t>Poświadczenia zgodności cyfrowego odwzorowania z dokumentem w postaci papierowej dokonuje mocodawca.</w:t>
      </w:r>
    </w:p>
    <w:p w14:paraId="329DCBB7" w14:textId="77777777" w:rsidR="00F8589A" w:rsidRPr="00F8589A" w:rsidRDefault="00F8589A" w:rsidP="00052C42">
      <w:pPr>
        <w:spacing w:line="276" w:lineRule="auto"/>
        <w:jc w:val="both"/>
        <w:rPr>
          <w:rFonts w:eastAsiaTheme="minorHAnsi"/>
          <w:sz w:val="24"/>
          <w:szCs w:val="24"/>
          <w:lang w:eastAsia="zh-CN"/>
        </w:rPr>
      </w:pPr>
      <w:r w:rsidRPr="00F8589A">
        <w:rPr>
          <w:rFonts w:eastAsiaTheme="minorHAnsi"/>
          <w:sz w:val="24"/>
          <w:szCs w:val="24"/>
          <w:lang w:eastAsia="zh-CN"/>
        </w:rPr>
        <w:t>Poświadczenia zgodności cyfrowego odwzorowania z dokumentem w postaci papierowej może dokonać również notariusz.</w:t>
      </w:r>
    </w:p>
    <w:p w14:paraId="7A4BDFE4" w14:textId="6ED09A2D" w:rsidR="00F8589A" w:rsidRPr="006A3F78" w:rsidRDefault="00F8589A" w:rsidP="00052C42">
      <w:pPr>
        <w:numPr>
          <w:ilvl w:val="0"/>
          <w:numId w:val="45"/>
        </w:numPr>
        <w:spacing w:line="276" w:lineRule="auto"/>
        <w:jc w:val="both"/>
        <w:rPr>
          <w:b/>
          <w:sz w:val="24"/>
          <w:szCs w:val="24"/>
        </w:rPr>
      </w:pPr>
      <w:r w:rsidRPr="00F8589A">
        <w:rPr>
          <w:sz w:val="24"/>
          <w:szCs w:val="24"/>
        </w:rPr>
        <w:t>Zamawiający informuje, że nie ujawni informacji stanowiących tajemnicę przedsiębiorstwa                          w rozumieniu przepisów ustawy o zwalczaniu nieuczciwej konkurencji, jeżeli Wykonawca wra</w:t>
      </w:r>
      <w:r>
        <w:rPr>
          <w:sz w:val="24"/>
          <w:szCs w:val="24"/>
        </w:rPr>
        <w:t xml:space="preserve">z </w:t>
      </w:r>
      <w:r w:rsidRPr="00F8589A">
        <w:rPr>
          <w:sz w:val="24"/>
          <w:szCs w:val="24"/>
        </w:rPr>
        <w:t xml:space="preserve">z przekazaniem takich informacji, zastrzegł, że nie mogą być one udostępniane oraz wykazał, że zastrzeżone informacje stanowią tajemnicę przedsiębiorstwa. Wykonawca nie może zastrzec informacji, o których mowa w art. 222 ust. 5 ustawy </w:t>
      </w:r>
      <w:proofErr w:type="spellStart"/>
      <w:r w:rsidR="00F26B0E">
        <w:rPr>
          <w:sz w:val="24"/>
          <w:szCs w:val="24"/>
        </w:rPr>
        <w:t>P.z.p</w:t>
      </w:r>
      <w:proofErr w:type="spellEnd"/>
      <w:r w:rsidR="00F26B0E">
        <w:rPr>
          <w:sz w:val="24"/>
          <w:szCs w:val="24"/>
        </w:rPr>
        <w:t>.</w:t>
      </w:r>
      <w:r w:rsidRPr="00F8589A">
        <w:rPr>
          <w:sz w:val="24"/>
          <w:szCs w:val="24"/>
        </w:rPr>
        <w:t xml:space="preserve"> Dokumenty elektroniczne przekazywane przy użyciu środków elektronicznych, zawierające tajemnicę przedsiębiorstwa, Wykonawca w celu utrzymania w poufności tych informacji, przekazuje w wydzielonym i odpowiednio oznaczonym pliku.</w:t>
      </w:r>
    </w:p>
    <w:p w14:paraId="787E9682" w14:textId="50AD8DA7" w:rsidR="00480070" w:rsidRPr="00953031" w:rsidRDefault="00480070" w:rsidP="00052C42">
      <w:pPr>
        <w:suppressAutoHyphens/>
        <w:spacing w:line="276" w:lineRule="auto"/>
        <w:jc w:val="both"/>
        <w:rPr>
          <w:rFonts w:eastAsia="Arial"/>
          <w:b/>
          <w:bCs/>
          <w:color w:val="000000"/>
          <w:sz w:val="24"/>
          <w:szCs w:val="24"/>
        </w:rPr>
      </w:pPr>
      <w:r w:rsidRPr="00953031">
        <w:rPr>
          <w:rFonts w:eastAsia="Arial"/>
          <w:b/>
          <w:bCs/>
          <w:color w:val="000000"/>
          <w:sz w:val="24"/>
          <w:szCs w:val="24"/>
        </w:rPr>
        <w:t>X</w:t>
      </w:r>
      <w:r w:rsidR="00D73EC6">
        <w:rPr>
          <w:rFonts w:eastAsia="Arial"/>
          <w:b/>
          <w:bCs/>
          <w:color w:val="000000"/>
          <w:sz w:val="24"/>
          <w:szCs w:val="24"/>
        </w:rPr>
        <w:t>I</w:t>
      </w:r>
      <w:r w:rsidRPr="00953031">
        <w:rPr>
          <w:rFonts w:eastAsia="Arial"/>
          <w:b/>
          <w:bCs/>
          <w:color w:val="000000"/>
          <w:sz w:val="24"/>
          <w:szCs w:val="24"/>
        </w:rPr>
        <w:t>V. SPOSÓB ORAZ TERMIN SKŁADANIA OFERT</w:t>
      </w:r>
    </w:p>
    <w:p w14:paraId="5D68B3BE" w14:textId="05D47E03" w:rsidR="00E15B79" w:rsidRDefault="00480070" w:rsidP="00052C42">
      <w:pPr>
        <w:numPr>
          <w:ilvl w:val="0"/>
          <w:numId w:val="19"/>
        </w:numPr>
        <w:spacing w:line="276" w:lineRule="auto"/>
        <w:jc w:val="both"/>
        <w:rPr>
          <w:rFonts w:eastAsia="Arial"/>
          <w:color w:val="000000"/>
          <w:sz w:val="24"/>
          <w:szCs w:val="24"/>
        </w:rPr>
      </w:pPr>
      <w:r w:rsidRPr="00953031">
        <w:rPr>
          <w:rFonts w:eastAsia="Arial"/>
          <w:color w:val="000000"/>
          <w:sz w:val="24"/>
          <w:szCs w:val="24"/>
        </w:rPr>
        <w:t xml:space="preserve">Wykonawca składa ofertę za pośrednictwem Formularza do złożenia, zmiany lub wycofania oferty dostępnego </w:t>
      </w:r>
      <w:r w:rsidR="00F26B0E" w:rsidRPr="00953031">
        <w:rPr>
          <w:rFonts w:eastAsia="Arial"/>
          <w:color w:val="000000"/>
          <w:sz w:val="24"/>
          <w:szCs w:val="24"/>
        </w:rPr>
        <w:t>na</w:t>
      </w:r>
      <w:r w:rsidR="00F26B0E">
        <w:rPr>
          <w:rFonts w:eastAsia="Arial"/>
          <w:color w:val="000000"/>
          <w:sz w:val="24"/>
          <w:szCs w:val="24"/>
        </w:rPr>
        <w:t xml:space="preserve"> </w:t>
      </w:r>
      <w:proofErr w:type="spellStart"/>
      <w:r w:rsidR="00F26B0E">
        <w:rPr>
          <w:rFonts w:eastAsia="Arial"/>
          <w:color w:val="000000"/>
          <w:sz w:val="24"/>
          <w:szCs w:val="24"/>
        </w:rPr>
        <w:t>miniPortalu</w:t>
      </w:r>
      <w:proofErr w:type="spellEnd"/>
      <w:r w:rsidR="0041646D" w:rsidRPr="0041646D">
        <w:rPr>
          <w:rFonts w:eastAsia="Arial"/>
          <w:color w:val="000000"/>
          <w:sz w:val="24"/>
          <w:szCs w:val="24"/>
        </w:rPr>
        <w:t xml:space="preserve"> </w:t>
      </w:r>
      <w:r w:rsidRPr="00953031">
        <w:rPr>
          <w:rFonts w:eastAsia="Arial"/>
          <w:color w:val="000000"/>
          <w:sz w:val="24"/>
          <w:szCs w:val="24"/>
        </w:rPr>
        <w:t xml:space="preserve">i udostępnionego również na </w:t>
      </w:r>
      <w:proofErr w:type="spellStart"/>
      <w:r w:rsidR="0041646D" w:rsidRPr="0041646D">
        <w:rPr>
          <w:rFonts w:eastAsia="Arial"/>
          <w:color w:val="000000"/>
          <w:sz w:val="24"/>
          <w:szCs w:val="24"/>
        </w:rPr>
        <w:t>ePUAP</w:t>
      </w:r>
      <w:proofErr w:type="spellEnd"/>
      <w:r w:rsidRPr="00953031">
        <w:rPr>
          <w:rFonts w:eastAsia="Arial"/>
          <w:color w:val="000000"/>
          <w:sz w:val="24"/>
          <w:szCs w:val="24"/>
        </w:rPr>
        <w:t xml:space="preserve">. Formularz do zaszyfrowania oferty przez Wykonawców jest dostępny dla wykonawców na </w:t>
      </w:r>
      <w:proofErr w:type="spellStart"/>
      <w:r w:rsidRPr="00953031">
        <w:rPr>
          <w:rFonts w:eastAsia="Arial"/>
          <w:color w:val="000000"/>
          <w:sz w:val="24"/>
          <w:szCs w:val="24"/>
        </w:rPr>
        <w:t>miniPortalu</w:t>
      </w:r>
      <w:proofErr w:type="spellEnd"/>
      <w:r w:rsidRPr="00953031">
        <w:rPr>
          <w:rFonts w:eastAsia="Arial"/>
          <w:color w:val="000000"/>
          <w:sz w:val="24"/>
          <w:szCs w:val="24"/>
        </w:rPr>
        <w:t xml:space="preserve">, w szczegółach danego postępowania. Sposób złożenia oferty opisany został w Instrukcji użytkownika dostępnej na </w:t>
      </w:r>
      <w:proofErr w:type="spellStart"/>
      <w:r w:rsidRPr="00953031">
        <w:rPr>
          <w:rFonts w:eastAsia="Arial"/>
          <w:color w:val="000000"/>
          <w:sz w:val="24"/>
          <w:szCs w:val="24"/>
        </w:rPr>
        <w:t>miniPortalu</w:t>
      </w:r>
      <w:proofErr w:type="spellEnd"/>
      <w:r w:rsidRPr="00953031">
        <w:rPr>
          <w:rFonts w:eastAsia="Arial"/>
          <w:color w:val="000000"/>
          <w:sz w:val="24"/>
          <w:szCs w:val="24"/>
        </w:rPr>
        <w:t xml:space="preserve">. </w:t>
      </w:r>
    </w:p>
    <w:p w14:paraId="42EBDBAB" w14:textId="7D593535" w:rsidR="00480070" w:rsidRPr="00C46E13" w:rsidRDefault="00480070" w:rsidP="0039516F">
      <w:pPr>
        <w:numPr>
          <w:ilvl w:val="0"/>
          <w:numId w:val="19"/>
        </w:numPr>
        <w:spacing w:after="240" w:line="276" w:lineRule="auto"/>
        <w:jc w:val="both"/>
        <w:rPr>
          <w:rFonts w:eastAsia="Arial"/>
          <w:color w:val="000000"/>
          <w:sz w:val="24"/>
          <w:szCs w:val="24"/>
        </w:rPr>
      </w:pPr>
      <w:r w:rsidRPr="00E15B79">
        <w:rPr>
          <w:rFonts w:eastAsia="Arial"/>
          <w:color w:val="000000"/>
          <w:sz w:val="24"/>
          <w:szCs w:val="24"/>
        </w:rPr>
        <w:t xml:space="preserve">Ofertę wraz z wymaganymi załącznikami należy złożyć w terminie do </w:t>
      </w:r>
      <w:r w:rsidRPr="00C46E13">
        <w:rPr>
          <w:rFonts w:eastAsia="Arial"/>
          <w:color w:val="000000"/>
          <w:sz w:val="24"/>
          <w:szCs w:val="24"/>
        </w:rPr>
        <w:t>dnia</w:t>
      </w:r>
      <w:r w:rsidR="00052C42" w:rsidRPr="00C46E13">
        <w:rPr>
          <w:rFonts w:eastAsia="Arial"/>
          <w:color w:val="000000"/>
          <w:sz w:val="24"/>
          <w:szCs w:val="24"/>
        </w:rPr>
        <w:t xml:space="preserve"> </w:t>
      </w:r>
      <w:r w:rsidR="005F359D">
        <w:rPr>
          <w:rFonts w:eastAsia="Arial"/>
          <w:b/>
          <w:bCs/>
          <w:color w:val="000000"/>
          <w:sz w:val="24"/>
          <w:szCs w:val="24"/>
        </w:rPr>
        <w:t>02.11</w:t>
      </w:r>
      <w:r w:rsidR="00052C42" w:rsidRPr="00C46E13">
        <w:rPr>
          <w:rFonts w:eastAsia="Arial"/>
          <w:b/>
          <w:bCs/>
          <w:color w:val="000000"/>
          <w:sz w:val="24"/>
          <w:szCs w:val="24"/>
        </w:rPr>
        <w:t>.</w:t>
      </w:r>
      <w:r w:rsidRPr="00C46E13">
        <w:rPr>
          <w:rFonts w:eastAsia="Arial"/>
          <w:b/>
          <w:bCs/>
          <w:color w:val="000000"/>
          <w:sz w:val="24"/>
          <w:szCs w:val="24"/>
        </w:rPr>
        <w:t>202</w:t>
      </w:r>
      <w:r w:rsidR="00D072DB" w:rsidRPr="00C46E13">
        <w:rPr>
          <w:rFonts w:eastAsia="Arial"/>
          <w:b/>
          <w:bCs/>
          <w:color w:val="000000"/>
          <w:sz w:val="24"/>
          <w:szCs w:val="24"/>
        </w:rPr>
        <w:t xml:space="preserve">2 </w:t>
      </w:r>
      <w:r w:rsidRPr="00C46E13">
        <w:rPr>
          <w:rFonts w:eastAsia="Arial"/>
          <w:b/>
          <w:bCs/>
          <w:color w:val="000000"/>
          <w:sz w:val="24"/>
          <w:szCs w:val="24"/>
        </w:rPr>
        <w:t xml:space="preserve">roku, do godz. </w:t>
      </w:r>
      <w:r w:rsidR="00D072DB" w:rsidRPr="00C46E13">
        <w:rPr>
          <w:rFonts w:eastAsia="Arial"/>
          <w:b/>
          <w:bCs/>
          <w:color w:val="000000"/>
          <w:sz w:val="24"/>
          <w:szCs w:val="24"/>
        </w:rPr>
        <w:t>10</w:t>
      </w:r>
      <w:r w:rsidRPr="00C46E13">
        <w:rPr>
          <w:rFonts w:eastAsia="Arial"/>
          <w:b/>
          <w:bCs/>
          <w:color w:val="000000"/>
          <w:sz w:val="24"/>
          <w:szCs w:val="24"/>
        </w:rPr>
        <w:t xml:space="preserve">:00. </w:t>
      </w:r>
    </w:p>
    <w:p w14:paraId="6D5719F7" w14:textId="77777777" w:rsidR="00480070" w:rsidRPr="00953031" w:rsidRDefault="00480070" w:rsidP="0039516F">
      <w:pPr>
        <w:numPr>
          <w:ilvl w:val="0"/>
          <w:numId w:val="19"/>
        </w:numPr>
        <w:spacing w:after="240" w:line="276" w:lineRule="auto"/>
        <w:jc w:val="both"/>
        <w:rPr>
          <w:rFonts w:eastAsia="Arial"/>
          <w:color w:val="000000"/>
          <w:sz w:val="24"/>
          <w:szCs w:val="24"/>
        </w:rPr>
      </w:pPr>
      <w:r w:rsidRPr="00953031">
        <w:rPr>
          <w:rFonts w:eastAsia="Arial"/>
          <w:color w:val="000000"/>
          <w:sz w:val="24"/>
          <w:szCs w:val="24"/>
        </w:rPr>
        <w:t xml:space="preserve">Wykonawca może złożyć tylko jedną ofertę. Treść oferty musi być zgodna z wymaganiami Zamawiającego określonymi w dokumentach zamówienia. </w:t>
      </w:r>
    </w:p>
    <w:p w14:paraId="418C19AF" w14:textId="77777777" w:rsidR="00480070" w:rsidRPr="00953031" w:rsidRDefault="00480070" w:rsidP="0039516F">
      <w:pPr>
        <w:numPr>
          <w:ilvl w:val="0"/>
          <w:numId w:val="19"/>
        </w:numPr>
        <w:spacing w:after="240" w:line="276" w:lineRule="auto"/>
        <w:jc w:val="both"/>
        <w:rPr>
          <w:rFonts w:eastAsia="Arial"/>
          <w:color w:val="000000"/>
          <w:sz w:val="24"/>
          <w:szCs w:val="24"/>
        </w:rPr>
      </w:pPr>
      <w:r w:rsidRPr="00953031">
        <w:rPr>
          <w:rFonts w:eastAsia="Arial"/>
          <w:color w:val="000000"/>
          <w:sz w:val="24"/>
          <w:szCs w:val="24"/>
        </w:rPr>
        <w:t xml:space="preserve">Zamawiający odrzuci ofertę złożoną po terminie składania ofert. </w:t>
      </w:r>
    </w:p>
    <w:p w14:paraId="36C21947" w14:textId="77777777" w:rsidR="00480070" w:rsidRPr="00953031" w:rsidRDefault="00480070" w:rsidP="0039516F">
      <w:pPr>
        <w:numPr>
          <w:ilvl w:val="0"/>
          <w:numId w:val="19"/>
        </w:numPr>
        <w:spacing w:after="240" w:line="276" w:lineRule="auto"/>
        <w:jc w:val="both"/>
        <w:rPr>
          <w:rFonts w:eastAsia="Arial"/>
          <w:color w:val="000000"/>
          <w:sz w:val="24"/>
          <w:szCs w:val="24"/>
        </w:rPr>
      </w:pPr>
      <w:r w:rsidRPr="00953031">
        <w:rPr>
          <w:rFonts w:eastAsia="Arial"/>
          <w:color w:val="000000"/>
          <w:sz w:val="24"/>
          <w:szCs w:val="24"/>
        </w:rPr>
        <w:lastRenderedPageBreak/>
        <w:t xml:space="preserve">Identyfikator potwierdzenia złożenia oferty użytkownik (Wykonawca) zobaczy na ekranie sukcesu po przesłaniu formularza, a także zostanie on wysłany na adres email użytkownika. Ważne, aby zachować numer potwierdzenia, ponieważ będzie on potrzebny przy ewentualnej zmianie bądź wycofaniu oferty. </w:t>
      </w:r>
    </w:p>
    <w:p w14:paraId="4F50964E" w14:textId="77777777" w:rsidR="00480070" w:rsidRPr="00953031" w:rsidRDefault="00480070" w:rsidP="0039516F">
      <w:pPr>
        <w:numPr>
          <w:ilvl w:val="0"/>
          <w:numId w:val="19"/>
        </w:numPr>
        <w:spacing w:after="240" w:line="276" w:lineRule="auto"/>
        <w:jc w:val="both"/>
        <w:rPr>
          <w:rFonts w:eastAsia="Arial"/>
          <w:color w:val="000000"/>
          <w:sz w:val="24"/>
          <w:szCs w:val="24"/>
        </w:rPr>
      </w:pPr>
      <w:r w:rsidRPr="00953031">
        <w:rPr>
          <w:rFonts w:eastAsia="Arial"/>
          <w:color w:val="000000"/>
          <w:sz w:val="24"/>
          <w:szCs w:val="24"/>
        </w:rPr>
        <w:t xml:space="preserve">Wykonawca przed upływem terminu do składania ofert może zmienić lub wycofać ofertę za pośrednictwem Formularza do złożenia, zmiany, wycofania oferty dostępnego na </w:t>
      </w:r>
      <w:proofErr w:type="spellStart"/>
      <w:r w:rsidRPr="00953031">
        <w:rPr>
          <w:rFonts w:eastAsia="Arial"/>
          <w:color w:val="000000"/>
          <w:sz w:val="24"/>
          <w:szCs w:val="24"/>
        </w:rPr>
        <w:t>ePUAP</w:t>
      </w:r>
      <w:proofErr w:type="spellEnd"/>
      <w:r w:rsidRPr="00953031">
        <w:rPr>
          <w:rFonts w:eastAsia="Arial"/>
          <w:color w:val="000000"/>
          <w:sz w:val="24"/>
          <w:szCs w:val="24"/>
        </w:rPr>
        <w:t xml:space="preserve"> i udostępnionego również na </w:t>
      </w:r>
      <w:proofErr w:type="spellStart"/>
      <w:r w:rsidRPr="00953031">
        <w:rPr>
          <w:rFonts w:eastAsia="Arial"/>
          <w:color w:val="000000"/>
          <w:sz w:val="24"/>
          <w:szCs w:val="24"/>
        </w:rPr>
        <w:t>miniPortalu</w:t>
      </w:r>
      <w:proofErr w:type="spellEnd"/>
      <w:r w:rsidRPr="00953031">
        <w:rPr>
          <w:rFonts w:eastAsia="Arial"/>
          <w:color w:val="000000"/>
          <w:sz w:val="24"/>
          <w:szCs w:val="24"/>
        </w:rPr>
        <w:t xml:space="preserve">. Sposób zmiany i wycofania oferty został opisany w Instrukcji użytkownika dostępnej na </w:t>
      </w:r>
      <w:proofErr w:type="spellStart"/>
      <w:r w:rsidRPr="00953031">
        <w:rPr>
          <w:rFonts w:eastAsia="Arial"/>
          <w:color w:val="000000"/>
          <w:sz w:val="24"/>
          <w:szCs w:val="24"/>
        </w:rPr>
        <w:t>miniPortalu</w:t>
      </w:r>
      <w:proofErr w:type="spellEnd"/>
      <w:r w:rsidRPr="00953031">
        <w:rPr>
          <w:rFonts w:eastAsia="Arial"/>
          <w:color w:val="000000"/>
          <w:sz w:val="24"/>
          <w:szCs w:val="24"/>
        </w:rPr>
        <w:t xml:space="preserve">. </w:t>
      </w:r>
    </w:p>
    <w:p w14:paraId="5B1DE5D9" w14:textId="535944B1" w:rsidR="00EB5DDC" w:rsidRPr="00C7588A" w:rsidRDefault="00480070" w:rsidP="0039516F">
      <w:pPr>
        <w:numPr>
          <w:ilvl w:val="0"/>
          <w:numId w:val="19"/>
        </w:numPr>
        <w:spacing w:after="240" w:line="276" w:lineRule="auto"/>
        <w:jc w:val="both"/>
        <w:rPr>
          <w:rFonts w:eastAsia="Arial"/>
          <w:color w:val="000000"/>
          <w:sz w:val="24"/>
          <w:szCs w:val="24"/>
        </w:rPr>
      </w:pPr>
      <w:r w:rsidRPr="00953031">
        <w:rPr>
          <w:rFonts w:eastAsia="Arial"/>
          <w:color w:val="000000"/>
          <w:sz w:val="24"/>
          <w:szCs w:val="24"/>
        </w:rPr>
        <w:t xml:space="preserve">Wykonawca po upływie terminu składania ofert nie może skutecznie dokonać zmiany ani </w:t>
      </w:r>
      <w:r w:rsidRPr="00C7588A">
        <w:rPr>
          <w:rFonts w:eastAsia="Arial"/>
          <w:color w:val="000000"/>
          <w:sz w:val="24"/>
          <w:szCs w:val="24"/>
        </w:rPr>
        <w:t xml:space="preserve">wycofać złożonej oferty. </w:t>
      </w:r>
    </w:p>
    <w:p w14:paraId="3EC79420" w14:textId="090E93B4" w:rsidR="00EB5DDC" w:rsidRPr="00C7588A" w:rsidRDefault="00480070" w:rsidP="00F77D61">
      <w:pPr>
        <w:spacing w:line="276" w:lineRule="auto"/>
        <w:jc w:val="both"/>
        <w:rPr>
          <w:rFonts w:eastAsia="Arial"/>
          <w:b/>
          <w:bCs/>
          <w:color w:val="000000"/>
          <w:sz w:val="24"/>
          <w:szCs w:val="24"/>
        </w:rPr>
      </w:pPr>
      <w:r w:rsidRPr="00C7588A">
        <w:rPr>
          <w:rFonts w:eastAsia="Arial"/>
          <w:b/>
          <w:bCs/>
          <w:color w:val="000000"/>
          <w:sz w:val="24"/>
          <w:szCs w:val="24"/>
        </w:rPr>
        <w:t>XV. TERMIN OTWARCIA OFERT</w:t>
      </w:r>
    </w:p>
    <w:p w14:paraId="6A7002B3" w14:textId="3F1EEF48" w:rsidR="00480070" w:rsidRPr="00C7588A" w:rsidRDefault="00480070" w:rsidP="00F77D61">
      <w:pPr>
        <w:numPr>
          <w:ilvl w:val="0"/>
          <w:numId w:val="20"/>
        </w:numPr>
        <w:spacing w:line="276" w:lineRule="auto"/>
        <w:jc w:val="both"/>
        <w:rPr>
          <w:rFonts w:eastAsia="Arial"/>
          <w:color w:val="000000"/>
          <w:sz w:val="24"/>
          <w:szCs w:val="24"/>
        </w:rPr>
      </w:pPr>
      <w:r w:rsidRPr="00C7588A">
        <w:rPr>
          <w:rFonts w:eastAsia="Arial"/>
          <w:color w:val="000000"/>
          <w:sz w:val="24"/>
          <w:szCs w:val="24"/>
        </w:rPr>
        <w:t>Otwarcie ofert nastąpi w dniu</w:t>
      </w:r>
      <w:r w:rsidR="006A1E26" w:rsidRPr="00C7588A">
        <w:rPr>
          <w:rFonts w:eastAsia="Arial"/>
          <w:color w:val="000000"/>
          <w:sz w:val="24"/>
          <w:szCs w:val="24"/>
        </w:rPr>
        <w:t xml:space="preserve"> </w:t>
      </w:r>
      <w:r w:rsidR="005F359D">
        <w:rPr>
          <w:rFonts w:eastAsia="Arial"/>
          <w:b/>
          <w:color w:val="000000"/>
          <w:sz w:val="24"/>
          <w:szCs w:val="24"/>
        </w:rPr>
        <w:t>02.11</w:t>
      </w:r>
      <w:r w:rsidR="00052C42" w:rsidRPr="00C7588A">
        <w:rPr>
          <w:rFonts w:eastAsia="Arial"/>
          <w:b/>
          <w:color w:val="000000"/>
          <w:sz w:val="24"/>
          <w:szCs w:val="24"/>
        </w:rPr>
        <w:t>.</w:t>
      </w:r>
      <w:r w:rsidR="0000424B" w:rsidRPr="00C7588A">
        <w:rPr>
          <w:rFonts w:eastAsia="Arial"/>
          <w:b/>
          <w:color w:val="000000"/>
          <w:sz w:val="24"/>
          <w:szCs w:val="24"/>
        </w:rPr>
        <w:t xml:space="preserve"> </w:t>
      </w:r>
      <w:r w:rsidRPr="00C7588A">
        <w:rPr>
          <w:rFonts w:eastAsia="Arial"/>
          <w:b/>
          <w:color w:val="000000"/>
          <w:sz w:val="24"/>
          <w:szCs w:val="24"/>
        </w:rPr>
        <w:t>202</w:t>
      </w:r>
      <w:r w:rsidR="00D072DB" w:rsidRPr="00C7588A">
        <w:rPr>
          <w:rFonts w:eastAsia="Arial"/>
          <w:b/>
          <w:color w:val="000000"/>
          <w:sz w:val="24"/>
          <w:szCs w:val="24"/>
        </w:rPr>
        <w:t>2</w:t>
      </w:r>
      <w:r w:rsidRPr="00C7588A">
        <w:rPr>
          <w:rFonts w:eastAsia="Arial"/>
          <w:b/>
          <w:color w:val="000000"/>
          <w:sz w:val="24"/>
          <w:szCs w:val="24"/>
        </w:rPr>
        <w:t xml:space="preserve"> roku, godz. 1</w:t>
      </w:r>
      <w:r w:rsidR="00C46E13" w:rsidRPr="00C7588A">
        <w:rPr>
          <w:rFonts w:eastAsia="Arial"/>
          <w:b/>
          <w:color w:val="000000"/>
          <w:sz w:val="24"/>
          <w:szCs w:val="24"/>
        </w:rPr>
        <w:t>0</w:t>
      </w:r>
      <w:r w:rsidRPr="00C7588A">
        <w:rPr>
          <w:rFonts w:eastAsia="Arial"/>
          <w:b/>
          <w:color w:val="000000"/>
          <w:sz w:val="24"/>
          <w:szCs w:val="24"/>
        </w:rPr>
        <w:t>:</w:t>
      </w:r>
      <w:r w:rsidR="00C46E13" w:rsidRPr="00C7588A">
        <w:rPr>
          <w:rFonts w:eastAsia="Arial"/>
          <w:b/>
          <w:color w:val="000000"/>
          <w:sz w:val="24"/>
          <w:szCs w:val="24"/>
        </w:rPr>
        <w:t>3</w:t>
      </w:r>
      <w:r w:rsidRPr="00C7588A">
        <w:rPr>
          <w:rFonts w:eastAsia="Arial"/>
          <w:b/>
          <w:color w:val="000000"/>
          <w:sz w:val="24"/>
          <w:szCs w:val="24"/>
        </w:rPr>
        <w:t>0</w:t>
      </w:r>
      <w:r w:rsidRPr="00C7588A">
        <w:rPr>
          <w:rFonts w:eastAsia="Arial"/>
          <w:color w:val="000000"/>
          <w:sz w:val="24"/>
          <w:szCs w:val="24"/>
        </w:rPr>
        <w:t xml:space="preserve"> </w:t>
      </w:r>
    </w:p>
    <w:p w14:paraId="66246C09" w14:textId="43133A56" w:rsidR="00480070" w:rsidRPr="00C7588A" w:rsidRDefault="00480070" w:rsidP="00F77D61">
      <w:pPr>
        <w:numPr>
          <w:ilvl w:val="0"/>
          <w:numId w:val="20"/>
        </w:numPr>
        <w:spacing w:line="276" w:lineRule="auto"/>
        <w:jc w:val="both"/>
        <w:rPr>
          <w:rFonts w:eastAsia="Arial"/>
          <w:color w:val="000000"/>
          <w:sz w:val="24"/>
          <w:szCs w:val="24"/>
        </w:rPr>
      </w:pPr>
      <w:r w:rsidRPr="00C7588A">
        <w:rPr>
          <w:rFonts w:eastAsia="Arial"/>
          <w:color w:val="000000"/>
          <w:sz w:val="24"/>
          <w:szCs w:val="24"/>
        </w:rPr>
        <w:t xml:space="preserve">Otwarcie ofert odbywa się bez udziału Wykonawców. </w:t>
      </w:r>
    </w:p>
    <w:p w14:paraId="1E517B66" w14:textId="265F8104" w:rsidR="00480070" w:rsidRPr="00953031" w:rsidRDefault="00480070" w:rsidP="00F77D61">
      <w:pPr>
        <w:numPr>
          <w:ilvl w:val="0"/>
          <w:numId w:val="20"/>
        </w:numPr>
        <w:spacing w:line="276" w:lineRule="auto"/>
        <w:jc w:val="both"/>
        <w:rPr>
          <w:rFonts w:eastAsia="Arial"/>
          <w:color w:val="000000"/>
          <w:sz w:val="24"/>
          <w:szCs w:val="24"/>
        </w:rPr>
      </w:pPr>
      <w:r w:rsidRPr="00953031">
        <w:rPr>
          <w:rFonts w:eastAsia="Arial"/>
          <w:color w:val="000000"/>
          <w:sz w:val="24"/>
          <w:szCs w:val="24"/>
        </w:rPr>
        <w:t xml:space="preserve">Zamawiający, najpóźniej przed otwarciem ofert, udostępnia na stronie internetowej prowadzonego postępowania informację o kwocie, jaką zamierza przeznaczyć na sfinansowanie zamówienia. </w:t>
      </w:r>
    </w:p>
    <w:p w14:paraId="36F7C1A3" w14:textId="5A5423DB" w:rsidR="00480070" w:rsidRPr="00953031" w:rsidRDefault="00480070" w:rsidP="009B6EAD">
      <w:pPr>
        <w:numPr>
          <w:ilvl w:val="0"/>
          <w:numId w:val="20"/>
        </w:numPr>
        <w:spacing w:line="276" w:lineRule="auto"/>
        <w:jc w:val="both"/>
        <w:rPr>
          <w:rFonts w:eastAsia="Arial"/>
          <w:color w:val="000000"/>
          <w:sz w:val="24"/>
          <w:szCs w:val="24"/>
        </w:rPr>
      </w:pPr>
      <w:r w:rsidRPr="00953031">
        <w:rPr>
          <w:rFonts w:eastAsia="Arial"/>
          <w:color w:val="000000"/>
          <w:sz w:val="24"/>
          <w:szCs w:val="24"/>
        </w:rPr>
        <w:t xml:space="preserve">Zamawiający niezwłocznie po otwarciu ofert, udostępnia na stronie internetowej prowadzonego postępowania informacje o: </w:t>
      </w:r>
    </w:p>
    <w:p w14:paraId="59CC4BED" w14:textId="6B113EB9" w:rsidR="008A3440" w:rsidRPr="00953031" w:rsidRDefault="00480070" w:rsidP="009B6EAD">
      <w:pPr>
        <w:numPr>
          <w:ilvl w:val="0"/>
          <w:numId w:val="21"/>
        </w:numPr>
        <w:spacing w:line="276" w:lineRule="auto"/>
        <w:ind w:left="785"/>
        <w:jc w:val="both"/>
        <w:rPr>
          <w:rFonts w:eastAsia="Arial"/>
          <w:color w:val="000000"/>
          <w:sz w:val="24"/>
          <w:szCs w:val="24"/>
        </w:rPr>
      </w:pPr>
      <w:r w:rsidRPr="00953031">
        <w:rPr>
          <w:rFonts w:eastAsia="Arial"/>
          <w:color w:val="000000"/>
          <w:sz w:val="24"/>
          <w:szCs w:val="24"/>
        </w:rPr>
        <w:t xml:space="preserve">nazwach albo imionach i nazwiskach oraz siedzibach lub miejscach prowadzonej działalności gospodarczej albo miejscach zamieszkania </w:t>
      </w:r>
      <w:r w:rsidR="008A3440" w:rsidRPr="00953031">
        <w:rPr>
          <w:rFonts w:eastAsia="Arial"/>
          <w:color w:val="000000"/>
          <w:sz w:val="24"/>
          <w:szCs w:val="24"/>
        </w:rPr>
        <w:t>W</w:t>
      </w:r>
      <w:r w:rsidRPr="00953031">
        <w:rPr>
          <w:rFonts w:eastAsia="Arial"/>
          <w:color w:val="000000"/>
          <w:sz w:val="24"/>
          <w:szCs w:val="24"/>
        </w:rPr>
        <w:t>ykonawców, których oferty zostały otwarte;</w:t>
      </w:r>
    </w:p>
    <w:p w14:paraId="0D89A867" w14:textId="5564FE4A" w:rsidR="00480070" w:rsidRPr="00953031" w:rsidRDefault="00480070" w:rsidP="009B6EAD">
      <w:pPr>
        <w:numPr>
          <w:ilvl w:val="0"/>
          <w:numId w:val="21"/>
        </w:numPr>
        <w:spacing w:line="276" w:lineRule="auto"/>
        <w:ind w:left="785"/>
        <w:jc w:val="both"/>
        <w:rPr>
          <w:rFonts w:eastAsia="Arial"/>
          <w:color w:val="000000"/>
          <w:sz w:val="24"/>
          <w:szCs w:val="24"/>
        </w:rPr>
      </w:pPr>
      <w:r w:rsidRPr="00953031">
        <w:rPr>
          <w:rFonts w:eastAsia="Arial"/>
          <w:color w:val="000000"/>
          <w:sz w:val="24"/>
          <w:szCs w:val="24"/>
        </w:rPr>
        <w:t xml:space="preserve">cenach lub kosztach zawartych w ofertach. </w:t>
      </w:r>
    </w:p>
    <w:p w14:paraId="750E4112" w14:textId="77777777" w:rsidR="00480070" w:rsidRPr="00953031" w:rsidRDefault="00480070" w:rsidP="009B6EAD">
      <w:pPr>
        <w:numPr>
          <w:ilvl w:val="0"/>
          <w:numId w:val="20"/>
        </w:numPr>
        <w:spacing w:line="276" w:lineRule="auto"/>
        <w:jc w:val="both"/>
        <w:rPr>
          <w:rFonts w:eastAsia="Arial"/>
          <w:color w:val="000000"/>
          <w:sz w:val="24"/>
          <w:szCs w:val="24"/>
        </w:rPr>
      </w:pPr>
      <w:r w:rsidRPr="00953031">
        <w:rPr>
          <w:rFonts w:eastAsia="Arial"/>
          <w:color w:val="000000"/>
          <w:sz w:val="24"/>
          <w:szCs w:val="24"/>
        </w:rPr>
        <w:t xml:space="preserve">W przypadku wystąpienia awarii systemu teleinformatycznego, która spowoduje brak możliwości otwarcia ofert w terminie określonym przez Zamawiającego, otwarcie ofert nastąpi niezwłocznie po usunięciu awarii. </w:t>
      </w:r>
    </w:p>
    <w:p w14:paraId="1BA51915" w14:textId="791C3BE0" w:rsidR="0041646D" w:rsidRPr="006A3F78" w:rsidRDefault="00480070" w:rsidP="009B6EAD">
      <w:pPr>
        <w:numPr>
          <w:ilvl w:val="0"/>
          <w:numId w:val="20"/>
        </w:numPr>
        <w:spacing w:line="276" w:lineRule="auto"/>
        <w:jc w:val="both"/>
        <w:rPr>
          <w:rFonts w:eastAsia="Arial"/>
          <w:color w:val="000000"/>
          <w:sz w:val="24"/>
          <w:szCs w:val="24"/>
        </w:rPr>
      </w:pPr>
      <w:r w:rsidRPr="00953031">
        <w:rPr>
          <w:rFonts w:eastAsia="Arial"/>
          <w:color w:val="000000"/>
          <w:sz w:val="24"/>
          <w:szCs w:val="24"/>
        </w:rPr>
        <w:t>Zamawiający poinformuje o zmianie terminu otwarcia ofert na stronie internetowej prowadzonego postępowania</w:t>
      </w:r>
      <w:r w:rsidR="00EB5DDC">
        <w:rPr>
          <w:rFonts w:eastAsia="Arial"/>
          <w:color w:val="000000"/>
          <w:sz w:val="24"/>
          <w:szCs w:val="24"/>
        </w:rPr>
        <w:t>.</w:t>
      </w:r>
    </w:p>
    <w:p w14:paraId="150053A9" w14:textId="63DD31E0" w:rsidR="003E331A" w:rsidRPr="003E331A" w:rsidRDefault="00480070" w:rsidP="009B6EAD">
      <w:pPr>
        <w:spacing w:line="276" w:lineRule="auto"/>
        <w:jc w:val="both"/>
        <w:rPr>
          <w:rFonts w:eastAsia="Arial"/>
          <w:b/>
          <w:bCs/>
          <w:color w:val="000000"/>
          <w:sz w:val="24"/>
          <w:szCs w:val="24"/>
        </w:rPr>
      </w:pPr>
      <w:r w:rsidRPr="00953031">
        <w:rPr>
          <w:rFonts w:eastAsia="Arial"/>
          <w:b/>
          <w:bCs/>
          <w:color w:val="000000"/>
          <w:sz w:val="24"/>
          <w:szCs w:val="24"/>
        </w:rPr>
        <w:t>XVI. SPOSÓB OBLICZENIA CENY</w:t>
      </w:r>
    </w:p>
    <w:p w14:paraId="48962B2C" w14:textId="424996A6" w:rsidR="003E331A" w:rsidRPr="003E331A" w:rsidRDefault="003E331A" w:rsidP="009B6EAD">
      <w:pPr>
        <w:numPr>
          <w:ilvl w:val="0"/>
          <w:numId w:val="50"/>
        </w:numPr>
        <w:spacing w:line="276" w:lineRule="auto"/>
        <w:jc w:val="both"/>
        <w:rPr>
          <w:sz w:val="24"/>
          <w:szCs w:val="24"/>
        </w:rPr>
      </w:pPr>
      <w:bookmarkStart w:id="12" w:name="_Hlk64030314"/>
      <w:r w:rsidRPr="003E331A">
        <w:rPr>
          <w:sz w:val="24"/>
          <w:szCs w:val="24"/>
        </w:rPr>
        <w:t>Wykonawca określi cenę oferty brutto, która stanowić będzie wynagrodzenie ryczałtowe za realizację całego przedmiotu zamówienia, podając ją w zapisie liczbowym i słownie</w:t>
      </w:r>
      <w:r w:rsidR="00944251">
        <w:rPr>
          <w:sz w:val="24"/>
          <w:szCs w:val="24"/>
        </w:rPr>
        <w:t xml:space="preserve"> </w:t>
      </w:r>
      <w:r w:rsidRPr="003E331A">
        <w:rPr>
          <w:sz w:val="24"/>
          <w:szCs w:val="24"/>
        </w:rPr>
        <w:t xml:space="preserve">z dokładnością do dwóch miejsc po przecinku – Formularz oferty stanowi załącznik </w:t>
      </w:r>
      <w:r w:rsidR="00F26B0E" w:rsidRPr="003E331A">
        <w:rPr>
          <w:sz w:val="24"/>
          <w:szCs w:val="24"/>
        </w:rPr>
        <w:t>nr 13</w:t>
      </w:r>
      <w:r w:rsidRPr="003E331A">
        <w:rPr>
          <w:sz w:val="24"/>
          <w:szCs w:val="24"/>
        </w:rPr>
        <w:t xml:space="preserve"> do SWZ.</w:t>
      </w:r>
    </w:p>
    <w:p w14:paraId="44031A57" w14:textId="0045103B" w:rsidR="003E331A" w:rsidRPr="003E331A" w:rsidRDefault="003E331A" w:rsidP="009B6EAD">
      <w:pPr>
        <w:numPr>
          <w:ilvl w:val="0"/>
          <w:numId w:val="50"/>
        </w:numPr>
        <w:spacing w:line="276" w:lineRule="auto"/>
        <w:jc w:val="both"/>
        <w:rPr>
          <w:sz w:val="24"/>
          <w:szCs w:val="24"/>
        </w:rPr>
      </w:pPr>
      <w:r w:rsidRPr="003E331A">
        <w:rPr>
          <w:sz w:val="24"/>
          <w:szCs w:val="24"/>
        </w:rPr>
        <w:t xml:space="preserve">Cena oferty podana w formularzu oferty musi obejmować wszystkie koszty, jakie Wykonawca poniesie z tytułu należytej oraz zgodnej z obowiązującymi przepisami realizacji przedmiotu zamówienia oraz stanowić łączną cenę robót i innych świadczeń niezbędnych do realizacji przedmiotu zamówienia, w tym między innymi wszystkich robót przygotowawczych, porządkowych, zagospodarowania placu budowy, utrzymania zaplecza budowy, dozorowania budowy, utylizacji odpadów, zapewnienia dostawy mediów i poniesienia kosztów związanych z ich użyciem na czas budowy, prac geodezyjnych, czynności odbiorowych i innych czynności niezbędnych do wykonania przedmiotu zamówienia. Obliczona przez Wykonawcę cena oferty winna zawierać wszelkie koszty bezpośrednie i pośrednie niezbędne do poniesienia dla </w:t>
      </w:r>
      <w:r w:rsidRPr="003E331A">
        <w:rPr>
          <w:sz w:val="24"/>
          <w:szCs w:val="24"/>
        </w:rPr>
        <w:lastRenderedPageBreak/>
        <w:t>prawidłowego wykonania przedmiotu zamówienia, zysk Wykonawcy oraz wszelkie wymagane przepisami podatki i opłaty, a w szczególności podatek VAT.</w:t>
      </w:r>
    </w:p>
    <w:p w14:paraId="46164FE6" w14:textId="13C56515" w:rsidR="003E331A" w:rsidRPr="003E331A" w:rsidRDefault="003E331A" w:rsidP="009B6EAD">
      <w:pPr>
        <w:numPr>
          <w:ilvl w:val="0"/>
          <w:numId w:val="50"/>
        </w:numPr>
        <w:spacing w:line="276" w:lineRule="auto"/>
        <w:jc w:val="both"/>
        <w:rPr>
          <w:sz w:val="24"/>
          <w:szCs w:val="24"/>
        </w:rPr>
      </w:pPr>
      <w:r w:rsidRPr="003E331A">
        <w:rPr>
          <w:sz w:val="24"/>
          <w:szCs w:val="24"/>
        </w:rPr>
        <w:t xml:space="preserve">Stawka VAT określona jest zgodnie z </w:t>
      </w:r>
      <w:r w:rsidR="00F26B0E" w:rsidRPr="003E331A">
        <w:rPr>
          <w:sz w:val="24"/>
          <w:szCs w:val="24"/>
        </w:rPr>
        <w:t>ustawą z</w:t>
      </w:r>
      <w:r w:rsidRPr="003E331A">
        <w:rPr>
          <w:sz w:val="24"/>
          <w:szCs w:val="24"/>
        </w:rPr>
        <w:t xml:space="preserve"> dnia 11 marca </w:t>
      </w:r>
      <w:r w:rsidR="00737615" w:rsidRPr="003E331A">
        <w:rPr>
          <w:sz w:val="24"/>
          <w:szCs w:val="24"/>
        </w:rPr>
        <w:t>2004 r.</w:t>
      </w:r>
      <w:r w:rsidRPr="003E331A">
        <w:rPr>
          <w:sz w:val="24"/>
          <w:szCs w:val="24"/>
        </w:rPr>
        <w:t xml:space="preserve"> o podatku od towarów i </w:t>
      </w:r>
      <w:r w:rsidR="00F26B0E" w:rsidRPr="003E331A">
        <w:rPr>
          <w:sz w:val="24"/>
          <w:szCs w:val="24"/>
        </w:rPr>
        <w:t>usług (</w:t>
      </w:r>
      <w:r w:rsidRPr="003E331A">
        <w:rPr>
          <w:sz w:val="24"/>
          <w:szCs w:val="24"/>
        </w:rPr>
        <w:t xml:space="preserve">t. j. Dz. U. z </w:t>
      </w:r>
      <w:r w:rsidR="00737615" w:rsidRPr="003E331A">
        <w:rPr>
          <w:sz w:val="24"/>
          <w:szCs w:val="24"/>
        </w:rPr>
        <w:t>2022 r., poz.</w:t>
      </w:r>
      <w:r w:rsidRPr="003E331A">
        <w:rPr>
          <w:sz w:val="24"/>
          <w:szCs w:val="24"/>
        </w:rPr>
        <w:t>931 ze zm.). Jeżeli Wykonawca uprawniony jest do naliczenia innej niż wynika to z przepisów prawa stawki podatku VAT, musi załączyć do oferty dokument na podstawie, którego jest do tego uprawniony. Zastosowanie przez Wykonawcę niewłaściwej stawki podatku od towarów i usług skutkować będzie odrzuceniem oferty.</w:t>
      </w:r>
    </w:p>
    <w:p w14:paraId="610411A8" w14:textId="77777777" w:rsidR="003E331A" w:rsidRPr="003E331A" w:rsidRDefault="003E331A" w:rsidP="009B6EAD">
      <w:pPr>
        <w:numPr>
          <w:ilvl w:val="0"/>
          <w:numId w:val="50"/>
        </w:numPr>
        <w:spacing w:line="276" w:lineRule="auto"/>
        <w:jc w:val="both"/>
        <w:rPr>
          <w:sz w:val="24"/>
          <w:szCs w:val="24"/>
        </w:rPr>
      </w:pPr>
      <w:r w:rsidRPr="003E331A">
        <w:rPr>
          <w:sz w:val="24"/>
          <w:szCs w:val="24"/>
        </w:rPr>
        <w:t>Podstawą do obliczenia ceny oferty jest dokumentacja projektowa, specyfikacja techniczna wykonania i odbioru robót.</w:t>
      </w:r>
    </w:p>
    <w:p w14:paraId="74263178" w14:textId="55E88CE3" w:rsidR="003E331A" w:rsidRPr="003E331A" w:rsidRDefault="003E331A" w:rsidP="009B6EAD">
      <w:pPr>
        <w:numPr>
          <w:ilvl w:val="0"/>
          <w:numId w:val="50"/>
        </w:numPr>
        <w:spacing w:line="276" w:lineRule="auto"/>
        <w:jc w:val="both"/>
        <w:rPr>
          <w:sz w:val="24"/>
          <w:szCs w:val="24"/>
        </w:rPr>
      </w:pPr>
      <w:r w:rsidRPr="003E331A">
        <w:rPr>
          <w:sz w:val="24"/>
          <w:szCs w:val="24"/>
        </w:rPr>
        <w:t>Przedmiar robót załączony do SWZ pełni funkcję pomocniczą i służy do skalkulowania ceny oferty. Podane w przedmiarze robót katalogi nakładów rzeczowych przyjęte do wyceny są przykładowe i nie są wiążące dla celów sporządzenia oferty. Brak uwzględnienia przez Wykonawcę w wycenie wszystkich pozycji określonych w przedmiarze robót lub błędne opisanie pozycji czy obmiaru, nie zwalnia Wykonawcy z obowiązku wykonania wszystkich robót opisanych w dokumentacji projektowej oraz specyfikacji technicznej wykonania i odbioru robót budowlanych dla zadania inwestycyjnego. Zamawiający uzna, że Wykonawca skalkulował te roboty w cenie oferty. Z tego tytułu Wykonawcy nie przysługuje dodatkowe wynagrodzenie. Dodatkowo w przypadku dokonywania wyceny elementów, których w przedmiarze robót nie ujęto, a są wymagane przez Zamawiającego niniejszą SWZ, ich wartość należy uwzględnić w ogólnej wartości oferty. Za roboty nie ujęte w przedmiarze robót, a wynikające z dokumentacji projektowej oraz specyfikacji technicznej wykonania i odbioru robót budowlanych Wykonawcy nie będzie przysługiwało dodatkowe wynagrodzenia.</w:t>
      </w:r>
    </w:p>
    <w:p w14:paraId="7844C7D2" w14:textId="77777777" w:rsidR="003E331A" w:rsidRPr="003E331A" w:rsidRDefault="003E331A" w:rsidP="009B6EAD">
      <w:pPr>
        <w:numPr>
          <w:ilvl w:val="0"/>
          <w:numId w:val="50"/>
        </w:numPr>
        <w:spacing w:line="276" w:lineRule="auto"/>
        <w:jc w:val="both"/>
        <w:rPr>
          <w:sz w:val="24"/>
          <w:szCs w:val="24"/>
        </w:rPr>
      </w:pPr>
      <w:r w:rsidRPr="003E331A">
        <w:rPr>
          <w:sz w:val="24"/>
          <w:szCs w:val="24"/>
        </w:rPr>
        <w:t>Przy ustaleniu ceny oferty Wykonawca winien uwzględnić również postanowienia wzoru umowy, które mogą mieć wpływ na kalkulacje ceny.</w:t>
      </w:r>
    </w:p>
    <w:p w14:paraId="01B2AD9E" w14:textId="77777777" w:rsidR="003E331A" w:rsidRPr="003E331A" w:rsidRDefault="003E331A" w:rsidP="009B6EAD">
      <w:pPr>
        <w:numPr>
          <w:ilvl w:val="0"/>
          <w:numId w:val="50"/>
        </w:numPr>
        <w:spacing w:line="276" w:lineRule="auto"/>
        <w:jc w:val="both"/>
        <w:rPr>
          <w:sz w:val="24"/>
          <w:szCs w:val="24"/>
        </w:rPr>
      </w:pPr>
      <w:r w:rsidRPr="003E331A">
        <w:rPr>
          <w:sz w:val="24"/>
          <w:szCs w:val="24"/>
        </w:rPr>
        <w:t>Za sposób przeprowadzenia kalkulacji cenny ryczałtowej oferty w zakresie robót budowlanych odpowiada Wykonawca, który winien dokonać samodzielnie ustaleń ilości robót i innych świadczeń niezbędnych do realizacji zamówienia.</w:t>
      </w:r>
    </w:p>
    <w:p w14:paraId="3EBB3049" w14:textId="0802B010" w:rsidR="003E331A" w:rsidRPr="003E331A" w:rsidRDefault="003E331A" w:rsidP="009B6EAD">
      <w:pPr>
        <w:numPr>
          <w:ilvl w:val="0"/>
          <w:numId w:val="50"/>
        </w:numPr>
        <w:spacing w:line="276" w:lineRule="auto"/>
        <w:jc w:val="both"/>
        <w:rPr>
          <w:sz w:val="24"/>
          <w:szCs w:val="24"/>
        </w:rPr>
      </w:pPr>
      <w:r w:rsidRPr="003E331A">
        <w:rPr>
          <w:sz w:val="24"/>
          <w:szCs w:val="24"/>
        </w:rPr>
        <w:t xml:space="preserve">Jeżeli została złożona oferta, której wybór prowadziłby do powstania u Zamawiającego obowiązku podatkowego zgodnie z ustawą z dnia 11 marca </w:t>
      </w:r>
      <w:r w:rsidR="00F26B0E" w:rsidRPr="003E331A">
        <w:rPr>
          <w:sz w:val="24"/>
          <w:szCs w:val="24"/>
        </w:rPr>
        <w:t>2004 r.</w:t>
      </w:r>
      <w:r w:rsidRPr="003E331A">
        <w:rPr>
          <w:sz w:val="24"/>
          <w:szCs w:val="24"/>
        </w:rPr>
        <w:t xml:space="preserve"> o podatku od towarów i usług (t. j. Dz. U. z </w:t>
      </w:r>
      <w:r w:rsidR="00F26B0E" w:rsidRPr="003E331A">
        <w:rPr>
          <w:sz w:val="24"/>
          <w:szCs w:val="24"/>
        </w:rPr>
        <w:t>2022 r.</w:t>
      </w:r>
      <w:r w:rsidRPr="003E331A">
        <w:rPr>
          <w:sz w:val="24"/>
          <w:szCs w:val="24"/>
        </w:rPr>
        <w:t xml:space="preserve">, poz. 931 ze zm.) dla celów zastosowania kryterium cena lub kosztu Zamawiający dolicza do przedstawionej w tej ofercie ceny kwotę podatku od towarów i usług, którą miałaby obowiązek rozliczyć (zgodnie z art. 225 ustawy </w:t>
      </w:r>
      <w:proofErr w:type="spellStart"/>
      <w:r w:rsidR="00F26B0E">
        <w:rPr>
          <w:sz w:val="24"/>
          <w:szCs w:val="24"/>
        </w:rPr>
        <w:t>P.z.p</w:t>
      </w:r>
      <w:proofErr w:type="spellEnd"/>
      <w:r w:rsidR="00F26B0E">
        <w:rPr>
          <w:sz w:val="24"/>
          <w:szCs w:val="24"/>
        </w:rPr>
        <w:t>.</w:t>
      </w:r>
      <w:r w:rsidRPr="003E331A">
        <w:rPr>
          <w:sz w:val="24"/>
          <w:szCs w:val="24"/>
        </w:rPr>
        <w:t>). W formularzu oferty Wykonawca ma obowiązek:</w:t>
      </w:r>
    </w:p>
    <w:p w14:paraId="2E38289B" w14:textId="30F8444F" w:rsidR="003E331A" w:rsidRPr="003E331A" w:rsidRDefault="003E331A" w:rsidP="009B6EAD">
      <w:pPr>
        <w:numPr>
          <w:ilvl w:val="0"/>
          <w:numId w:val="51"/>
        </w:numPr>
        <w:spacing w:line="276" w:lineRule="auto"/>
        <w:jc w:val="both"/>
        <w:rPr>
          <w:sz w:val="24"/>
          <w:szCs w:val="24"/>
        </w:rPr>
      </w:pPr>
      <w:r w:rsidRPr="003E331A">
        <w:rPr>
          <w:sz w:val="24"/>
          <w:szCs w:val="24"/>
        </w:rPr>
        <w:t>poinformować Zamawiającego, że wybór jego oferty będzie prowadził do powstania u Zamawiającego obowiązku podatkowego,</w:t>
      </w:r>
    </w:p>
    <w:p w14:paraId="3B7A82BF" w14:textId="4BC7327C" w:rsidR="003E331A" w:rsidRPr="003E331A" w:rsidRDefault="003E331A" w:rsidP="009B6EAD">
      <w:pPr>
        <w:numPr>
          <w:ilvl w:val="0"/>
          <w:numId w:val="51"/>
        </w:numPr>
        <w:spacing w:line="276" w:lineRule="auto"/>
        <w:jc w:val="both"/>
        <w:rPr>
          <w:sz w:val="24"/>
          <w:szCs w:val="24"/>
        </w:rPr>
      </w:pPr>
      <w:r w:rsidRPr="003E331A">
        <w:rPr>
          <w:sz w:val="24"/>
          <w:szCs w:val="24"/>
        </w:rPr>
        <w:t xml:space="preserve">wskazanie nazwy (rodzaju) towaru lub usługi, których dostawa lub świadczenie będą </w:t>
      </w:r>
      <w:r w:rsidR="00F26B0E" w:rsidRPr="003E331A">
        <w:rPr>
          <w:sz w:val="24"/>
          <w:szCs w:val="24"/>
        </w:rPr>
        <w:t>prowadziły do</w:t>
      </w:r>
      <w:r w:rsidRPr="003E331A">
        <w:rPr>
          <w:sz w:val="24"/>
          <w:szCs w:val="24"/>
        </w:rPr>
        <w:t xml:space="preserve"> powstania obowiązku podatkowego,</w:t>
      </w:r>
    </w:p>
    <w:p w14:paraId="65F6BB51" w14:textId="77777777" w:rsidR="003E331A" w:rsidRPr="003E331A" w:rsidRDefault="003E331A" w:rsidP="009B6EAD">
      <w:pPr>
        <w:numPr>
          <w:ilvl w:val="0"/>
          <w:numId w:val="51"/>
        </w:numPr>
        <w:spacing w:line="276" w:lineRule="auto"/>
        <w:jc w:val="both"/>
        <w:rPr>
          <w:sz w:val="24"/>
          <w:szCs w:val="24"/>
        </w:rPr>
      </w:pPr>
      <w:r w:rsidRPr="003E331A">
        <w:rPr>
          <w:sz w:val="24"/>
          <w:szCs w:val="24"/>
        </w:rPr>
        <w:t>wskazanie wartości towaru lub usługi objętego obowiązkiem podatkowym Zamawiającego, bez kwoty podatku,</w:t>
      </w:r>
    </w:p>
    <w:p w14:paraId="457CFBC6" w14:textId="77777777" w:rsidR="003E331A" w:rsidRPr="003E331A" w:rsidRDefault="003E331A" w:rsidP="009B6EAD">
      <w:pPr>
        <w:numPr>
          <w:ilvl w:val="0"/>
          <w:numId w:val="51"/>
        </w:numPr>
        <w:spacing w:line="276" w:lineRule="auto"/>
        <w:jc w:val="both"/>
        <w:rPr>
          <w:sz w:val="24"/>
          <w:szCs w:val="24"/>
        </w:rPr>
      </w:pPr>
      <w:r w:rsidRPr="003E331A">
        <w:rPr>
          <w:sz w:val="24"/>
          <w:szCs w:val="24"/>
        </w:rPr>
        <w:t xml:space="preserve">wskazanie stawki podatku od towarów i usług, która zgodnie z wiedza Wykonawcy będzie miała zastosowanie. </w:t>
      </w:r>
    </w:p>
    <w:bookmarkEnd w:id="12"/>
    <w:p w14:paraId="27153048" w14:textId="77777777" w:rsidR="003E331A" w:rsidRPr="003E331A" w:rsidRDefault="003E331A" w:rsidP="009B6EAD">
      <w:pPr>
        <w:spacing w:line="276" w:lineRule="auto"/>
        <w:jc w:val="both"/>
        <w:rPr>
          <w:rFonts w:eastAsia="Arial"/>
          <w:b/>
          <w:bCs/>
          <w:color w:val="000000"/>
          <w:sz w:val="24"/>
          <w:szCs w:val="24"/>
        </w:rPr>
      </w:pPr>
    </w:p>
    <w:p w14:paraId="72EA08A8" w14:textId="4A9EF4F4" w:rsidR="003E331A" w:rsidRPr="003E331A" w:rsidRDefault="00480070" w:rsidP="0039516F">
      <w:pPr>
        <w:suppressAutoHyphens/>
        <w:spacing w:after="240" w:line="276" w:lineRule="auto"/>
        <w:jc w:val="both"/>
        <w:rPr>
          <w:b/>
          <w:sz w:val="24"/>
          <w:szCs w:val="24"/>
        </w:rPr>
      </w:pPr>
      <w:r w:rsidRPr="00953031">
        <w:rPr>
          <w:b/>
          <w:sz w:val="24"/>
          <w:szCs w:val="24"/>
        </w:rPr>
        <w:t>XVII.</w:t>
      </w:r>
      <w:r w:rsidRPr="00953031">
        <w:rPr>
          <w:b/>
          <w:sz w:val="24"/>
          <w:szCs w:val="24"/>
        </w:rPr>
        <w:tab/>
        <w:t>OPIS KRYTERIÓW</w:t>
      </w:r>
      <w:r w:rsidR="0023279A">
        <w:rPr>
          <w:b/>
          <w:sz w:val="24"/>
          <w:szCs w:val="24"/>
        </w:rPr>
        <w:t xml:space="preserve"> OCENY WRAZ Z PODANIEM WAG TYCH KRYTERIÓW I </w:t>
      </w:r>
      <w:r w:rsidRPr="00953031">
        <w:rPr>
          <w:b/>
          <w:sz w:val="24"/>
          <w:szCs w:val="24"/>
        </w:rPr>
        <w:t>SPOSOBU OCENY OFERT</w:t>
      </w:r>
      <w:bookmarkStart w:id="13" w:name="_Hlk107576198"/>
    </w:p>
    <w:bookmarkEnd w:id="13"/>
    <w:p w14:paraId="175B019B" w14:textId="7F96D31B" w:rsidR="003E331A" w:rsidRPr="003E331A" w:rsidRDefault="003E331A" w:rsidP="009B6EAD">
      <w:pPr>
        <w:numPr>
          <w:ilvl w:val="0"/>
          <w:numId w:val="52"/>
        </w:numPr>
        <w:spacing w:line="276" w:lineRule="auto"/>
        <w:jc w:val="both"/>
        <w:rPr>
          <w:sz w:val="24"/>
          <w:szCs w:val="24"/>
        </w:rPr>
      </w:pPr>
      <w:r w:rsidRPr="003E331A">
        <w:rPr>
          <w:sz w:val="24"/>
          <w:szCs w:val="24"/>
        </w:rPr>
        <w:lastRenderedPageBreak/>
        <w:t xml:space="preserve">Przy wyborze najkorzystniejszej oferty Zamawiający będzie </w:t>
      </w:r>
      <w:r w:rsidR="00F26B0E" w:rsidRPr="003E331A">
        <w:rPr>
          <w:sz w:val="24"/>
          <w:szCs w:val="24"/>
        </w:rPr>
        <w:t>się kierował</w:t>
      </w:r>
      <w:r w:rsidRPr="003E331A">
        <w:rPr>
          <w:sz w:val="24"/>
          <w:szCs w:val="24"/>
        </w:rPr>
        <w:t xml:space="preserve"> następującymi kryteriami oceny ofert:</w:t>
      </w:r>
    </w:p>
    <w:p w14:paraId="1959526E" w14:textId="43AF498C" w:rsidR="003E331A" w:rsidRPr="003E331A" w:rsidRDefault="00F26B0E" w:rsidP="009B6EAD">
      <w:pPr>
        <w:numPr>
          <w:ilvl w:val="0"/>
          <w:numId w:val="54"/>
        </w:numPr>
        <w:spacing w:line="276" w:lineRule="auto"/>
        <w:jc w:val="both"/>
        <w:rPr>
          <w:sz w:val="24"/>
          <w:szCs w:val="24"/>
        </w:rPr>
      </w:pPr>
      <w:r w:rsidRPr="003E331A">
        <w:rPr>
          <w:sz w:val="24"/>
          <w:szCs w:val="24"/>
        </w:rPr>
        <w:t>cena (brutto) -</w:t>
      </w:r>
      <w:r w:rsidR="003E331A" w:rsidRPr="003E331A">
        <w:rPr>
          <w:sz w:val="24"/>
          <w:szCs w:val="24"/>
        </w:rPr>
        <w:t xml:space="preserve"> 60 % (max 60 pkt),</w:t>
      </w:r>
    </w:p>
    <w:p w14:paraId="12BC0581" w14:textId="5A4BBE8D" w:rsidR="003E331A" w:rsidRPr="003E331A" w:rsidRDefault="003E331A" w:rsidP="009B6EAD">
      <w:pPr>
        <w:numPr>
          <w:ilvl w:val="0"/>
          <w:numId w:val="54"/>
        </w:numPr>
        <w:spacing w:line="276" w:lineRule="auto"/>
        <w:jc w:val="both"/>
        <w:rPr>
          <w:sz w:val="24"/>
          <w:szCs w:val="24"/>
        </w:rPr>
      </w:pPr>
      <w:r w:rsidRPr="003E331A">
        <w:rPr>
          <w:sz w:val="24"/>
          <w:szCs w:val="24"/>
        </w:rPr>
        <w:t xml:space="preserve">okres gwarancji </w:t>
      </w:r>
      <w:r w:rsidR="00F26B0E" w:rsidRPr="003E331A">
        <w:rPr>
          <w:sz w:val="24"/>
          <w:szCs w:val="24"/>
        </w:rPr>
        <w:t>jakości - 40</w:t>
      </w:r>
      <w:r w:rsidRPr="003E331A">
        <w:rPr>
          <w:sz w:val="24"/>
          <w:szCs w:val="24"/>
        </w:rPr>
        <w:t xml:space="preserve"> % (max. 40 pkt)</w:t>
      </w:r>
    </w:p>
    <w:p w14:paraId="522BDA89" w14:textId="77777777" w:rsidR="003E331A" w:rsidRPr="003E331A" w:rsidRDefault="003E331A" w:rsidP="009B6EAD">
      <w:pPr>
        <w:spacing w:line="276" w:lineRule="auto"/>
        <w:ind w:left="568"/>
        <w:jc w:val="both"/>
        <w:rPr>
          <w:rFonts w:eastAsiaTheme="minorHAnsi"/>
          <w:sz w:val="24"/>
          <w:szCs w:val="24"/>
          <w:lang w:eastAsia="en-US"/>
        </w:rPr>
      </w:pPr>
      <w:r w:rsidRPr="003E331A">
        <w:rPr>
          <w:rFonts w:eastAsiaTheme="minorHAnsi"/>
          <w:sz w:val="24"/>
          <w:szCs w:val="24"/>
          <w:lang w:eastAsia="en-US"/>
        </w:rPr>
        <w:t>Łącznie, oferta może uzyskać maksymalnie 100 pkt.</w:t>
      </w:r>
    </w:p>
    <w:p w14:paraId="776BAE34" w14:textId="77777777" w:rsidR="003E331A" w:rsidRPr="003E331A" w:rsidRDefault="003E331A" w:rsidP="009B6EAD">
      <w:pPr>
        <w:spacing w:line="276" w:lineRule="auto"/>
        <w:ind w:left="568"/>
        <w:jc w:val="both"/>
        <w:rPr>
          <w:rFonts w:eastAsiaTheme="minorHAnsi"/>
          <w:sz w:val="24"/>
          <w:szCs w:val="24"/>
          <w:lang w:eastAsia="en-US"/>
        </w:rPr>
      </w:pPr>
      <w:r w:rsidRPr="003E331A">
        <w:rPr>
          <w:b/>
          <w:bCs/>
          <w:sz w:val="24"/>
          <w:szCs w:val="24"/>
        </w:rPr>
        <w:t>Sposób oceny ofert:</w:t>
      </w:r>
    </w:p>
    <w:p w14:paraId="79070B6E" w14:textId="04C0A0B3" w:rsidR="003E331A" w:rsidRPr="003E331A" w:rsidRDefault="003E331A" w:rsidP="009B6EAD">
      <w:pPr>
        <w:numPr>
          <w:ilvl w:val="0"/>
          <w:numId w:val="53"/>
        </w:numPr>
        <w:spacing w:line="276" w:lineRule="auto"/>
        <w:jc w:val="both"/>
        <w:rPr>
          <w:sz w:val="24"/>
          <w:szCs w:val="24"/>
        </w:rPr>
      </w:pPr>
      <w:r w:rsidRPr="003E331A">
        <w:rPr>
          <w:sz w:val="24"/>
          <w:szCs w:val="24"/>
        </w:rPr>
        <w:t xml:space="preserve"> w kryterium cena (brutto</w:t>
      </w:r>
      <w:r w:rsidR="00F26B0E" w:rsidRPr="003E331A">
        <w:rPr>
          <w:sz w:val="24"/>
          <w:szCs w:val="24"/>
        </w:rPr>
        <w:t>):</w:t>
      </w:r>
    </w:p>
    <w:p w14:paraId="1E4E759F" w14:textId="77777777" w:rsidR="003E331A" w:rsidRPr="003E331A" w:rsidRDefault="003E331A" w:rsidP="009B6EAD">
      <w:pPr>
        <w:spacing w:line="276" w:lineRule="auto"/>
        <w:ind w:left="720"/>
        <w:jc w:val="both"/>
        <w:rPr>
          <w:sz w:val="24"/>
          <w:szCs w:val="24"/>
        </w:rPr>
      </w:pPr>
      <w:r w:rsidRPr="003E331A">
        <w:rPr>
          <w:sz w:val="24"/>
          <w:szCs w:val="24"/>
        </w:rPr>
        <w:t>Oferta z najniższą ceną otrzyma 60 pkt, natomiast pozostałe oferty będą obliczone wg następującego wzoru:</w:t>
      </w:r>
    </w:p>
    <w:p w14:paraId="43031593" w14:textId="77777777" w:rsidR="003E331A" w:rsidRPr="003E331A" w:rsidRDefault="003E331A" w:rsidP="009B6EAD">
      <w:pPr>
        <w:spacing w:line="276" w:lineRule="auto"/>
        <w:jc w:val="both"/>
      </w:pPr>
      <w:r w:rsidRPr="003E331A">
        <w:rPr>
          <w:sz w:val="24"/>
          <w:szCs w:val="24"/>
        </w:rPr>
        <w:t xml:space="preserve"> </w:t>
      </w:r>
      <w:r w:rsidRPr="003E331A">
        <w:rPr>
          <w:sz w:val="24"/>
          <w:szCs w:val="24"/>
        </w:rPr>
        <w:tab/>
      </w:r>
      <w:r w:rsidRPr="003E331A">
        <w:tab/>
      </w:r>
      <w:r w:rsidRPr="003E331A">
        <w:tab/>
      </w:r>
      <w:r w:rsidRPr="003E331A">
        <w:tab/>
      </w:r>
      <w:r w:rsidRPr="003E331A">
        <w:tab/>
        <w:t xml:space="preserve">     najniższa cena brutto spośród złożonych ważnych ofert</w:t>
      </w:r>
    </w:p>
    <w:p w14:paraId="685F86CF" w14:textId="25143330" w:rsidR="003E331A" w:rsidRPr="003E331A" w:rsidRDefault="003E331A" w:rsidP="009B6EAD">
      <w:pPr>
        <w:spacing w:line="276" w:lineRule="auto"/>
        <w:ind w:left="705"/>
        <w:jc w:val="both"/>
      </w:pPr>
      <w:r w:rsidRPr="003E331A">
        <w:t xml:space="preserve">liczba punktów w kryterium </w:t>
      </w:r>
      <w:r w:rsidR="00F26B0E" w:rsidRPr="003E331A">
        <w:t>cena =</w:t>
      </w:r>
      <w:r w:rsidRPr="003E331A">
        <w:t xml:space="preserve">       -----------------------------------------------------------          x 60</w:t>
      </w:r>
    </w:p>
    <w:p w14:paraId="7502D0E2" w14:textId="301BF796" w:rsidR="003E331A" w:rsidRPr="003E331A" w:rsidRDefault="003E331A" w:rsidP="009B6EAD">
      <w:pPr>
        <w:spacing w:line="276" w:lineRule="auto"/>
        <w:ind w:left="2836" w:firstLine="709"/>
        <w:jc w:val="both"/>
      </w:pPr>
      <w:r w:rsidRPr="003E331A">
        <w:t xml:space="preserve">                   cena brutto oferty badanej</w:t>
      </w:r>
    </w:p>
    <w:p w14:paraId="0814532F" w14:textId="77777777" w:rsidR="003E331A" w:rsidRPr="003E331A" w:rsidRDefault="003E331A" w:rsidP="009B6EAD">
      <w:pPr>
        <w:numPr>
          <w:ilvl w:val="0"/>
          <w:numId w:val="53"/>
        </w:numPr>
        <w:spacing w:line="276" w:lineRule="auto"/>
        <w:jc w:val="both"/>
        <w:rPr>
          <w:sz w:val="24"/>
          <w:szCs w:val="24"/>
        </w:rPr>
      </w:pPr>
      <w:r w:rsidRPr="003E331A">
        <w:rPr>
          <w:sz w:val="24"/>
          <w:szCs w:val="24"/>
        </w:rPr>
        <w:t>w kryterium okres gwarancji:</w:t>
      </w:r>
    </w:p>
    <w:p w14:paraId="0EC7E6E7" w14:textId="77777777" w:rsidR="003E331A" w:rsidRPr="003E331A" w:rsidRDefault="003E331A" w:rsidP="009B6EAD">
      <w:pPr>
        <w:spacing w:line="276" w:lineRule="auto"/>
        <w:ind w:left="720"/>
        <w:jc w:val="both"/>
        <w:rPr>
          <w:sz w:val="24"/>
          <w:szCs w:val="24"/>
        </w:rPr>
      </w:pPr>
      <w:r w:rsidRPr="003E331A">
        <w:rPr>
          <w:sz w:val="24"/>
          <w:szCs w:val="24"/>
        </w:rPr>
        <w:t xml:space="preserve">Podczas oceny ofert Zamawiający w celu przyznania punktów rozpatrywać będzie okres gwarancji jakości zaoferowany przez Wykonawcę w formularzu oferty. </w:t>
      </w:r>
    </w:p>
    <w:p w14:paraId="25F1E192" w14:textId="77777777" w:rsidR="003E331A" w:rsidRPr="003E331A" w:rsidRDefault="003E331A" w:rsidP="009B6EAD">
      <w:pPr>
        <w:spacing w:line="276" w:lineRule="auto"/>
        <w:ind w:left="720"/>
        <w:jc w:val="both"/>
        <w:rPr>
          <w:sz w:val="24"/>
          <w:szCs w:val="24"/>
        </w:rPr>
      </w:pPr>
      <w:r w:rsidRPr="003E331A">
        <w:rPr>
          <w:sz w:val="24"/>
          <w:szCs w:val="24"/>
        </w:rPr>
        <w:t>Okres gwarancji udzielonej przez Wykonawcę musi zostać podany w pełnych miesiącach. Okres gwarancji udzielonej przez Wykonawcę nie może być krótszy niż 36 miesięcy i nie może przekroczyć 60 miesięcy, dla ofert z dłuższym okresem gwarancji niż 60 miesięcy przyjmowany będzie dla oceny ofert okres gwarancji równy 60 miesięcy. W przypadku wyznaczenia przez Wykonawcę terminu gwarancji krótszego niż 36 miesięcy Zamawiający odrzuci ofertę.</w:t>
      </w:r>
    </w:p>
    <w:p w14:paraId="4B67539D" w14:textId="77777777" w:rsidR="003E331A" w:rsidRPr="003E331A" w:rsidRDefault="003E331A" w:rsidP="009B6EAD">
      <w:pPr>
        <w:spacing w:line="276" w:lineRule="auto"/>
        <w:ind w:left="720"/>
        <w:jc w:val="both"/>
        <w:rPr>
          <w:sz w:val="24"/>
          <w:szCs w:val="24"/>
        </w:rPr>
      </w:pPr>
      <w:r w:rsidRPr="003E331A">
        <w:rPr>
          <w:sz w:val="24"/>
          <w:szCs w:val="24"/>
        </w:rPr>
        <w:t>Oferta z najdłuższym okresem gwarancji otrzyma 40 pkt., natomiast pozostałe oferty będą obliczone wg następującego wzoru:</w:t>
      </w:r>
    </w:p>
    <w:p w14:paraId="55FF8301" w14:textId="180967D4" w:rsidR="003E331A" w:rsidRPr="003E331A" w:rsidRDefault="003E331A" w:rsidP="009B6EAD">
      <w:pPr>
        <w:spacing w:line="276" w:lineRule="auto"/>
        <w:jc w:val="both"/>
      </w:pPr>
      <w:r w:rsidRPr="003E331A">
        <w:rPr>
          <w:sz w:val="24"/>
          <w:szCs w:val="24"/>
        </w:rPr>
        <w:t xml:space="preserve">                                                                                  </w:t>
      </w:r>
      <w:r w:rsidRPr="003E331A">
        <w:t>okres gwarancji oferty badanej</w:t>
      </w:r>
    </w:p>
    <w:p w14:paraId="46519674" w14:textId="7B59E3EE" w:rsidR="003E331A" w:rsidRPr="003E331A" w:rsidRDefault="003E331A" w:rsidP="009B6EAD">
      <w:pPr>
        <w:spacing w:line="276" w:lineRule="auto"/>
        <w:ind w:left="705"/>
        <w:jc w:val="both"/>
      </w:pPr>
      <w:r w:rsidRPr="003E331A">
        <w:t xml:space="preserve">liczba punktów w kryterium gwarancja jakości = </w:t>
      </w:r>
      <w:r w:rsidR="00F26B0E" w:rsidRPr="003E331A">
        <w:t>---------------------------------------------- x</w:t>
      </w:r>
      <w:r w:rsidRPr="003E331A">
        <w:t xml:space="preserve"> 40</w:t>
      </w:r>
    </w:p>
    <w:p w14:paraId="4305B8DB" w14:textId="77777777" w:rsidR="003E331A" w:rsidRPr="003E331A" w:rsidRDefault="003E331A" w:rsidP="009B6EAD">
      <w:pPr>
        <w:spacing w:line="276" w:lineRule="auto"/>
        <w:ind w:left="2836" w:firstLine="709"/>
        <w:jc w:val="both"/>
      </w:pPr>
      <w:r w:rsidRPr="003E331A">
        <w:t xml:space="preserve">                          60 miesięcy (najdłuższy okres gwarancji)</w:t>
      </w:r>
    </w:p>
    <w:p w14:paraId="4D9185CB" w14:textId="77777777" w:rsidR="003E331A" w:rsidRPr="003E331A" w:rsidRDefault="003E331A" w:rsidP="009B6EAD">
      <w:pPr>
        <w:spacing w:line="276" w:lineRule="auto"/>
        <w:jc w:val="both"/>
      </w:pPr>
    </w:p>
    <w:p w14:paraId="7AFE4275" w14:textId="491A7E5A" w:rsidR="003E331A" w:rsidRPr="006B5F8F" w:rsidRDefault="003E331A" w:rsidP="009B6EAD">
      <w:pPr>
        <w:numPr>
          <w:ilvl w:val="0"/>
          <w:numId w:val="53"/>
        </w:numPr>
        <w:spacing w:line="276" w:lineRule="auto"/>
        <w:jc w:val="both"/>
        <w:rPr>
          <w:sz w:val="24"/>
          <w:szCs w:val="24"/>
        </w:rPr>
      </w:pPr>
      <w:r w:rsidRPr="003E331A">
        <w:rPr>
          <w:sz w:val="24"/>
          <w:szCs w:val="24"/>
        </w:rPr>
        <w:t>obliczenia dokonywane będą z dokładnością do dwóch miejsc po przecinku, przy zastosowaniu matematycznych reguł zaokrąglania liczb.</w:t>
      </w:r>
    </w:p>
    <w:p w14:paraId="0984BE24" w14:textId="77777777" w:rsidR="00944251" w:rsidRDefault="003E331A" w:rsidP="009B6EAD">
      <w:pPr>
        <w:numPr>
          <w:ilvl w:val="0"/>
          <w:numId w:val="52"/>
        </w:numPr>
        <w:spacing w:line="276" w:lineRule="auto"/>
        <w:jc w:val="both"/>
        <w:rPr>
          <w:color w:val="FF0000"/>
          <w:sz w:val="24"/>
          <w:szCs w:val="24"/>
        </w:rPr>
      </w:pPr>
      <w:r w:rsidRPr="003E331A">
        <w:rPr>
          <w:sz w:val="24"/>
          <w:szCs w:val="24"/>
        </w:rPr>
        <w:t>Za najkorzystniejszą zostanie uznana oferta, która uzyska łącznie najwyższą liczbę punktów stanowiących sumę punktów przyznanych w ramach każdego z podanych kryteriów.</w:t>
      </w:r>
    </w:p>
    <w:p w14:paraId="03D98AC8" w14:textId="525B0968" w:rsidR="003E331A" w:rsidRPr="00944251" w:rsidRDefault="003E331A" w:rsidP="009B6EAD">
      <w:pPr>
        <w:numPr>
          <w:ilvl w:val="0"/>
          <w:numId w:val="52"/>
        </w:numPr>
        <w:spacing w:line="276" w:lineRule="auto"/>
        <w:jc w:val="both"/>
        <w:rPr>
          <w:color w:val="FF0000"/>
          <w:sz w:val="24"/>
          <w:szCs w:val="24"/>
        </w:rPr>
      </w:pPr>
      <w:r w:rsidRPr="00944251">
        <w:rPr>
          <w:rFonts w:eastAsia="Arial"/>
          <w:sz w:val="24"/>
          <w:szCs w:val="24"/>
        </w:rPr>
        <w:t>Oferowane wartości poszczególnych kryteriów oceny ofert należy wskazać w formularzu oferty.</w:t>
      </w:r>
    </w:p>
    <w:p w14:paraId="047C2ED7" w14:textId="649E3756" w:rsidR="00B31D3F" w:rsidRPr="009B6EAD" w:rsidRDefault="003E331A" w:rsidP="009B6EAD">
      <w:pPr>
        <w:numPr>
          <w:ilvl w:val="0"/>
          <w:numId w:val="52"/>
        </w:numPr>
        <w:spacing w:line="276" w:lineRule="auto"/>
        <w:jc w:val="both"/>
        <w:rPr>
          <w:sz w:val="24"/>
          <w:szCs w:val="24"/>
        </w:rPr>
      </w:pPr>
      <w:r w:rsidRPr="003E331A">
        <w:rPr>
          <w:rFonts w:eastAsiaTheme="minorHAnsi"/>
          <w:sz w:val="24"/>
          <w:szCs w:val="24"/>
          <w:lang w:eastAsia="en-US"/>
        </w:rPr>
        <w:t>Jeżeli Zamawiający nie będzie mógł wybrać najkorzystniejszej oferty z uwagi na to, że dwie lub więcej ofert przedstawia taki sam bilans ceny lub kosztu i innych kryteriów oceny ofert, Zamawiający wybiera spośród tych ofert ofertę, która otrzymała najwyższą ocenę w kryterium o najwyższej wadze. Jeżeli oferty otrzymały taką samą ocenę w kryterium o najwyższej wadze, Zamawiający wybiera ofertę z najniższą ceną lub najniższym kosztem, a jeżeli nie można dokonać wyboru oferty w taki sposób, Zamawiający wezwie Wykonawców, którzy złożyli te oferty, do złożenia w terminie określonym przez Zamawiającego ofert dodatkowych zawierających nową cenę lub koszt.</w:t>
      </w:r>
    </w:p>
    <w:p w14:paraId="24BDDAA0" w14:textId="77777777" w:rsidR="009B6EAD" w:rsidRPr="006A3F78" w:rsidRDefault="009B6EAD" w:rsidP="009B6EAD">
      <w:pPr>
        <w:spacing w:line="276" w:lineRule="auto"/>
        <w:ind w:left="360"/>
        <w:jc w:val="both"/>
        <w:rPr>
          <w:sz w:val="24"/>
          <w:szCs w:val="24"/>
        </w:rPr>
      </w:pPr>
    </w:p>
    <w:p w14:paraId="45903AC4" w14:textId="74A36741" w:rsidR="00A25BBF" w:rsidRPr="00953031" w:rsidRDefault="00480070" w:rsidP="0039516F">
      <w:pPr>
        <w:spacing w:after="240" w:line="276" w:lineRule="auto"/>
        <w:jc w:val="both"/>
        <w:rPr>
          <w:b/>
          <w:bCs/>
          <w:color w:val="000000"/>
          <w:sz w:val="24"/>
          <w:szCs w:val="24"/>
        </w:rPr>
      </w:pPr>
      <w:r w:rsidRPr="00595FB0">
        <w:rPr>
          <w:b/>
          <w:bCs/>
          <w:color w:val="000000"/>
          <w:sz w:val="24"/>
          <w:szCs w:val="24"/>
        </w:rPr>
        <w:t>X</w:t>
      </w:r>
      <w:r w:rsidR="00D73EC6" w:rsidRPr="00595FB0">
        <w:rPr>
          <w:b/>
          <w:bCs/>
          <w:color w:val="000000"/>
          <w:sz w:val="24"/>
          <w:szCs w:val="24"/>
        </w:rPr>
        <w:t>VIII</w:t>
      </w:r>
      <w:r w:rsidRPr="00595FB0">
        <w:rPr>
          <w:b/>
          <w:bCs/>
          <w:color w:val="000000"/>
          <w:sz w:val="24"/>
          <w:szCs w:val="24"/>
        </w:rPr>
        <w:t>.</w:t>
      </w:r>
      <w:r w:rsidRPr="00595FB0">
        <w:rPr>
          <w:b/>
          <w:bCs/>
          <w:color w:val="000000"/>
          <w:sz w:val="24"/>
          <w:szCs w:val="24"/>
        </w:rPr>
        <w:tab/>
        <w:t>WYMAGANIA DOTYCZĄCE WADIUM</w:t>
      </w:r>
    </w:p>
    <w:p w14:paraId="6BC401E0" w14:textId="46C978F5" w:rsidR="00DF6EC6" w:rsidRPr="00DF6EC6" w:rsidRDefault="00064890" w:rsidP="009B6EAD">
      <w:pPr>
        <w:numPr>
          <w:ilvl w:val="0"/>
          <w:numId w:val="22"/>
        </w:numPr>
        <w:spacing w:line="276" w:lineRule="auto"/>
        <w:jc w:val="both"/>
        <w:rPr>
          <w:sz w:val="24"/>
          <w:szCs w:val="24"/>
        </w:rPr>
      </w:pPr>
      <w:r w:rsidRPr="00953031">
        <w:rPr>
          <w:sz w:val="24"/>
          <w:szCs w:val="24"/>
        </w:rPr>
        <w:lastRenderedPageBreak/>
        <w:t>Wykonawca przystępujący do p</w:t>
      </w:r>
      <w:r w:rsidRPr="00156E98">
        <w:rPr>
          <w:sz w:val="24"/>
          <w:szCs w:val="24"/>
        </w:rPr>
        <w:t xml:space="preserve">ostępowania jest zobowiązany, przed upływem terminu składania ofert, wnieść wadium </w:t>
      </w:r>
      <w:r w:rsidRPr="00C7588A">
        <w:rPr>
          <w:sz w:val="24"/>
          <w:szCs w:val="24"/>
        </w:rPr>
        <w:t xml:space="preserve">w </w:t>
      </w:r>
      <w:r w:rsidRPr="00C7588A">
        <w:rPr>
          <w:bCs/>
          <w:sz w:val="24"/>
          <w:szCs w:val="24"/>
        </w:rPr>
        <w:t>kwocie</w:t>
      </w:r>
      <w:r w:rsidR="00A44074" w:rsidRPr="00C7588A">
        <w:rPr>
          <w:bCs/>
          <w:sz w:val="24"/>
          <w:szCs w:val="24"/>
        </w:rPr>
        <w:t xml:space="preserve"> </w:t>
      </w:r>
      <w:r w:rsidR="00A44074" w:rsidRPr="00C7588A">
        <w:rPr>
          <w:b/>
          <w:sz w:val="24"/>
          <w:szCs w:val="24"/>
        </w:rPr>
        <w:t>48.500,00</w:t>
      </w:r>
      <w:r w:rsidR="00A44074" w:rsidRPr="00C7588A">
        <w:rPr>
          <w:bCs/>
          <w:sz w:val="24"/>
          <w:szCs w:val="24"/>
        </w:rPr>
        <w:t xml:space="preserve"> </w:t>
      </w:r>
      <w:r w:rsidR="00955B51" w:rsidRPr="00C7588A">
        <w:rPr>
          <w:b/>
          <w:sz w:val="24"/>
          <w:szCs w:val="24"/>
        </w:rPr>
        <w:t>zł</w:t>
      </w:r>
      <w:r w:rsidRPr="00C7588A">
        <w:rPr>
          <w:bCs/>
          <w:sz w:val="24"/>
          <w:szCs w:val="24"/>
        </w:rPr>
        <w:t xml:space="preserve"> (słownie</w:t>
      </w:r>
      <w:r w:rsidRPr="00156E98">
        <w:rPr>
          <w:bCs/>
          <w:sz w:val="24"/>
          <w:szCs w:val="24"/>
        </w:rPr>
        <w:t>:</w:t>
      </w:r>
      <w:r w:rsidR="00955B51">
        <w:rPr>
          <w:bCs/>
          <w:sz w:val="24"/>
          <w:szCs w:val="24"/>
        </w:rPr>
        <w:t xml:space="preserve"> </w:t>
      </w:r>
      <w:r w:rsidR="00A44074">
        <w:rPr>
          <w:bCs/>
          <w:sz w:val="24"/>
          <w:szCs w:val="24"/>
        </w:rPr>
        <w:t>czterdzieści osiem tysięcy pięćset złotych 00</w:t>
      </w:r>
      <w:r w:rsidR="00955B51">
        <w:rPr>
          <w:bCs/>
          <w:sz w:val="24"/>
          <w:szCs w:val="24"/>
        </w:rPr>
        <w:t>/100)</w:t>
      </w:r>
    </w:p>
    <w:p w14:paraId="4AF50B81" w14:textId="6A15A778" w:rsidR="009929EA" w:rsidRPr="009929EA" w:rsidRDefault="009929EA" w:rsidP="009929EA">
      <w:pPr>
        <w:pStyle w:val="Akapitzlist"/>
        <w:numPr>
          <w:ilvl w:val="0"/>
          <w:numId w:val="22"/>
        </w:numPr>
        <w:rPr>
          <w:sz w:val="24"/>
          <w:szCs w:val="24"/>
        </w:rPr>
      </w:pPr>
      <w:r w:rsidRPr="009929EA">
        <w:rPr>
          <w:sz w:val="24"/>
          <w:szCs w:val="24"/>
        </w:rPr>
        <w:t xml:space="preserve">Wadium wnosi się przed upływem terminu do składania ofert i utrzymuje nieprzerwanie do dnia upływu terminu związania ofertą, z wyjątkiem przypadków, o których mowa w art. 98 ust. 1 pkt 2 i 3 oraz art. 98 ust. 2 ustawy </w:t>
      </w:r>
      <w:proofErr w:type="spellStart"/>
      <w:r w:rsidRPr="009929EA">
        <w:rPr>
          <w:sz w:val="24"/>
          <w:szCs w:val="24"/>
        </w:rPr>
        <w:t>Pzp</w:t>
      </w:r>
      <w:proofErr w:type="spellEnd"/>
      <w:r w:rsidRPr="009929EA">
        <w:rPr>
          <w:sz w:val="24"/>
          <w:szCs w:val="24"/>
        </w:rPr>
        <w:t>.</w:t>
      </w:r>
    </w:p>
    <w:p w14:paraId="2167295A" w14:textId="0E632562" w:rsidR="00064890" w:rsidRPr="00953031" w:rsidRDefault="00064890" w:rsidP="009B6EAD">
      <w:pPr>
        <w:numPr>
          <w:ilvl w:val="0"/>
          <w:numId w:val="22"/>
        </w:numPr>
        <w:spacing w:line="276" w:lineRule="auto"/>
        <w:jc w:val="both"/>
        <w:rPr>
          <w:sz w:val="24"/>
          <w:szCs w:val="24"/>
        </w:rPr>
      </w:pPr>
      <w:r w:rsidRPr="00953031">
        <w:rPr>
          <w:sz w:val="24"/>
          <w:szCs w:val="24"/>
        </w:rPr>
        <w:t xml:space="preserve">Wadium może być wniesione w jednej lub kilku formach wskazanych w art. 97 ust. 7 ustawy </w:t>
      </w:r>
      <w:proofErr w:type="spellStart"/>
      <w:r w:rsidR="00FA1550">
        <w:rPr>
          <w:sz w:val="24"/>
          <w:szCs w:val="24"/>
        </w:rPr>
        <w:t>P.z.p</w:t>
      </w:r>
      <w:proofErr w:type="spellEnd"/>
      <w:r w:rsidR="00FA1550">
        <w:rPr>
          <w:sz w:val="24"/>
          <w:szCs w:val="24"/>
        </w:rPr>
        <w:t>.</w:t>
      </w:r>
    </w:p>
    <w:p w14:paraId="0DAA2BF4" w14:textId="09179130" w:rsidR="00064890" w:rsidRPr="00953031" w:rsidRDefault="00064890" w:rsidP="009B6EAD">
      <w:pPr>
        <w:numPr>
          <w:ilvl w:val="0"/>
          <w:numId w:val="22"/>
        </w:numPr>
        <w:spacing w:line="276" w:lineRule="auto"/>
        <w:jc w:val="both"/>
        <w:rPr>
          <w:sz w:val="24"/>
          <w:szCs w:val="24"/>
        </w:rPr>
      </w:pPr>
      <w:r w:rsidRPr="00953031">
        <w:rPr>
          <w:sz w:val="24"/>
          <w:szCs w:val="24"/>
        </w:rPr>
        <w:t>Wadium wnoszone w pieniądzu należy wpłacić przelewem na rachunek bankowy w banku</w:t>
      </w:r>
      <w:r w:rsidR="008369B8" w:rsidRPr="00953031">
        <w:rPr>
          <w:sz w:val="24"/>
          <w:szCs w:val="24"/>
        </w:rPr>
        <w:t xml:space="preserve"> Powiślańskim Banku Spółdzielczym, numer rachunku: </w:t>
      </w:r>
      <w:r w:rsidR="008369B8" w:rsidRPr="00DF6EC6">
        <w:rPr>
          <w:sz w:val="24"/>
          <w:szCs w:val="24"/>
        </w:rPr>
        <w:t>62 8300 0009 0095 0015 2000 0100.</w:t>
      </w:r>
      <w:r w:rsidR="008369B8" w:rsidRPr="00953031">
        <w:rPr>
          <w:sz w:val="24"/>
          <w:szCs w:val="24"/>
        </w:rPr>
        <w:t xml:space="preserve"> </w:t>
      </w:r>
      <w:r w:rsidRPr="00953031">
        <w:rPr>
          <w:sz w:val="24"/>
          <w:szCs w:val="24"/>
        </w:rPr>
        <w:t xml:space="preserve">Wadium musi wpłynąć na wskazany rachunek bankowy </w:t>
      </w:r>
      <w:r w:rsidR="00D66DE4" w:rsidRPr="00953031">
        <w:rPr>
          <w:sz w:val="24"/>
          <w:szCs w:val="24"/>
        </w:rPr>
        <w:t>Z</w:t>
      </w:r>
      <w:r w:rsidRPr="00953031">
        <w:rPr>
          <w:sz w:val="24"/>
          <w:szCs w:val="24"/>
        </w:rPr>
        <w:t xml:space="preserve">amawiającego najpóźniej przed upływem terminu składania ofert (decyduje data wpływu na rachunek bankowy </w:t>
      </w:r>
      <w:r w:rsidR="00D66DE4" w:rsidRPr="00953031">
        <w:rPr>
          <w:sz w:val="24"/>
          <w:szCs w:val="24"/>
        </w:rPr>
        <w:t>Z</w:t>
      </w:r>
      <w:r w:rsidRPr="00953031">
        <w:rPr>
          <w:sz w:val="24"/>
          <w:szCs w:val="24"/>
        </w:rPr>
        <w:t>amawiającego).</w:t>
      </w:r>
    </w:p>
    <w:p w14:paraId="5464E357" w14:textId="77777777" w:rsidR="00064890" w:rsidRPr="00953031" w:rsidRDefault="00064890" w:rsidP="009B6EAD">
      <w:pPr>
        <w:numPr>
          <w:ilvl w:val="0"/>
          <w:numId w:val="22"/>
        </w:numPr>
        <w:spacing w:line="276" w:lineRule="auto"/>
        <w:jc w:val="both"/>
        <w:rPr>
          <w:sz w:val="24"/>
          <w:szCs w:val="24"/>
        </w:rPr>
      </w:pPr>
      <w:r w:rsidRPr="00953031">
        <w:rPr>
          <w:sz w:val="24"/>
          <w:szCs w:val="24"/>
        </w:rPr>
        <w:t>Wadium wnoszone w poręczeniach lub gwarancjach należy załączyć do oferty w oryginale w postaci dokumentu elektronicznego podpisanego kwalifikowanym podpisem elektronicznym przez wystawcę dokumentu i powinno zawierać następujące elementy:</w:t>
      </w:r>
    </w:p>
    <w:p w14:paraId="3D72672F" w14:textId="4B31CB2E" w:rsidR="00064890" w:rsidRPr="00953031" w:rsidRDefault="00064890" w:rsidP="009B6EAD">
      <w:pPr>
        <w:pStyle w:val="Akapitzlist"/>
        <w:numPr>
          <w:ilvl w:val="1"/>
          <w:numId w:val="23"/>
        </w:numPr>
        <w:spacing w:line="276" w:lineRule="auto"/>
        <w:ind w:left="785"/>
        <w:jc w:val="both"/>
        <w:rPr>
          <w:sz w:val="24"/>
          <w:szCs w:val="24"/>
        </w:rPr>
      </w:pPr>
      <w:r w:rsidRPr="00953031">
        <w:rPr>
          <w:sz w:val="24"/>
          <w:szCs w:val="24"/>
        </w:rPr>
        <w:t xml:space="preserve">nazwę dającego zlecenie (wykonawcy), beneficjenta gwarancji (zamawiającego), gwaranta/poręczyciela oraz wskazanie ich siedzib. Beneficjentem wskazanym w gwarancji lub poręczeniu musi być </w:t>
      </w:r>
      <w:r w:rsidR="008369B8" w:rsidRPr="00953031">
        <w:rPr>
          <w:sz w:val="24"/>
          <w:szCs w:val="24"/>
        </w:rPr>
        <w:t>GMINA MARKUSY</w:t>
      </w:r>
      <w:r w:rsidR="00E8605E">
        <w:rPr>
          <w:sz w:val="24"/>
          <w:szCs w:val="24"/>
        </w:rPr>
        <w:t>,</w:t>
      </w:r>
    </w:p>
    <w:p w14:paraId="68ED4319" w14:textId="77777777" w:rsidR="00064890" w:rsidRPr="00DF6EC6" w:rsidRDefault="00064890" w:rsidP="009B6EAD">
      <w:pPr>
        <w:pStyle w:val="Akapitzlist"/>
        <w:numPr>
          <w:ilvl w:val="1"/>
          <w:numId w:val="23"/>
        </w:numPr>
        <w:spacing w:line="276" w:lineRule="auto"/>
        <w:ind w:left="785"/>
        <w:jc w:val="both"/>
        <w:rPr>
          <w:sz w:val="24"/>
          <w:szCs w:val="24"/>
        </w:rPr>
      </w:pPr>
      <w:r w:rsidRPr="00DF6EC6">
        <w:rPr>
          <w:sz w:val="24"/>
          <w:szCs w:val="24"/>
        </w:rPr>
        <w:t>określenie wierzytelności, która ma być zabezpieczona gwarancją/poręczeniem,</w:t>
      </w:r>
    </w:p>
    <w:p w14:paraId="71340BCB" w14:textId="77777777" w:rsidR="00064890" w:rsidRPr="00DF6EC6" w:rsidRDefault="00064890" w:rsidP="009B6EAD">
      <w:pPr>
        <w:pStyle w:val="Akapitzlist"/>
        <w:numPr>
          <w:ilvl w:val="1"/>
          <w:numId w:val="23"/>
        </w:numPr>
        <w:spacing w:line="276" w:lineRule="auto"/>
        <w:ind w:left="785"/>
        <w:jc w:val="both"/>
        <w:rPr>
          <w:sz w:val="24"/>
          <w:szCs w:val="24"/>
        </w:rPr>
      </w:pPr>
      <w:r w:rsidRPr="00DF6EC6">
        <w:rPr>
          <w:sz w:val="24"/>
          <w:szCs w:val="24"/>
        </w:rPr>
        <w:t>kwotę gwarancji/poręczenia,</w:t>
      </w:r>
    </w:p>
    <w:p w14:paraId="74B5524B" w14:textId="77777777" w:rsidR="00064890" w:rsidRPr="00DF6EC6" w:rsidRDefault="00064890" w:rsidP="009B6EAD">
      <w:pPr>
        <w:pStyle w:val="Akapitzlist"/>
        <w:numPr>
          <w:ilvl w:val="1"/>
          <w:numId w:val="23"/>
        </w:numPr>
        <w:spacing w:line="276" w:lineRule="auto"/>
        <w:ind w:left="785"/>
        <w:jc w:val="both"/>
        <w:rPr>
          <w:sz w:val="24"/>
          <w:szCs w:val="24"/>
        </w:rPr>
      </w:pPr>
      <w:r w:rsidRPr="00DF6EC6">
        <w:rPr>
          <w:sz w:val="24"/>
          <w:szCs w:val="24"/>
        </w:rPr>
        <w:t>termin ważności gwarancji/poręczenia,</w:t>
      </w:r>
    </w:p>
    <w:p w14:paraId="6B2308A5" w14:textId="0C9DE025" w:rsidR="00064890" w:rsidRPr="00DF6EC6" w:rsidRDefault="00064890" w:rsidP="009B6EAD">
      <w:pPr>
        <w:pStyle w:val="Akapitzlist"/>
        <w:numPr>
          <w:ilvl w:val="1"/>
          <w:numId w:val="23"/>
        </w:numPr>
        <w:spacing w:line="276" w:lineRule="auto"/>
        <w:ind w:left="785"/>
        <w:jc w:val="both"/>
        <w:rPr>
          <w:sz w:val="24"/>
          <w:szCs w:val="24"/>
        </w:rPr>
      </w:pPr>
      <w:r w:rsidRPr="00DF6EC6">
        <w:rPr>
          <w:sz w:val="24"/>
          <w:szCs w:val="24"/>
        </w:rPr>
        <w:t>zobowiązanie gwaranta do zapłacenia kwoty gwarancji/poręczenia bezwarunkowo, na pierwsze pisemne żądanie zamawiającego, w sytuacjach określonych w art</w:t>
      </w:r>
      <w:bookmarkStart w:id="14" w:name="_Toc42045495"/>
      <w:r w:rsidRPr="00DF6EC6">
        <w:rPr>
          <w:sz w:val="24"/>
          <w:szCs w:val="24"/>
        </w:rPr>
        <w:t xml:space="preserve">. 98 ust. 6 ustawy </w:t>
      </w:r>
      <w:proofErr w:type="spellStart"/>
      <w:r w:rsidR="00FA1550" w:rsidRPr="00DF6EC6">
        <w:rPr>
          <w:sz w:val="24"/>
          <w:szCs w:val="24"/>
        </w:rPr>
        <w:t>P.z.p</w:t>
      </w:r>
      <w:proofErr w:type="spellEnd"/>
      <w:r w:rsidR="00E8605E">
        <w:rPr>
          <w:sz w:val="24"/>
          <w:szCs w:val="24"/>
        </w:rPr>
        <w:t>.</w:t>
      </w:r>
    </w:p>
    <w:p w14:paraId="3A0F9675" w14:textId="3C876CF9" w:rsidR="00064890" w:rsidRPr="00953031" w:rsidRDefault="00064890" w:rsidP="009B6EAD">
      <w:pPr>
        <w:numPr>
          <w:ilvl w:val="0"/>
          <w:numId w:val="22"/>
        </w:numPr>
        <w:spacing w:line="276" w:lineRule="auto"/>
        <w:jc w:val="both"/>
        <w:rPr>
          <w:sz w:val="24"/>
          <w:szCs w:val="24"/>
        </w:rPr>
      </w:pPr>
      <w:r w:rsidRPr="00953031">
        <w:rPr>
          <w:sz w:val="24"/>
          <w:szCs w:val="24"/>
        </w:rPr>
        <w:t xml:space="preserve">W przypadku, gdy wykonawca nie wniósł wadium lub wniósł w sposób nieprawidłowy lub nie utrzymywał wadium nieprzerwanie do upływu terminu związania ofertą lub złożył wniosek o zwrot wadium, w </w:t>
      </w:r>
      <w:r w:rsidR="006A1E26" w:rsidRPr="00953031">
        <w:rPr>
          <w:sz w:val="24"/>
          <w:szCs w:val="24"/>
        </w:rPr>
        <w:t>przypadku,</w:t>
      </w:r>
      <w:r w:rsidRPr="00953031">
        <w:rPr>
          <w:sz w:val="24"/>
          <w:szCs w:val="24"/>
        </w:rPr>
        <w:t xml:space="preserve"> o którym mowa w art. 98 ust. 2 pkt 3 ustawy </w:t>
      </w:r>
      <w:proofErr w:type="spellStart"/>
      <w:r w:rsidR="00FA1550">
        <w:rPr>
          <w:sz w:val="24"/>
          <w:szCs w:val="24"/>
        </w:rPr>
        <w:t>P.z.p</w:t>
      </w:r>
      <w:proofErr w:type="spellEnd"/>
      <w:r w:rsidR="00E8605E">
        <w:rPr>
          <w:sz w:val="24"/>
          <w:szCs w:val="24"/>
        </w:rPr>
        <w:t>. Z</w:t>
      </w:r>
      <w:r w:rsidRPr="00953031">
        <w:rPr>
          <w:sz w:val="24"/>
          <w:szCs w:val="24"/>
        </w:rPr>
        <w:t xml:space="preserve">amawiający odrzuci ofertę na podstawie art. 226 ust. 1 pkt 14 ustawy </w:t>
      </w:r>
      <w:proofErr w:type="spellStart"/>
      <w:r w:rsidR="00FA1550">
        <w:rPr>
          <w:sz w:val="24"/>
          <w:szCs w:val="24"/>
        </w:rPr>
        <w:t>P.z.p</w:t>
      </w:r>
      <w:proofErr w:type="spellEnd"/>
      <w:r w:rsidR="00FA1550">
        <w:rPr>
          <w:sz w:val="24"/>
          <w:szCs w:val="24"/>
        </w:rPr>
        <w:t>.</w:t>
      </w:r>
    </w:p>
    <w:p w14:paraId="030BCB5E" w14:textId="326C70A3" w:rsidR="00064890" w:rsidRPr="00953031" w:rsidRDefault="00064890" w:rsidP="009B6EAD">
      <w:pPr>
        <w:numPr>
          <w:ilvl w:val="0"/>
          <w:numId w:val="22"/>
        </w:numPr>
        <w:spacing w:line="276" w:lineRule="auto"/>
        <w:jc w:val="both"/>
        <w:rPr>
          <w:sz w:val="24"/>
          <w:szCs w:val="24"/>
        </w:rPr>
      </w:pPr>
      <w:bookmarkStart w:id="15" w:name="_Toc42045496"/>
      <w:bookmarkEnd w:id="14"/>
      <w:r w:rsidRPr="00953031">
        <w:rPr>
          <w:sz w:val="24"/>
          <w:szCs w:val="24"/>
        </w:rPr>
        <w:t xml:space="preserve">Zamawiający dokona zwrotu wadium na zasadach określonych w art. 98 ust. 1–5 ustawy </w:t>
      </w:r>
      <w:proofErr w:type="spellStart"/>
      <w:r w:rsidR="00FA1550">
        <w:rPr>
          <w:sz w:val="24"/>
          <w:szCs w:val="24"/>
        </w:rPr>
        <w:t>P.z.p</w:t>
      </w:r>
      <w:bookmarkEnd w:id="15"/>
      <w:proofErr w:type="spellEnd"/>
      <w:r w:rsidR="00E8605E">
        <w:rPr>
          <w:sz w:val="24"/>
          <w:szCs w:val="24"/>
        </w:rPr>
        <w:t>.</w:t>
      </w:r>
    </w:p>
    <w:p w14:paraId="43DC35C6" w14:textId="600ECAFE" w:rsidR="002805BE" w:rsidRDefault="00064890" w:rsidP="009B6EAD">
      <w:pPr>
        <w:numPr>
          <w:ilvl w:val="0"/>
          <w:numId w:val="22"/>
        </w:numPr>
        <w:spacing w:line="276" w:lineRule="auto"/>
        <w:jc w:val="both"/>
        <w:rPr>
          <w:sz w:val="24"/>
          <w:szCs w:val="24"/>
        </w:rPr>
      </w:pPr>
      <w:r w:rsidRPr="00953031">
        <w:rPr>
          <w:sz w:val="24"/>
          <w:szCs w:val="24"/>
        </w:rPr>
        <w:t xml:space="preserve">Zamawiający zatrzymuje wadium wraz z odsetkami na podstawie art. 98 ust. 6 ustawy </w:t>
      </w:r>
      <w:proofErr w:type="spellStart"/>
      <w:r w:rsidR="00FA1550">
        <w:rPr>
          <w:sz w:val="24"/>
          <w:szCs w:val="24"/>
        </w:rPr>
        <w:t>P.z.</w:t>
      </w:r>
      <w:r w:rsidR="00E8605E">
        <w:rPr>
          <w:sz w:val="24"/>
          <w:szCs w:val="24"/>
        </w:rPr>
        <w:t>p</w:t>
      </w:r>
      <w:proofErr w:type="spellEnd"/>
      <w:r w:rsidR="00E8605E">
        <w:rPr>
          <w:sz w:val="24"/>
          <w:szCs w:val="24"/>
        </w:rPr>
        <w:t>.</w:t>
      </w:r>
      <w:r w:rsidR="002805BE">
        <w:rPr>
          <w:sz w:val="24"/>
          <w:szCs w:val="24"/>
        </w:rPr>
        <w:t xml:space="preserve">, tj. w </w:t>
      </w:r>
      <w:r w:rsidR="00F26B0E">
        <w:rPr>
          <w:sz w:val="24"/>
          <w:szCs w:val="24"/>
        </w:rPr>
        <w:t>przypadkach,</w:t>
      </w:r>
      <w:r w:rsidR="002805BE">
        <w:rPr>
          <w:sz w:val="24"/>
          <w:szCs w:val="24"/>
        </w:rPr>
        <w:t xml:space="preserve"> gdy:</w:t>
      </w:r>
    </w:p>
    <w:p w14:paraId="3934D6E8" w14:textId="5EE4D59A" w:rsidR="002805BE" w:rsidRDefault="002805BE" w:rsidP="009B6EAD">
      <w:pPr>
        <w:numPr>
          <w:ilvl w:val="1"/>
          <w:numId w:val="22"/>
        </w:numPr>
        <w:spacing w:line="276" w:lineRule="auto"/>
        <w:ind w:left="785"/>
        <w:jc w:val="both"/>
        <w:rPr>
          <w:sz w:val="24"/>
          <w:szCs w:val="24"/>
        </w:rPr>
      </w:pPr>
      <w:r>
        <w:rPr>
          <w:sz w:val="24"/>
          <w:szCs w:val="24"/>
        </w:rPr>
        <w:t>W</w:t>
      </w:r>
      <w:r w:rsidRPr="002805BE">
        <w:rPr>
          <w:sz w:val="24"/>
          <w:szCs w:val="24"/>
        </w:rPr>
        <w:t xml:space="preserve">ykonawca w odpowiedzi na wezwanie, o którym mowa w art. 107 ust. 2 </w:t>
      </w:r>
      <w:r>
        <w:rPr>
          <w:sz w:val="24"/>
          <w:szCs w:val="24"/>
        </w:rPr>
        <w:t xml:space="preserve">ustawy o </w:t>
      </w:r>
      <w:proofErr w:type="spellStart"/>
      <w:r>
        <w:rPr>
          <w:sz w:val="24"/>
          <w:szCs w:val="24"/>
        </w:rPr>
        <w:t>P.z.p</w:t>
      </w:r>
      <w:proofErr w:type="spellEnd"/>
      <w:r>
        <w:rPr>
          <w:sz w:val="24"/>
          <w:szCs w:val="24"/>
        </w:rPr>
        <w:t xml:space="preserve">. </w:t>
      </w:r>
      <w:r w:rsidRPr="002805BE">
        <w:rPr>
          <w:sz w:val="24"/>
          <w:szCs w:val="24"/>
        </w:rPr>
        <w:t>lub art. 128 ust. 1</w:t>
      </w:r>
      <w:r>
        <w:rPr>
          <w:sz w:val="24"/>
          <w:szCs w:val="24"/>
        </w:rPr>
        <w:t xml:space="preserve"> ustawy o </w:t>
      </w:r>
      <w:proofErr w:type="spellStart"/>
      <w:r>
        <w:rPr>
          <w:sz w:val="24"/>
          <w:szCs w:val="24"/>
        </w:rPr>
        <w:t>P.z.p</w:t>
      </w:r>
      <w:proofErr w:type="spellEnd"/>
      <w:r>
        <w:rPr>
          <w:sz w:val="24"/>
          <w:szCs w:val="24"/>
        </w:rPr>
        <w:t>.</w:t>
      </w:r>
      <w:r w:rsidRPr="002805BE">
        <w:rPr>
          <w:sz w:val="24"/>
          <w:szCs w:val="24"/>
        </w:rPr>
        <w:t>, z przyczyn leżących po jego stronie, nie złożył podmiotowych środków dowodowych lub przedmiotowych środków dowodowych potwierdzających okoliczności, o których mowa w art. 57 lub art. 106 ust. 1</w:t>
      </w:r>
      <w:r w:rsidR="00DC42ED">
        <w:rPr>
          <w:sz w:val="24"/>
          <w:szCs w:val="24"/>
        </w:rPr>
        <w:t xml:space="preserve"> ustawy o </w:t>
      </w:r>
      <w:proofErr w:type="spellStart"/>
      <w:r w:rsidR="00DC42ED">
        <w:rPr>
          <w:sz w:val="24"/>
          <w:szCs w:val="24"/>
        </w:rPr>
        <w:t>P.z.p</w:t>
      </w:r>
      <w:proofErr w:type="spellEnd"/>
      <w:r w:rsidR="00DC42ED">
        <w:rPr>
          <w:sz w:val="24"/>
          <w:szCs w:val="24"/>
        </w:rPr>
        <w:t>.</w:t>
      </w:r>
      <w:r w:rsidRPr="002805BE">
        <w:rPr>
          <w:sz w:val="24"/>
          <w:szCs w:val="24"/>
        </w:rPr>
        <w:t xml:space="preserve">, oświadczenia, o którym mowa w art. 125 ust. 1 </w:t>
      </w:r>
      <w:r>
        <w:rPr>
          <w:sz w:val="24"/>
          <w:szCs w:val="24"/>
        </w:rPr>
        <w:t xml:space="preserve">ustawy o </w:t>
      </w:r>
      <w:proofErr w:type="spellStart"/>
      <w:r>
        <w:rPr>
          <w:sz w:val="24"/>
          <w:szCs w:val="24"/>
        </w:rPr>
        <w:t>P.z.p</w:t>
      </w:r>
      <w:proofErr w:type="spellEnd"/>
      <w:r>
        <w:rPr>
          <w:sz w:val="24"/>
          <w:szCs w:val="24"/>
        </w:rPr>
        <w:t>.,</w:t>
      </w:r>
      <w:r w:rsidRPr="002805BE">
        <w:rPr>
          <w:sz w:val="24"/>
          <w:szCs w:val="24"/>
        </w:rPr>
        <w:t xml:space="preserve"> innych dokumentów lub oświadczeń lub nie wyraził zgody na poprawienie omyłki, o której mowa w art. 223 ust. 2 pkt 3</w:t>
      </w:r>
      <w:r>
        <w:rPr>
          <w:sz w:val="24"/>
          <w:szCs w:val="24"/>
        </w:rPr>
        <w:t xml:space="preserve"> ustawy o </w:t>
      </w:r>
      <w:proofErr w:type="spellStart"/>
      <w:r>
        <w:rPr>
          <w:sz w:val="24"/>
          <w:szCs w:val="24"/>
        </w:rPr>
        <w:t>P.z.p</w:t>
      </w:r>
      <w:proofErr w:type="spellEnd"/>
      <w:r>
        <w:rPr>
          <w:sz w:val="24"/>
          <w:szCs w:val="24"/>
        </w:rPr>
        <w:t>.</w:t>
      </w:r>
      <w:r w:rsidRPr="002805BE">
        <w:rPr>
          <w:sz w:val="24"/>
          <w:szCs w:val="24"/>
        </w:rPr>
        <w:t>, co spowodowało brak możliwości wybrania oferty złożonej przez wykonawcę jako najkorzystniejszej;</w:t>
      </w:r>
    </w:p>
    <w:p w14:paraId="2D09DB57" w14:textId="77777777" w:rsidR="002805BE" w:rsidRDefault="002805BE" w:rsidP="009B6EAD">
      <w:pPr>
        <w:numPr>
          <w:ilvl w:val="1"/>
          <w:numId w:val="22"/>
        </w:numPr>
        <w:spacing w:line="276" w:lineRule="auto"/>
        <w:ind w:left="785"/>
        <w:jc w:val="both"/>
        <w:rPr>
          <w:sz w:val="24"/>
          <w:szCs w:val="24"/>
        </w:rPr>
      </w:pPr>
      <w:r w:rsidRPr="002805BE">
        <w:rPr>
          <w:sz w:val="24"/>
          <w:szCs w:val="24"/>
        </w:rPr>
        <w:t>wykonawca, którego oferta została wybrana:</w:t>
      </w:r>
    </w:p>
    <w:p w14:paraId="30BBC553" w14:textId="77777777" w:rsidR="002805BE" w:rsidRDefault="002805BE" w:rsidP="009B6EAD">
      <w:pPr>
        <w:numPr>
          <w:ilvl w:val="2"/>
          <w:numId w:val="22"/>
        </w:numPr>
        <w:spacing w:line="276" w:lineRule="auto"/>
        <w:ind w:left="1134" w:hanging="284"/>
        <w:jc w:val="both"/>
        <w:rPr>
          <w:sz w:val="24"/>
          <w:szCs w:val="24"/>
        </w:rPr>
      </w:pPr>
      <w:r w:rsidRPr="002805BE">
        <w:rPr>
          <w:sz w:val="24"/>
          <w:szCs w:val="24"/>
        </w:rPr>
        <w:t xml:space="preserve"> odmówił podpisania umowy w sprawie zamówienia publicznego na warunkach określonych w ofercie,</w:t>
      </w:r>
    </w:p>
    <w:p w14:paraId="63C74C0A" w14:textId="77777777" w:rsidR="002805BE" w:rsidRDefault="002805BE" w:rsidP="009B6EAD">
      <w:pPr>
        <w:numPr>
          <w:ilvl w:val="2"/>
          <w:numId w:val="22"/>
        </w:numPr>
        <w:spacing w:line="276" w:lineRule="auto"/>
        <w:ind w:left="1134" w:hanging="284"/>
        <w:jc w:val="both"/>
        <w:rPr>
          <w:sz w:val="24"/>
          <w:szCs w:val="24"/>
        </w:rPr>
      </w:pPr>
      <w:r w:rsidRPr="002805BE">
        <w:rPr>
          <w:sz w:val="24"/>
          <w:szCs w:val="24"/>
        </w:rPr>
        <w:t>nie wniósł wymaganego zabezpieczenia należytego wykonania umowy;</w:t>
      </w:r>
    </w:p>
    <w:p w14:paraId="7818F0C6" w14:textId="14F433AD" w:rsidR="00D72E8D" w:rsidRPr="006A3F78" w:rsidRDefault="002805BE" w:rsidP="009B6EAD">
      <w:pPr>
        <w:numPr>
          <w:ilvl w:val="1"/>
          <w:numId w:val="22"/>
        </w:numPr>
        <w:spacing w:line="276" w:lineRule="auto"/>
        <w:ind w:left="785"/>
        <w:jc w:val="both"/>
        <w:rPr>
          <w:sz w:val="24"/>
          <w:szCs w:val="24"/>
        </w:rPr>
      </w:pPr>
      <w:r w:rsidRPr="002805BE">
        <w:rPr>
          <w:sz w:val="24"/>
          <w:szCs w:val="24"/>
        </w:rPr>
        <w:lastRenderedPageBreak/>
        <w:t>zawarcie umowy w sprawie zamówienia publicznego stało się niemożliwe z przyczyn leżących po stronie wykonawcy, którego oferta została wybrana.</w:t>
      </w:r>
    </w:p>
    <w:p w14:paraId="7C8EE608" w14:textId="3B9E30D5" w:rsidR="00F86448" w:rsidRPr="00D72E8D" w:rsidRDefault="00480070" w:rsidP="0039516F">
      <w:pPr>
        <w:spacing w:after="240" w:line="276" w:lineRule="auto"/>
        <w:jc w:val="both"/>
        <w:rPr>
          <w:rFonts w:eastAsia="Arial"/>
          <w:b/>
          <w:bCs/>
          <w:color w:val="000000"/>
          <w:sz w:val="24"/>
          <w:szCs w:val="24"/>
        </w:rPr>
      </w:pPr>
      <w:r w:rsidRPr="00953031">
        <w:rPr>
          <w:b/>
          <w:bCs/>
          <w:color w:val="000000"/>
          <w:sz w:val="24"/>
          <w:szCs w:val="24"/>
        </w:rPr>
        <w:t>X</w:t>
      </w:r>
      <w:r w:rsidR="00D73EC6">
        <w:rPr>
          <w:b/>
          <w:bCs/>
          <w:color w:val="000000"/>
          <w:sz w:val="24"/>
          <w:szCs w:val="24"/>
        </w:rPr>
        <w:t>I</w:t>
      </w:r>
      <w:r w:rsidRPr="00953031">
        <w:rPr>
          <w:b/>
          <w:bCs/>
          <w:color w:val="000000"/>
          <w:sz w:val="24"/>
          <w:szCs w:val="24"/>
        </w:rPr>
        <w:t xml:space="preserve">X. </w:t>
      </w:r>
      <w:r w:rsidRPr="00953031">
        <w:rPr>
          <w:rFonts w:eastAsia="Arial"/>
          <w:b/>
          <w:bCs/>
          <w:color w:val="000000"/>
          <w:sz w:val="24"/>
          <w:szCs w:val="24"/>
        </w:rPr>
        <w:t>INFORMACJE O FORMALNOŚCIACH, JAKIE MUSZĄ ZOSTAĆ DOPEŁNIONE</w:t>
      </w:r>
      <w:r w:rsidR="00E8605E">
        <w:rPr>
          <w:rFonts w:eastAsia="Arial"/>
          <w:b/>
          <w:bCs/>
          <w:color w:val="000000"/>
          <w:sz w:val="24"/>
          <w:szCs w:val="24"/>
        </w:rPr>
        <w:t xml:space="preserve"> P</w:t>
      </w:r>
      <w:r w:rsidRPr="00953031">
        <w:rPr>
          <w:rFonts w:eastAsia="Arial"/>
          <w:b/>
          <w:bCs/>
          <w:color w:val="000000"/>
          <w:sz w:val="24"/>
          <w:szCs w:val="24"/>
        </w:rPr>
        <w:t xml:space="preserve">O WYBORZE OFERTY W CELU ZAWARCIA UMOWY W SPRAWIE ZAMÓWIENIA PUBLICZNEGO </w:t>
      </w:r>
    </w:p>
    <w:p w14:paraId="7033C7D8" w14:textId="1CBC5027" w:rsidR="00F86448" w:rsidRPr="00F86448" w:rsidRDefault="00F86448" w:rsidP="0039516F">
      <w:pPr>
        <w:numPr>
          <w:ilvl w:val="0"/>
          <w:numId w:val="55"/>
        </w:numPr>
        <w:spacing w:after="240" w:line="276" w:lineRule="auto"/>
        <w:contextualSpacing/>
        <w:jc w:val="both"/>
        <w:rPr>
          <w:rFonts w:eastAsia="Arial"/>
          <w:sz w:val="24"/>
          <w:szCs w:val="24"/>
        </w:rPr>
      </w:pPr>
      <w:r w:rsidRPr="00F86448">
        <w:rPr>
          <w:rFonts w:eastAsia="Arial"/>
          <w:sz w:val="24"/>
          <w:szCs w:val="24"/>
        </w:rPr>
        <w:t xml:space="preserve">O wyniku postępowania Zamawiający powiadomi Wykonawców uczestniczących w postępowaniu oraz zamieści informację na swojej stronie </w:t>
      </w:r>
      <w:r w:rsidR="00F26B0E" w:rsidRPr="00F86448">
        <w:rPr>
          <w:rFonts w:eastAsia="Arial"/>
          <w:sz w:val="24"/>
          <w:szCs w:val="24"/>
        </w:rPr>
        <w:t>internetowej:</w:t>
      </w:r>
      <w:r>
        <w:rPr>
          <w:rFonts w:eastAsiaTheme="minorHAnsi"/>
          <w:sz w:val="24"/>
          <w:szCs w:val="24"/>
          <w:lang w:eastAsia="en-US"/>
        </w:rPr>
        <w:t xml:space="preserve"> </w:t>
      </w:r>
      <w:hyperlink r:id="rId22" w:history="1">
        <w:r w:rsidRPr="00C047AB">
          <w:rPr>
            <w:rStyle w:val="Hipercze"/>
            <w:sz w:val="24"/>
            <w:szCs w:val="24"/>
          </w:rPr>
          <w:t>http://bip.markusy.warmia.mazury.pl</w:t>
        </w:r>
      </w:hyperlink>
      <w:r>
        <w:rPr>
          <w:sz w:val="24"/>
          <w:szCs w:val="24"/>
        </w:rPr>
        <w:t xml:space="preserve">. </w:t>
      </w:r>
      <w:r w:rsidRPr="00F86448">
        <w:rPr>
          <w:rFonts w:eastAsia="Arial"/>
          <w:sz w:val="24"/>
          <w:szCs w:val="24"/>
        </w:rPr>
        <w:t xml:space="preserve">Zamawiający zawiera umowę w sprawie zamówienia publicznego, z uwzględnieniem art. 577 ustawy </w:t>
      </w:r>
      <w:proofErr w:type="spellStart"/>
      <w:r w:rsidR="00F26B0E">
        <w:rPr>
          <w:rFonts w:eastAsia="Arial"/>
          <w:sz w:val="24"/>
          <w:szCs w:val="24"/>
        </w:rPr>
        <w:t>P.z.p</w:t>
      </w:r>
      <w:proofErr w:type="spellEnd"/>
      <w:r w:rsidR="00F26B0E">
        <w:rPr>
          <w:rFonts w:eastAsia="Arial"/>
          <w:sz w:val="24"/>
          <w:szCs w:val="24"/>
        </w:rPr>
        <w:t>.</w:t>
      </w:r>
      <w:r w:rsidRPr="00F86448">
        <w:rPr>
          <w:rFonts w:eastAsia="Arial"/>
          <w:sz w:val="24"/>
          <w:szCs w:val="24"/>
        </w:rPr>
        <w:t>, w terminie nie krótszym niż 5 dni od dnia przesłania przy użyciu środków komunikacji elektronicznej zawiadomienia o wyborze najkorzystniejszej oferty.</w:t>
      </w:r>
    </w:p>
    <w:p w14:paraId="0D86AB66" w14:textId="77777777" w:rsidR="00F86448" w:rsidRPr="00F86448" w:rsidRDefault="00F86448" w:rsidP="0039516F">
      <w:pPr>
        <w:numPr>
          <w:ilvl w:val="0"/>
          <w:numId w:val="55"/>
        </w:numPr>
        <w:spacing w:after="240" w:line="276" w:lineRule="auto"/>
        <w:contextualSpacing/>
        <w:jc w:val="both"/>
        <w:rPr>
          <w:rFonts w:eastAsia="Arial"/>
          <w:sz w:val="24"/>
          <w:szCs w:val="24"/>
        </w:rPr>
      </w:pPr>
      <w:r w:rsidRPr="00F86448">
        <w:rPr>
          <w:rFonts w:eastAsia="Arial"/>
          <w:sz w:val="24"/>
          <w:szCs w:val="24"/>
        </w:rPr>
        <w:t>Wykonawca, którego oferta została wybrana jako najkorzystniejsza będzie zobowiązany przed podpisaniem umowy do wniesienia zabezpieczenia należytego wykonania umowy (jeżeli jego wniesienie było wymagane) w wysokości i formie określonej w SWZ.</w:t>
      </w:r>
    </w:p>
    <w:p w14:paraId="026A1A56" w14:textId="62C41923" w:rsidR="00F86448" w:rsidRPr="00F86448" w:rsidRDefault="00F86448" w:rsidP="0039516F">
      <w:pPr>
        <w:numPr>
          <w:ilvl w:val="0"/>
          <w:numId w:val="55"/>
        </w:numPr>
        <w:spacing w:after="240" w:line="276" w:lineRule="auto"/>
        <w:contextualSpacing/>
        <w:jc w:val="both"/>
        <w:rPr>
          <w:rFonts w:eastAsia="Arial"/>
          <w:sz w:val="24"/>
          <w:szCs w:val="24"/>
        </w:rPr>
      </w:pPr>
      <w:r w:rsidRPr="00F86448">
        <w:rPr>
          <w:rFonts w:eastAsia="Arial"/>
          <w:sz w:val="24"/>
          <w:szCs w:val="24"/>
        </w:rPr>
        <w:t>Wykonawca będzie zobowiązany do podpisania umowy na warunkach określonych w projekcie umowy stanowiącym załącznik nr 18 do SWZ, w miejscu i terminie wskazanym przez Zamawiającego.</w:t>
      </w:r>
    </w:p>
    <w:p w14:paraId="3B810426" w14:textId="77777777" w:rsidR="00F86448" w:rsidRPr="00F86448" w:rsidRDefault="00F86448" w:rsidP="0039516F">
      <w:pPr>
        <w:numPr>
          <w:ilvl w:val="0"/>
          <w:numId w:val="55"/>
        </w:numPr>
        <w:spacing w:after="240" w:line="276" w:lineRule="auto"/>
        <w:contextualSpacing/>
        <w:jc w:val="both"/>
        <w:rPr>
          <w:rFonts w:eastAsia="Arial"/>
          <w:sz w:val="24"/>
          <w:szCs w:val="24"/>
        </w:rPr>
      </w:pPr>
      <w:r w:rsidRPr="00F86448">
        <w:rPr>
          <w:rFonts w:eastAsia="Arial"/>
          <w:sz w:val="24"/>
          <w:szCs w:val="24"/>
        </w:rPr>
        <w:t>Umowa pomiędzy Zamawiającym a Wykonawcą zostanie zawarta po:</w:t>
      </w:r>
    </w:p>
    <w:p w14:paraId="5F88F468" w14:textId="77777777" w:rsidR="00F86448" w:rsidRPr="00F86448" w:rsidRDefault="00F86448" w:rsidP="0039516F">
      <w:pPr>
        <w:numPr>
          <w:ilvl w:val="0"/>
          <w:numId w:val="56"/>
        </w:numPr>
        <w:spacing w:after="240" w:line="276" w:lineRule="auto"/>
        <w:contextualSpacing/>
        <w:jc w:val="both"/>
        <w:rPr>
          <w:rFonts w:eastAsia="Arial"/>
          <w:sz w:val="24"/>
          <w:szCs w:val="24"/>
        </w:rPr>
      </w:pPr>
      <w:r w:rsidRPr="00F86448">
        <w:rPr>
          <w:rFonts w:eastAsia="Arial"/>
          <w:sz w:val="24"/>
          <w:szCs w:val="24"/>
        </w:rPr>
        <w:t>przedłożeniu dokumentów potwierdzających umocowanie osób reprezentujących Wykonawcę do podpisania umowy, o ile umocowanie to nie będzie wynikać z dokumentów załączonych do oferty,</w:t>
      </w:r>
    </w:p>
    <w:p w14:paraId="24151904" w14:textId="77777777" w:rsidR="00F86448" w:rsidRPr="00F86448" w:rsidRDefault="00F86448" w:rsidP="0039516F">
      <w:pPr>
        <w:numPr>
          <w:ilvl w:val="0"/>
          <w:numId w:val="56"/>
        </w:numPr>
        <w:spacing w:after="240" w:line="276" w:lineRule="auto"/>
        <w:contextualSpacing/>
        <w:jc w:val="both"/>
        <w:rPr>
          <w:rFonts w:eastAsia="Arial"/>
          <w:sz w:val="24"/>
          <w:szCs w:val="24"/>
        </w:rPr>
      </w:pPr>
      <w:r w:rsidRPr="00F86448">
        <w:rPr>
          <w:rFonts w:eastAsia="Arial"/>
          <w:sz w:val="24"/>
          <w:szCs w:val="24"/>
        </w:rPr>
        <w:t>dostarczeniu kopii umowy regulującą współpracę Wykonawców w przypadku złożenia oferty przez Wykonawców wspólnie ubiegających się o udzielenie zamówienia</w:t>
      </w:r>
    </w:p>
    <w:p w14:paraId="586D831F" w14:textId="530AF5D3" w:rsidR="00F86448" w:rsidRPr="00F86448" w:rsidRDefault="00737615" w:rsidP="0039516F">
      <w:pPr>
        <w:numPr>
          <w:ilvl w:val="0"/>
          <w:numId w:val="55"/>
        </w:numPr>
        <w:spacing w:after="240" w:line="276" w:lineRule="auto"/>
        <w:contextualSpacing/>
        <w:jc w:val="both"/>
        <w:rPr>
          <w:rFonts w:eastAsia="Arial"/>
          <w:sz w:val="24"/>
          <w:szCs w:val="24"/>
        </w:rPr>
      </w:pPr>
      <w:r w:rsidRPr="00F86448">
        <w:rPr>
          <w:rFonts w:eastAsia="Arial"/>
          <w:sz w:val="24"/>
          <w:szCs w:val="24"/>
        </w:rPr>
        <w:t>Niedokonanie</w:t>
      </w:r>
      <w:r w:rsidR="00F86448" w:rsidRPr="00F86448">
        <w:rPr>
          <w:rFonts w:eastAsia="Arial"/>
          <w:sz w:val="24"/>
          <w:szCs w:val="24"/>
        </w:rPr>
        <w:t xml:space="preserve"> formalności wskazanych w ust. 5 przez wybranego Wykonawcę będzie potraktowane przez Zamawiającego jako niemożność zawarcia umowy w sprawie zamówienia </w:t>
      </w:r>
      <w:r w:rsidR="00F26B0E" w:rsidRPr="00F86448">
        <w:rPr>
          <w:rFonts w:eastAsia="Arial"/>
          <w:sz w:val="24"/>
          <w:szCs w:val="24"/>
        </w:rPr>
        <w:t>publicznego z</w:t>
      </w:r>
      <w:r w:rsidR="00F86448" w:rsidRPr="00F86448">
        <w:rPr>
          <w:rFonts w:eastAsia="Arial"/>
          <w:sz w:val="24"/>
          <w:szCs w:val="24"/>
        </w:rPr>
        <w:t xml:space="preserve"> przyczyn leżących po stronie Wykonawcy.</w:t>
      </w:r>
      <w:r w:rsidR="00F86448" w:rsidRPr="00F86448">
        <w:rPr>
          <w:sz w:val="24"/>
          <w:szCs w:val="24"/>
        </w:rPr>
        <w:t xml:space="preserve"> </w:t>
      </w:r>
    </w:p>
    <w:p w14:paraId="3D19ED66" w14:textId="714BB1D4" w:rsidR="00D72E8D" w:rsidRDefault="00F86448" w:rsidP="00D72E8D">
      <w:pPr>
        <w:numPr>
          <w:ilvl w:val="0"/>
          <w:numId w:val="55"/>
        </w:numPr>
        <w:spacing w:after="240" w:line="276" w:lineRule="auto"/>
        <w:contextualSpacing/>
        <w:jc w:val="both"/>
        <w:rPr>
          <w:rFonts w:eastAsia="Arial"/>
          <w:sz w:val="24"/>
          <w:szCs w:val="24"/>
        </w:rPr>
      </w:pPr>
      <w:r w:rsidRPr="00F86448">
        <w:rPr>
          <w:sz w:val="24"/>
          <w:szCs w:val="24"/>
        </w:rPr>
        <w:t xml:space="preserve">Jeżeli Wykonawca, którego oferta została wybrana jako najkorzystniejsza, uchla się od zawarcia umowy w sprawie zamówienia publicznego Zamawiający może dokonać wyboru spośród ofert pozostałych Wykonawców albo unieważnić postępowanie. </w:t>
      </w:r>
    </w:p>
    <w:p w14:paraId="7FF1F631" w14:textId="77777777" w:rsidR="00D72E8D" w:rsidRPr="00D72E8D" w:rsidRDefault="00D72E8D" w:rsidP="00D72E8D">
      <w:pPr>
        <w:spacing w:after="240" w:line="276" w:lineRule="auto"/>
        <w:contextualSpacing/>
        <w:jc w:val="both"/>
        <w:rPr>
          <w:rFonts w:eastAsia="Arial"/>
          <w:sz w:val="24"/>
          <w:szCs w:val="24"/>
        </w:rPr>
      </w:pPr>
    </w:p>
    <w:p w14:paraId="0AB83543" w14:textId="15E1CF85" w:rsidR="00480070" w:rsidRPr="00953031" w:rsidRDefault="00480070" w:rsidP="0039516F">
      <w:pPr>
        <w:spacing w:after="240" w:line="276" w:lineRule="auto"/>
        <w:jc w:val="both"/>
        <w:rPr>
          <w:b/>
          <w:sz w:val="24"/>
          <w:szCs w:val="24"/>
        </w:rPr>
      </w:pPr>
      <w:r w:rsidRPr="00953031">
        <w:rPr>
          <w:b/>
          <w:bCs/>
          <w:color w:val="000000"/>
          <w:sz w:val="24"/>
          <w:szCs w:val="24"/>
        </w:rPr>
        <w:t xml:space="preserve">XX. </w:t>
      </w:r>
      <w:r w:rsidRPr="00953031">
        <w:rPr>
          <w:b/>
          <w:bCs/>
          <w:sz w:val="24"/>
          <w:szCs w:val="24"/>
        </w:rPr>
        <w:t>POUCZENIE O ŚRODKACH OCHRONY PRAWNEJ PRZYSŁUGUJĄC</w:t>
      </w:r>
      <w:r w:rsidR="0023279A">
        <w:rPr>
          <w:b/>
          <w:bCs/>
          <w:sz w:val="24"/>
          <w:szCs w:val="24"/>
        </w:rPr>
        <w:t xml:space="preserve">EJ </w:t>
      </w:r>
      <w:r w:rsidRPr="00953031">
        <w:rPr>
          <w:b/>
          <w:bCs/>
          <w:sz w:val="24"/>
          <w:szCs w:val="24"/>
        </w:rPr>
        <w:t>WYKONAWCY</w:t>
      </w:r>
      <w:r w:rsidRPr="00953031">
        <w:rPr>
          <w:b/>
          <w:sz w:val="24"/>
          <w:szCs w:val="24"/>
        </w:rPr>
        <w:t xml:space="preserve"> </w:t>
      </w:r>
    </w:p>
    <w:p w14:paraId="796DC688" w14:textId="7AB2B68F" w:rsidR="00D775C6" w:rsidRPr="00D775C6" w:rsidRDefault="00D775C6" w:rsidP="009B6EAD">
      <w:pPr>
        <w:numPr>
          <w:ilvl w:val="0"/>
          <w:numId w:val="57"/>
        </w:numPr>
        <w:spacing w:line="276" w:lineRule="auto"/>
        <w:jc w:val="both"/>
        <w:rPr>
          <w:sz w:val="24"/>
          <w:szCs w:val="24"/>
        </w:rPr>
      </w:pPr>
      <w:r w:rsidRPr="00D775C6">
        <w:rPr>
          <w:sz w:val="24"/>
          <w:szCs w:val="24"/>
        </w:rPr>
        <w:t xml:space="preserve">Środki ochrony prawnej przysługują Wykonawcy oraz innemu podmiotowi, jeżeli ma lub miał interes w uzyskaniu zamówienia oraz poniósł lub może ponieść szkodę w wyniku naruszenia przez Zamawiającego przepisów ustawy </w:t>
      </w:r>
      <w:proofErr w:type="spellStart"/>
      <w:r w:rsidR="00F26B0E">
        <w:rPr>
          <w:sz w:val="24"/>
          <w:szCs w:val="24"/>
        </w:rPr>
        <w:t>P.z.p</w:t>
      </w:r>
      <w:proofErr w:type="spellEnd"/>
      <w:r w:rsidR="00F26B0E">
        <w:rPr>
          <w:sz w:val="24"/>
          <w:szCs w:val="24"/>
        </w:rPr>
        <w:t>.</w:t>
      </w:r>
    </w:p>
    <w:p w14:paraId="03664D11" w14:textId="2110C317" w:rsidR="00D775C6" w:rsidRPr="00D775C6" w:rsidRDefault="00D775C6" w:rsidP="009B6EAD">
      <w:pPr>
        <w:numPr>
          <w:ilvl w:val="0"/>
          <w:numId w:val="57"/>
        </w:numPr>
        <w:spacing w:line="276" w:lineRule="auto"/>
        <w:jc w:val="both"/>
        <w:rPr>
          <w:sz w:val="24"/>
          <w:szCs w:val="24"/>
        </w:rPr>
      </w:pPr>
      <w:r w:rsidRPr="00D775C6">
        <w:rPr>
          <w:sz w:val="24"/>
          <w:szCs w:val="24"/>
        </w:rPr>
        <w:t xml:space="preserve">Środki ochrony prawnej wobec ogłoszenia wszczynającego postępowanie o udzielenie </w:t>
      </w:r>
      <w:r w:rsidR="00F26B0E" w:rsidRPr="00D775C6">
        <w:rPr>
          <w:sz w:val="24"/>
          <w:szCs w:val="24"/>
        </w:rPr>
        <w:t>zamówienia oraz</w:t>
      </w:r>
      <w:r w:rsidRPr="00D775C6">
        <w:rPr>
          <w:sz w:val="24"/>
          <w:szCs w:val="24"/>
        </w:rPr>
        <w:t xml:space="preserve"> dokumentów zamówienia przysługuje również organizacjom wpisanym na listę, o której mowa w art. 469 pkt 15 ustawy </w:t>
      </w:r>
      <w:proofErr w:type="spellStart"/>
      <w:r w:rsidR="00F26B0E">
        <w:rPr>
          <w:sz w:val="24"/>
          <w:szCs w:val="24"/>
        </w:rPr>
        <w:t>P.z.p</w:t>
      </w:r>
      <w:proofErr w:type="spellEnd"/>
      <w:r w:rsidR="00F26B0E">
        <w:rPr>
          <w:sz w:val="24"/>
          <w:szCs w:val="24"/>
        </w:rPr>
        <w:t>.</w:t>
      </w:r>
      <w:r w:rsidRPr="00D775C6">
        <w:rPr>
          <w:sz w:val="24"/>
          <w:szCs w:val="24"/>
        </w:rPr>
        <w:t>, oraz Rzecznikowi Małych i Średnich Przedsiębiorców.</w:t>
      </w:r>
    </w:p>
    <w:p w14:paraId="06A729D2" w14:textId="40E32082" w:rsidR="00D775C6" w:rsidRPr="00D775C6" w:rsidRDefault="00D775C6" w:rsidP="009B6EAD">
      <w:pPr>
        <w:numPr>
          <w:ilvl w:val="0"/>
          <w:numId w:val="57"/>
        </w:numPr>
        <w:spacing w:line="276" w:lineRule="auto"/>
        <w:jc w:val="both"/>
        <w:rPr>
          <w:sz w:val="24"/>
          <w:szCs w:val="24"/>
        </w:rPr>
      </w:pPr>
      <w:r w:rsidRPr="00D775C6">
        <w:rPr>
          <w:sz w:val="24"/>
          <w:szCs w:val="24"/>
        </w:rPr>
        <w:t xml:space="preserve">Zgodnie z art. 513 ustawy </w:t>
      </w:r>
      <w:proofErr w:type="spellStart"/>
      <w:r w:rsidR="00F26B0E">
        <w:rPr>
          <w:sz w:val="24"/>
          <w:szCs w:val="24"/>
        </w:rPr>
        <w:t>P.z.p</w:t>
      </w:r>
      <w:proofErr w:type="spellEnd"/>
      <w:r w:rsidR="00F26B0E">
        <w:rPr>
          <w:sz w:val="24"/>
          <w:szCs w:val="24"/>
        </w:rPr>
        <w:t>.</w:t>
      </w:r>
      <w:r w:rsidRPr="00D775C6">
        <w:rPr>
          <w:sz w:val="24"/>
          <w:szCs w:val="24"/>
        </w:rPr>
        <w:t xml:space="preserve"> odwołanie przysługuje na: </w:t>
      </w:r>
    </w:p>
    <w:p w14:paraId="55FC09F2" w14:textId="77777777" w:rsidR="00D775C6" w:rsidRPr="00D775C6" w:rsidRDefault="00D775C6" w:rsidP="009B6EAD">
      <w:pPr>
        <w:numPr>
          <w:ilvl w:val="0"/>
          <w:numId w:val="58"/>
        </w:numPr>
        <w:spacing w:line="276" w:lineRule="auto"/>
        <w:ind w:left="785"/>
        <w:jc w:val="both"/>
        <w:rPr>
          <w:sz w:val="24"/>
          <w:szCs w:val="24"/>
        </w:rPr>
      </w:pPr>
      <w:r w:rsidRPr="00D775C6">
        <w:rPr>
          <w:sz w:val="24"/>
          <w:szCs w:val="24"/>
        </w:rPr>
        <w:t>niezgodną z przepisami ustawy czynność Zamawiającego, podjętą w postępowaniu o udzielenie zamówienia, w tym na projektowane postanowienia umowy,</w:t>
      </w:r>
    </w:p>
    <w:p w14:paraId="41166CA5" w14:textId="77777777" w:rsidR="00D775C6" w:rsidRPr="00D775C6" w:rsidRDefault="00D775C6" w:rsidP="009B6EAD">
      <w:pPr>
        <w:numPr>
          <w:ilvl w:val="0"/>
          <w:numId w:val="58"/>
        </w:numPr>
        <w:spacing w:line="276" w:lineRule="auto"/>
        <w:ind w:left="785"/>
        <w:jc w:val="both"/>
        <w:rPr>
          <w:sz w:val="24"/>
          <w:szCs w:val="24"/>
        </w:rPr>
      </w:pPr>
      <w:r w:rsidRPr="00D775C6">
        <w:rPr>
          <w:sz w:val="24"/>
          <w:szCs w:val="24"/>
        </w:rPr>
        <w:lastRenderedPageBreak/>
        <w:t xml:space="preserve">zaniechanie czynności w postępowaniu o udzielenie zamówienia do której Zamawiający był obowiązany na podstawie umowy. </w:t>
      </w:r>
    </w:p>
    <w:p w14:paraId="1452C6B8" w14:textId="77777777" w:rsidR="00D775C6" w:rsidRPr="00D775C6" w:rsidRDefault="00D775C6" w:rsidP="009B6EAD">
      <w:pPr>
        <w:numPr>
          <w:ilvl w:val="0"/>
          <w:numId w:val="58"/>
        </w:numPr>
        <w:spacing w:line="276" w:lineRule="auto"/>
        <w:ind w:left="785"/>
        <w:jc w:val="both"/>
        <w:rPr>
          <w:sz w:val="24"/>
          <w:szCs w:val="24"/>
        </w:rPr>
      </w:pPr>
      <w:r w:rsidRPr="00D775C6">
        <w:rPr>
          <w:sz w:val="24"/>
          <w:szCs w:val="24"/>
        </w:rPr>
        <w:t xml:space="preserve">zaniechanie przeprowadzenia postępowania o udzielenie zamówienia na podstawie ustawy, mimo, że Zamawiający był do tego zobowiązany. </w:t>
      </w:r>
    </w:p>
    <w:p w14:paraId="469E2CFA" w14:textId="2BA7C686" w:rsidR="00D775C6" w:rsidRPr="00D775C6" w:rsidRDefault="00D775C6" w:rsidP="009B6EAD">
      <w:pPr>
        <w:numPr>
          <w:ilvl w:val="0"/>
          <w:numId w:val="57"/>
        </w:numPr>
        <w:spacing w:line="276" w:lineRule="auto"/>
        <w:jc w:val="both"/>
        <w:rPr>
          <w:sz w:val="24"/>
          <w:szCs w:val="24"/>
        </w:rPr>
      </w:pPr>
      <w:r w:rsidRPr="00D775C6">
        <w:rPr>
          <w:sz w:val="24"/>
          <w:szCs w:val="24"/>
        </w:rPr>
        <w:t xml:space="preserve">Odwołanie wnosi się do Prezesa Krajowej Izby </w:t>
      </w:r>
      <w:r w:rsidR="00F26B0E" w:rsidRPr="00D775C6">
        <w:rPr>
          <w:sz w:val="24"/>
          <w:szCs w:val="24"/>
        </w:rPr>
        <w:t>Odwoławczej.</w:t>
      </w:r>
    </w:p>
    <w:p w14:paraId="3D304C23" w14:textId="70C6DBFE" w:rsidR="00D775C6" w:rsidRPr="00D775C6" w:rsidRDefault="00D775C6" w:rsidP="009B6EAD">
      <w:pPr>
        <w:numPr>
          <w:ilvl w:val="0"/>
          <w:numId w:val="57"/>
        </w:numPr>
        <w:spacing w:line="276" w:lineRule="auto"/>
        <w:jc w:val="both"/>
        <w:rPr>
          <w:sz w:val="24"/>
          <w:szCs w:val="24"/>
        </w:rPr>
      </w:pPr>
      <w:r w:rsidRPr="00D775C6">
        <w:rPr>
          <w:sz w:val="24"/>
          <w:szCs w:val="24"/>
        </w:rPr>
        <w:t>Odwołujący przekazuje Zamawiającemu odwołanie wniesione w formie elektronicznej albo w postaci elektronicznej albo kopię tego odwołania, jeżeli zostało ono wniesione w formie pisemnej, przed upływem terminu do wniesienia odwołania w taki sposób, aby mógł on zapoznać się z jego treścią przed upływem tego terminu.</w:t>
      </w:r>
    </w:p>
    <w:p w14:paraId="00E5A1FA" w14:textId="1BC9C2A6" w:rsidR="00D775C6" w:rsidRPr="00D775C6" w:rsidRDefault="00D775C6" w:rsidP="009B6EAD">
      <w:pPr>
        <w:numPr>
          <w:ilvl w:val="0"/>
          <w:numId w:val="57"/>
        </w:numPr>
        <w:spacing w:line="276" w:lineRule="auto"/>
        <w:jc w:val="both"/>
        <w:rPr>
          <w:sz w:val="24"/>
          <w:szCs w:val="24"/>
        </w:rPr>
      </w:pPr>
      <w:r w:rsidRPr="00D775C6">
        <w:rPr>
          <w:sz w:val="24"/>
          <w:szCs w:val="24"/>
        </w:rPr>
        <w:t>Odwołanie w przypadku zamówień, których wartość jest mniejsza niż progi unijne, wnosi się w terminie:</w:t>
      </w:r>
    </w:p>
    <w:p w14:paraId="04839D56" w14:textId="77777777" w:rsidR="00D775C6" w:rsidRPr="00D775C6" w:rsidRDefault="00D775C6" w:rsidP="009B6EAD">
      <w:pPr>
        <w:numPr>
          <w:ilvl w:val="0"/>
          <w:numId w:val="59"/>
        </w:numPr>
        <w:spacing w:line="276" w:lineRule="auto"/>
        <w:jc w:val="both"/>
        <w:rPr>
          <w:sz w:val="24"/>
          <w:szCs w:val="24"/>
        </w:rPr>
      </w:pPr>
      <w:r w:rsidRPr="00D775C6">
        <w:rPr>
          <w:sz w:val="24"/>
          <w:szCs w:val="24"/>
        </w:rPr>
        <w:t>5 dni od dnia przekazania informacji o czynności Zamawiającego stanowiącej podstawę jego wniesienia, jeżeli informacja została przekazana przy użyciu środków komunikacji elektronicznej,</w:t>
      </w:r>
    </w:p>
    <w:p w14:paraId="4837917C" w14:textId="1BFCE7E1" w:rsidR="00D775C6" w:rsidRPr="00D775C6" w:rsidRDefault="00D775C6" w:rsidP="009B6EAD">
      <w:pPr>
        <w:numPr>
          <w:ilvl w:val="0"/>
          <w:numId w:val="59"/>
        </w:numPr>
        <w:spacing w:line="276" w:lineRule="auto"/>
        <w:jc w:val="both"/>
        <w:rPr>
          <w:sz w:val="24"/>
          <w:szCs w:val="24"/>
        </w:rPr>
      </w:pPr>
      <w:r w:rsidRPr="00D775C6">
        <w:rPr>
          <w:sz w:val="24"/>
          <w:szCs w:val="24"/>
        </w:rPr>
        <w:t>10 dni od dnia przekazania informacji o czynności Zamawiającego stanowiącej podstawę jego wniesienia, jeżeli informacja została przekazana w sposób inny niż określony w lit. a).</w:t>
      </w:r>
    </w:p>
    <w:p w14:paraId="16D50B96" w14:textId="77777777" w:rsidR="00D775C6" w:rsidRPr="00D775C6" w:rsidRDefault="00D775C6" w:rsidP="009B6EAD">
      <w:pPr>
        <w:numPr>
          <w:ilvl w:val="0"/>
          <w:numId w:val="57"/>
        </w:numPr>
        <w:spacing w:line="276" w:lineRule="auto"/>
        <w:jc w:val="both"/>
        <w:rPr>
          <w:sz w:val="24"/>
          <w:szCs w:val="24"/>
        </w:rPr>
      </w:pPr>
      <w:r w:rsidRPr="00D775C6">
        <w:rPr>
          <w:sz w:val="24"/>
          <w:szCs w:val="24"/>
        </w:rPr>
        <w:t>Odwołanie wobec treści ogłoszenia wszczynającego postępowanie o udzielenie zamówienia lub wobec treści dokumentów zamówienia w przypadku zamówień, których wartość jest mniejsza niż progi unijne wnosi się w terminie 5 dni od dnia zamieszczenia ogłoszenia w Biuletynie Zamówień Publicznych lub dokumentów zamówienia na stronie internetowej.</w:t>
      </w:r>
    </w:p>
    <w:p w14:paraId="062A434D" w14:textId="77777777" w:rsidR="00D775C6" w:rsidRPr="00D775C6" w:rsidRDefault="00D775C6" w:rsidP="009B6EAD">
      <w:pPr>
        <w:numPr>
          <w:ilvl w:val="0"/>
          <w:numId w:val="57"/>
        </w:numPr>
        <w:spacing w:line="276" w:lineRule="auto"/>
        <w:jc w:val="both"/>
        <w:rPr>
          <w:sz w:val="24"/>
          <w:szCs w:val="24"/>
        </w:rPr>
      </w:pPr>
      <w:r w:rsidRPr="00D775C6">
        <w:rPr>
          <w:sz w:val="24"/>
          <w:szCs w:val="24"/>
        </w:rPr>
        <w:t>Odwołanie w przypadkach innych niż ust. 6 i 7 w przypadkach zamówień, których wartość jest mniejsza niż progi unijne wnosi się w terminie 5 dni od dnia, w których powzięto lub przy zachowaniu należytej staranności można było powziąć wiadomość o okolicznościach stanowiących podstawę jego wniesienia.</w:t>
      </w:r>
    </w:p>
    <w:p w14:paraId="1E64913B" w14:textId="77777777" w:rsidR="00D775C6" w:rsidRPr="00D775C6" w:rsidRDefault="00D775C6" w:rsidP="009B6EAD">
      <w:pPr>
        <w:numPr>
          <w:ilvl w:val="0"/>
          <w:numId w:val="57"/>
        </w:numPr>
        <w:spacing w:line="276" w:lineRule="auto"/>
        <w:jc w:val="both"/>
        <w:rPr>
          <w:sz w:val="24"/>
          <w:szCs w:val="24"/>
        </w:rPr>
      </w:pPr>
      <w:r w:rsidRPr="00D775C6">
        <w:rPr>
          <w:sz w:val="24"/>
          <w:szCs w:val="24"/>
        </w:rPr>
        <w:t>Jeżeli Zamawiający mimo takiego obowiązku nie przesłał Wykonawcy zawiadomienia o wyborze najkorzystniejszej oferty, odwołanie wnosi się nie później niż w terminie:</w:t>
      </w:r>
    </w:p>
    <w:p w14:paraId="13243703" w14:textId="77777777" w:rsidR="00D775C6" w:rsidRPr="00D775C6" w:rsidRDefault="00D775C6" w:rsidP="009B6EAD">
      <w:pPr>
        <w:numPr>
          <w:ilvl w:val="0"/>
          <w:numId w:val="60"/>
        </w:numPr>
        <w:spacing w:line="276" w:lineRule="auto"/>
        <w:jc w:val="both"/>
        <w:rPr>
          <w:sz w:val="24"/>
          <w:szCs w:val="24"/>
        </w:rPr>
      </w:pPr>
      <w:r w:rsidRPr="00D775C6">
        <w:rPr>
          <w:sz w:val="24"/>
          <w:szCs w:val="24"/>
        </w:rPr>
        <w:t>15 dni od dnia zamieszczenia w Biuletynie Zamówień Publicznych ogłoszenia o wyniku postępowania,</w:t>
      </w:r>
    </w:p>
    <w:p w14:paraId="6F5F38DE" w14:textId="77777777" w:rsidR="00D775C6" w:rsidRPr="00D775C6" w:rsidRDefault="00D775C6" w:rsidP="009B6EAD">
      <w:pPr>
        <w:numPr>
          <w:ilvl w:val="0"/>
          <w:numId w:val="60"/>
        </w:numPr>
        <w:spacing w:line="276" w:lineRule="auto"/>
        <w:jc w:val="both"/>
        <w:rPr>
          <w:sz w:val="24"/>
          <w:szCs w:val="24"/>
        </w:rPr>
      </w:pPr>
      <w:r w:rsidRPr="00D775C6">
        <w:rPr>
          <w:sz w:val="24"/>
          <w:szCs w:val="24"/>
        </w:rPr>
        <w:t xml:space="preserve">miesiąca od dnia zawarcia umowy, jeżeli Zamawiający nie zamieścił w Biuletynie Zamówień Publicznych ogłoszenia o wyniku postepowania. </w:t>
      </w:r>
    </w:p>
    <w:p w14:paraId="33158121" w14:textId="45548858" w:rsidR="00D775C6" w:rsidRPr="00D775C6" w:rsidRDefault="00D775C6" w:rsidP="009B6EAD">
      <w:pPr>
        <w:numPr>
          <w:ilvl w:val="0"/>
          <w:numId w:val="57"/>
        </w:numPr>
        <w:spacing w:line="276" w:lineRule="auto"/>
        <w:jc w:val="both"/>
        <w:rPr>
          <w:sz w:val="24"/>
          <w:szCs w:val="24"/>
        </w:rPr>
      </w:pPr>
      <w:r w:rsidRPr="00D775C6">
        <w:rPr>
          <w:sz w:val="24"/>
          <w:szCs w:val="24"/>
        </w:rPr>
        <w:t xml:space="preserve">Na orzeczenie Krajowej Izby Odwoławczej oraz postanowienie Prezesa Krajowej Izby Odwoławczej, o którym mowa w art. 519 ust. 1 ustawy </w:t>
      </w:r>
      <w:proofErr w:type="spellStart"/>
      <w:r w:rsidR="00F26B0E">
        <w:rPr>
          <w:sz w:val="24"/>
          <w:szCs w:val="24"/>
        </w:rPr>
        <w:t>P.z.p</w:t>
      </w:r>
      <w:proofErr w:type="spellEnd"/>
      <w:r w:rsidR="00F26B0E">
        <w:rPr>
          <w:sz w:val="24"/>
          <w:szCs w:val="24"/>
        </w:rPr>
        <w:t>.</w:t>
      </w:r>
      <w:r w:rsidRPr="00D775C6">
        <w:rPr>
          <w:sz w:val="24"/>
          <w:szCs w:val="24"/>
        </w:rPr>
        <w:t xml:space="preserve">, stronom oraz uczestnikom postępowania odwoławczego przysługuje skarga do sądu. </w:t>
      </w:r>
    </w:p>
    <w:p w14:paraId="5B0798CB" w14:textId="77777777" w:rsidR="00D775C6" w:rsidRPr="00D775C6" w:rsidRDefault="00D775C6" w:rsidP="009B6EAD">
      <w:pPr>
        <w:numPr>
          <w:ilvl w:val="0"/>
          <w:numId w:val="57"/>
        </w:numPr>
        <w:spacing w:line="276" w:lineRule="auto"/>
        <w:jc w:val="both"/>
        <w:rPr>
          <w:sz w:val="24"/>
          <w:szCs w:val="24"/>
        </w:rPr>
      </w:pPr>
      <w:r w:rsidRPr="00D775C6">
        <w:rPr>
          <w:sz w:val="24"/>
          <w:szCs w:val="24"/>
        </w:rPr>
        <w:t>Skargę wnosi się do Sadu Okręgowego w Warszawie za pośrednictwem Prezesa Krajowej Izby Odwoławczej.</w:t>
      </w:r>
    </w:p>
    <w:p w14:paraId="6D324766" w14:textId="42B04E78" w:rsidR="00D72E8D" w:rsidRPr="006A3F78" w:rsidRDefault="00D775C6" w:rsidP="009B6EAD">
      <w:pPr>
        <w:numPr>
          <w:ilvl w:val="0"/>
          <w:numId w:val="57"/>
        </w:numPr>
        <w:spacing w:line="276" w:lineRule="auto"/>
        <w:jc w:val="both"/>
        <w:rPr>
          <w:sz w:val="24"/>
          <w:szCs w:val="24"/>
        </w:rPr>
      </w:pPr>
      <w:r w:rsidRPr="00D775C6">
        <w:rPr>
          <w:sz w:val="24"/>
          <w:szCs w:val="24"/>
        </w:rPr>
        <w:t xml:space="preserve">Szczegółowe informacje dotyczące środków ochrony prawnej określone są w Dziale IX „Środki ochrony prawnej” ustawy </w:t>
      </w:r>
      <w:proofErr w:type="spellStart"/>
      <w:r w:rsidR="00F26B0E">
        <w:rPr>
          <w:sz w:val="24"/>
          <w:szCs w:val="24"/>
        </w:rPr>
        <w:t>P.z.p</w:t>
      </w:r>
      <w:proofErr w:type="spellEnd"/>
      <w:r w:rsidR="00F26B0E">
        <w:rPr>
          <w:sz w:val="24"/>
          <w:szCs w:val="24"/>
        </w:rPr>
        <w:t>.</w:t>
      </w:r>
    </w:p>
    <w:p w14:paraId="00539EF5" w14:textId="328F267A" w:rsidR="005C259D" w:rsidRPr="00953031" w:rsidRDefault="005C259D" w:rsidP="0039516F">
      <w:pPr>
        <w:spacing w:after="240" w:line="276" w:lineRule="auto"/>
        <w:jc w:val="both"/>
        <w:rPr>
          <w:b/>
          <w:sz w:val="24"/>
          <w:szCs w:val="24"/>
        </w:rPr>
      </w:pPr>
      <w:commentRangeStart w:id="16"/>
      <w:r w:rsidRPr="009B6EAD">
        <w:rPr>
          <w:b/>
          <w:bCs/>
          <w:color w:val="000000"/>
          <w:sz w:val="24"/>
          <w:szCs w:val="24"/>
        </w:rPr>
        <w:t xml:space="preserve">XXI. </w:t>
      </w:r>
      <w:r w:rsidRPr="009B6EAD">
        <w:rPr>
          <w:b/>
          <w:sz w:val="24"/>
          <w:szCs w:val="24"/>
        </w:rPr>
        <w:t>INFORMACJA DOTYCZĄCA ZABEZPIECZENIA NALEŻYTEGO WYKONANIA UMOWY</w:t>
      </w:r>
      <w:commentRangeEnd w:id="16"/>
      <w:r w:rsidR="00FF2DFE" w:rsidRPr="009B6EAD">
        <w:rPr>
          <w:rStyle w:val="Odwoaniedokomentarza"/>
        </w:rPr>
        <w:commentReference w:id="16"/>
      </w:r>
    </w:p>
    <w:p w14:paraId="2305DCFF" w14:textId="521AF559" w:rsidR="005C259D" w:rsidRPr="00BA42FA" w:rsidRDefault="005C259D" w:rsidP="009B6EAD">
      <w:pPr>
        <w:numPr>
          <w:ilvl w:val="0"/>
          <w:numId w:val="24"/>
        </w:numPr>
        <w:spacing w:line="276" w:lineRule="auto"/>
        <w:jc w:val="both"/>
        <w:rPr>
          <w:rFonts w:eastAsia="Arial"/>
          <w:sz w:val="24"/>
          <w:szCs w:val="24"/>
        </w:rPr>
      </w:pPr>
      <w:r w:rsidRPr="00BA42FA">
        <w:rPr>
          <w:rFonts w:eastAsia="Arial"/>
          <w:sz w:val="24"/>
          <w:szCs w:val="24"/>
        </w:rPr>
        <w:t>Od wykonawcy, którego oferta zostanie wybrana jako najkorzystniejsza, wymagane będzie wniesienie, przed zawarciem umowy, zabezpieczenie należytego wykonania umowy w wysokości</w:t>
      </w:r>
      <w:r w:rsidR="00705416">
        <w:rPr>
          <w:rFonts w:eastAsia="Arial"/>
          <w:sz w:val="24"/>
          <w:szCs w:val="24"/>
        </w:rPr>
        <w:t xml:space="preserve"> </w:t>
      </w:r>
      <w:r w:rsidR="00DF7B94">
        <w:rPr>
          <w:rFonts w:eastAsia="Arial"/>
          <w:sz w:val="24"/>
          <w:szCs w:val="24"/>
        </w:rPr>
        <w:t xml:space="preserve">1,0 </w:t>
      </w:r>
      <w:r w:rsidRPr="00BA42FA">
        <w:rPr>
          <w:rFonts w:eastAsia="Arial"/>
          <w:sz w:val="24"/>
          <w:szCs w:val="24"/>
        </w:rPr>
        <w:t xml:space="preserve">% ceny całkowitej (brutto) podanej w ofercie za wykonanie całości przedmiotu </w:t>
      </w:r>
      <w:r w:rsidRPr="00BA42FA">
        <w:rPr>
          <w:rFonts w:eastAsia="Arial"/>
          <w:sz w:val="24"/>
          <w:szCs w:val="24"/>
        </w:rPr>
        <w:lastRenderedPageBreak/>
        <w:t xml:space="preserve">zamówienia. Zabezpieczenie służy pokryciu roszczeń z tytułu niewykonania lub nienależytego wykonania umowy. </w:t>
      </w:r>
    </w:p>
    <w:p w14:paraId="32FBDAC3" w14:textId="77777777" w:rsidR="005C259D" w:rsidRPr="00953031" w:rsidRDefault="005C259D" w:rsidP="009B6EAD">
      <w:pPr>
        <w:numPr>
          <w:ilvl w:val="0"/>
          <w:numId w:val="24"/>
        </w:numPr>
        <w:spacing w:line="276" w:lineRule="auto"/>
        <w:jc w:val="both"/>
        <w:rPr>
          <w:rFonts w:eastAsia="Arial"/>
          <w:color w:val="000000"/>
          <w:sz w:val="24"/>
          <w:szCs w:val="24"/>
        </w:rPr>
      </w:pPr>
      <w:r w:rsidRPr="00BA42FA">
        <w:rPr>
          <w:rFonts w:eastAsia="Arial"/>
          <w:sz w:val="24"/>
          <w:szCs w:val="24"/>
        </w:rPr>
        <w:t>Zabezpieczenie</w:t>
      </w:r>
      <w:r w:rsidRPr="00953031">
        <w:rPr>
          <w:rFonts w:eastAsia="Arial"/>
          <w:color w:val="000000"/>
          <w:sz w:val="24"/>
          <w:szCs w:val="24"/>
        </w:rPr>
        <w:t xml:space="preserve"> może być wnoszone, według wyboru Wykonawcy, w jednej lub w kilku następujących formach: </w:t>
      </w:r>
    </w:p>
    <w:p w14:paraId="03042E94" w14:textId="77777777" w:rsidR="005C259D" w:rsidRPr="00953031" w:rsidRDefault="005C259D" w:rsidP="009B6EAD">
      <w:pPr>
        <w:numPr>
          <w:ilvl w:val="0"/>
          <w:numId w:val="25"/>
        </w:numPr>
        <w:spacing w:line="276" w:lineRule="auto"/>
        <w:ind w:left="425"/>
        <w:jc w:val="both"/>
        <w:rPr>
          <w:rFonts w:eastAsia="Arial"/>
          <w:color w:val="000000"/>
          <w:sz w:val="24"/>
          <w:szCs w:val="24"/>
        </w:rPr>
      </w:pPr>
      <w:r w:rsidRPr="00953031">
        <w:rPr>
          <w:rFonts w:eastAsia="Arial"/>
          <w:color w:val="000000"/>
          <w:sz w:val="24"/>
          <w:szCs w:val="24"/>
        </w:rPr>
        <w:t xml:space="preserve">pieniądzu; </w:t>
      </w:r>
    </w:p>
    <w:p w14:paraId="527B9F08" w14:textId="7E6E19C7" w:rsidR="005C259D" w:rsidRPr="00953031" w:rsidRDefault="005C259D" w:rsidP="009B6EAD">
      <w:pPr>
        <w:numPr>
          <w:ilvl w:val="0"/>
          <w:numId w:val="25"/>
        </w:numPr>
        <w:spacing w:line="276" w:lineRule="auto"/>
        <w:ind w:left="425"/>
        <w:jc w:val="both"/>
        <w:rPr>
          <w:rFonts w:eastAsia="Arial"/>
          <w:color w:val="000000"/>
          <w:sz w:val="24"/>
          <w:szCs w:val="24"/>
        </w:rPr>
      </w:pPr>
      <w:r w:rsidRPr="00953031">
        <w:rPr>
          <w:rFonts w:eastAsia="Arial"/>
          <w:color w:val="000000"/>
          <w:sz w:val="24"/>
          <w:szCs w:val="24"/>
        </w:rPr>
        <w:t>poręczeniach bankowych lub poręczeniach spółdzielczej kasy oszczędnościowo – kredytowej</w:t>
      </w:r>
      <w:r w:rsidR="006A1E26">
        <w:rPr>
          <w:rFonts w:eastAsia="Arial"/>
          <w:color w:val="000000"/>
          <w:sz w:val="24"/>
          <w:szCs w:val="24"/>
        </w:rPr>
        <w:t xml:space="preserve"> </w:t>
      </w:r>
      <w:r w:rsidRPr="00953031">
        <w:rPr>
          <w:rFonts w:eastAsia="Arial"/>
          <w:color w:val="000000"/>
          <w:sz w:val="24"/>
          <w:szCs w:val="24"/>
        </w:rPr>
        <w:t xml:space="preserve">z </w:t>
      </w:r>
      <w:r w:rsidR="006A1E26" w:rsidRPr="00953031">
        <w:rPr>
          <w:rFonts w:eastAsia="Arial"/>
          <w:color w:val="000000"/>
          <w:sz w:val="24"/>
          <w:szCs w:val="24"/>
        </w:rPr>
        <w:t>tym,</w:t>
      </w:r>
      <w:r w:rsidRPr="00953031">
        <w:rPr>
          <w:rFonts w:eastAsia="Arial"/>
          <w:color w:val="000000"/>
          <w:sz w:val="24"/>
          <w:szCs w:val="24"/>
        </w:rPr>
        <w:t xml:space="preserve"> że zobowiązanie kasy jest zawsze zobowiązaniem pieniężnym; </w:t>
      </w:r>
    </w:p>
    <w:p w14:paraId="6B90E9BF" w14:textId="77777777" w:rsidR="005C259D" w:rsidRPr="00953031" w:rsidRDefault="005C259D" w:rsidP="009B6EAD">
      <w:pPr>
        <w:numPr>
          <w:ilvl w:val="0"/>
          <w:numId w:val="25"/>
        </w:numPr>
        <w:spacing w:line="276" w:lineRule="auto"/>
        <w:ind w:left="425"/>
        <w:jc w:val="both"/>
        <w:rPr>
          <w:rFonts w:eastAsia="Arial"/>
          <w:color w:val="000000"/>
          <w:sz w:val="24"/>
          <w:szCs w:val="24"/>
        </w:rPr>
      </w:pPr>
      <w:r w:rsidRPr="00953031">
        <w:rPr>
          <w:rFonts w:eastAsia="Arial"/>
          <w:color w:val="000000"/>
          <w:sz w:val="24"/>
          <w:szCs w:val="24"/>
        </w:rPr>
        <w:t xml:space="preserve">gwarancjach bankowych; </w:t>
      </w:r>
    </w:p>
    <w:p w14:paraId="31642E30" w14:textId="77777777" w:rsidR="005C259D" w:rsidRPr="00953031" w:rsidRDefault="005C259D" w:rsidP="009B6EAD">
      <w:pPr>
        <w:numPr>
          <w:ilvl w:val="0"/>
          <w:numId w:val="25"/>
        </w:numPr>
        <w:spacing w:line="276" w:lineRule="auto"/>
        <w:ind w:left="425"/>
        <w:jc w:val="both"/>
        <w:rPr>
          <w:rFonts w:eastAsia="Arial"/>
          <w:color w:val="000000"/>
          <w:sz w:val="24"/>
          <w:szCs w:val="24"/>
        </w:rPr>
      </w:pPr>
      <w:r w:rsidRPr="00953031">
        <w:rPr>
          <w:rFonts w:eastAsia="Arial"/>
          <w:color w:val="000000"/>
          <w:sz w:val="24"/>
          <w:szCs w:val="24"/>
        </w:rPr>
        <w:t xml:space="preserve">gwarancjach ubezpieczeniowych; </w:t>
      </w:r>
    </w:p>
    <w:p w14:paraId="6B4CAD32" w14:textId="77777777" w:rsidR="005C259D" w:rsidRPr="00953031" w:rsidRDefault="005C259D" w:rsidP="009B6EAD">
      <w:pPr>
        <w:numPr>
          <w:ilvl w:val="0"/>
          <w:numId w:val="25"/>
        </w:numPr>
        <w:spacing w:line="276" w:lineRule="auto"/>
        <w:ind w:left="425"/>
        <w:jc w:val="both"/>
        <w:rPr>
          <w:rFonts w:eastAsia="Arial"/>
          <w:color w:val="000000"/>
          <w:sz w:val="24"/>
          <w:szCs w:val="24"/>
        </w:rPr>
      </w:pPr>
      <w:r w:rsidRPr="00953031">
        <w:rPr>
          <w:rFonts w:eastAsia="Arial"/>
          <w:color w:val="000000"/>
          <w:sz w:val="24"/>
          <w:szCs w:val="24"/>
        </w:rPr>
        <w:t xml:space="preserve">poręczeniach udzielanych przez podmioty, o których mowa w art. 6b ust. 5 pkt 2 ustawy z dnia 9 listopada 2000 r. o utworzeniu Polskiej Agencji Rozwoju Przedsiębiorczości. </w:t>
      </w:r>
    </w:p>
    <w:p w14:paraId="779D351F" w14:textId="4A13D6A0" w:rsidR="005C259D" w:rsidRPr="00953031" w:rsidRDefault="005C259D" w:rsidP="009B6EAD">
      <w:pPr>
        <w:numPr>
          <w:ilvl w:val="0"/>
          <w:numId w:val="24"/>
        </w:numPr>
        <w:spacing w:line="276" w:lineRule="auto"/>
        <w:jc w:val="both"/>
        <w:rPr>
          <w:rFonts w:eastAsia="Arial"/>
          <w:color w:val="000000"/>
          <w:sz w:val="24"/>
          <w:szCs w:val="24"/>
        </w:rPr>
      </w:pPr>
      <w:r w:rsidRPr="00953031">
        <w:rPr>
          <w:rFonts w:eastAsia="Arial"/>
          <w:color w:val="000000"/>
          <w:sz w:val="24"/>
          <w:szCs w:val="24"/>
        </w:rPr>
        <w:t xml:space="preserve">Zamawiający nie wyraża zgody na wniesienie zabezpieczenia w formach wskazanych w art. 450 </w:t>
      </w:r>
      <w:r w:rsidRPr="00BA42FA">
        <w:rPr>
          <w:rFonts w:eastAsia="Arial"/>
          <w:sz w:val="24"/>
          <w:szCs w:val="24"/>
        </w:rPr>
        <w:t>ust</w:t>
      </w:r>
      <w:r w:rsidRPr="00953031">
        <w:rPr>
          <w:rFonts w:eastAsia="Arial"/>
          <w:color w:val="000000"/>
          <w:sz w:val="24"/>
          <w:szCs w:val="24"/>
        </w:rPr>
        <w:t xml:space="preserve"> 2 ustawy </w:t>
      </w:r>
      <w:proofErr w:type="spellStart"/>
      <w:r w:rsidR="006A1E26">
        <w:rPr>
          <w:rFonts w:eastAsia="Arial"/>
          <w:color w:val="000000"/>
          <w:sz w:val="24"/>
          <w:szCs w:val="24"/>
        </w:rPr>
        <w:t>P.z.p</w:t>
      </w:r>
      <w:proofErr w:type="spellEnd"/>
      <w:r w:rsidR="006A1E26">
        <w:rPr>
          <w:rFonts w:eastAsia="Arial"/>
          <w:color w:val="000000"/>
          <w:sz w:val="24"/>
          <w:szCs w:val="24"/>
        </w:rPr>
        <w:t>.</w:t>
      </w:r>
      <w:r w:rsidRPr="00953031">
        <w:rPr>
          <w:rFonts w:eastAsia="Arial"/>
          <w:color w:val="000000"/>
          <w:sz w:val="24"/>
          <w:szCs w:val="24"/>
        </w:rPr>
        <w:t xml:space="preserve"> </w:t>
      </w:r>
    </w:p>
    <w:p w14:paraId="650BDE12" w14:textId="761D9CF0" w:rsidR="005C259D" w:rsidRPr="00BA42FA" w:rsidRDefault="005C259D" w:rsidP="009B6EAD">
      <w:pPr>
        <w:numPr>
          <w:ilvl w:val="0"/>
          <w:numId w:val="24"/>
        </w:numPr>
        <w:spacing w:line="276" w:lineRule="auto"/>
        <w:jc w:val="both"/>
        <w:rPr>
          <w:rFonts w:eastAsia="Arial"/>
          <w:sz w:val="24"/>
          <w:szCs w:val="24"/>
        </w:rPr>
      </w:pPr>
      <w:r w:rsidRPr="00BA42FA">
        <w:rPr>
          <w:rFonts w:eastAsia="Arial"/>
          <w:sz w:val="24"/>
          <w:szCs w:val="24"/>
        </w:rPr>
        <w:t xml:space="preserve">Do zmiany formy zabezpieczenia w trakcie realizacji umowy stosuje się art. 451 ustawy </w:t>
      </w:r>
      <w:proofErr w:type="spellStart"/>
      <w:r w:rsidR="006A1E26" w:rsidRPr="00BA42FA">
        <w:rPr>
          <w:rFonts w:eastAsia="Arial"/>
          <w:sz w:val="24"/>
          <w:szCs w:val="24"/>
        </w:rPr>
        <w:t>P.z.p</w:t>
      </w:r>
      <w:proofErr w:type="spellEnd"/>
      <w:r w:rsidR="006A1E26" w:rsidRPr="00BA42FA">
        <w:rPr>
          <w:rFonts w:eastAsia="Arial"/>
          <w:sz w:val="24"/>
          <w:szCs w:val="24"/>
        </w:rPr>
        <w:t>.</w:t>
      </w:r>
      <w:r w:rsidRPr="00BA42FA">
        <w:rPr>
          <w:rFonts w:eastAsia="Arial"/>
          <w:sz w:val="24"/>
          <w:szCs w:val="24"/>
        </w:rPr>
        <w:t xml:space="preserve"> </w:t>
      </w:r>
    </w:p>
    <w:p w14:paraId="13534377" w14:textId="77777777" w:rsidR="005C259D" w:rsidRPr="00BA42FA" w:rsidRDefault="005C259D" w:rsidP="009B6EAD">
      <w:pPr>
        <w:numPr>
          <w:ilvl w:val="0"/>
          <w:numId w:val="24"/>
        </w:numPr>
        <w:spacing w:line="276" w:lineRule="auto"/>
        <w:jc w:val="both"/>
        <w:rPr>
          <w:rFonts w:eastAsia="Arial"/>
          <w:sz w:val="24"/>
          <w:szCs w:val="24"/>
        </w:rPr>
      </w:pPr>
      <w:r w:rsidRPr="00BA42FA">
        <w:rPr>
          <w:rFonts w:eastAsia="Arial"/>
          <w:sz w:val="24"/>
          <w:szCs w:val="24"/>
        </w:rPr>
        <w:t>Zamawiający zwróci zabezpieczenie w terminie 30 dni od dnia wykonania zamówienia i uznania przez Zamawiającego za należycie wykonane.</w:t>
      </w:r>
    </w:p>
    <w:p w14:paraId="7C4FE76C" w14:textId="11A9CA19" w:rsidR="005C259D" w:rsidRPr="00953031" w:rsidRDefault="005C259D" w:rsidP="009B6EAD">
      <w:pPr>
        <w:numPr>
          <w:ilvl w:val="0"/>
          <w:numId w:val="24"/>
        </w:numPr>
        <w:spacing w:line="276" w:lineRule="auto"/>
        <w:jc w:val="both"/>
        <w:rPr>
          <w:rFonts w:eastAsia="Arial"/>
          <w:color w:val="000000"/>
          <w:sz w:val="24"/>
          <w:szCs w:val="24"/>
        </w:rPr>
      </w:pPr>
      <w:r w:rsidRPr="00BA42FA">
        <w:rPr>
          <w:rFonts w:eastAsia="Arial"/>
          <w:sz w:val="24"/>
          <w:szCs w:val="24"/>
        </w:rPr>
        <w:t>Zabezpieczenie wnoszone w pieniądzu powinno zostać wpłacone przelewem na rachunek bankowy Zamawiającego</w:t>
      </w:r>
      <w:r w:rsidRPr="00953031">
        <w:rPr>
          <w:rFonts w:eastAsia="Arial"/>
          <w:color w:val="000000"/>
          <w:sz w:val="24"/>
          <w:szCs w:val="24"/>
        </w:rPr>
        <w:t xml:space="preserve">: </w:t>
      </w:r>
      <w:r w:rsidRPr="00953031">
        <w:rPr>
          <w:rFonts w:eastAsia="Arial"/>
          <w:b/>
          <w:bCs/>
          <w:color w:val="000000"/>
          <w:sz w:val="24"/>
          <w:szCs w:val="24"/>
        </w:rPr>
        <w:t>62 8300 0009 0095 0015 2000 0100.</w:t>
      </w:r>
    </w:p>
    <w:p w14:paraId="206E071C" w14:textId="0D9C95B9" w:rsidR="005C259D" w:rsidRPr="00A00CF8" w:rsidRDefault="005C259D" w:rsidP="009B6EAD">
      <w:pPr>
        <w:spacing w:line="276" w:lineRule="auto"/>
        <w:jc w:val="both"/>
        <w:rPr>
          <w:rFonts w:eastAsia="Arial"/>
          <w:i/>
          <w:color w:val="000000"/>
          <w:sz w:val="24"/>
          <w:szCs w:val="24"/>
          <w:u w:val="single"/>
        </w:rPr>
      </w:pPr>
      <w:r w:rsidRPr="00953031">
        <w:rPr>
          <w:rFonts w:eastAsia="Arial"/>
          <w:i/>
          <w:color w:val="000000"/>
          <w:sz w:val="24"/>
          <w:szCs w:val="24"/>
          <w:u w:val="single"/>
        </w:rPr>
        <w:t xml:space="preserve">Z dopiskiem: Zabezpieczenie na: </w:t>
      </w:r>
      <w:r w:rsidR="00DC42ED" w:rsidRPr="00DC42ED">
        <w:rPr>
          <w:rFonts w:eastAsia="Arial"/>
          <w:i/>
          <w:color w:val="000000"/>
          <w:sz w:val="24"/>
          <w:szCs w:val="24"/>
          <w:u w:val="single"/>
        </w:rPr>
        <w:t>Remont dróg gminnych w miejscowości: Zwierzno, Kępniewo, Markusy wraz z utwardzeniem terenu</w:t>
      </w:r>
      <w:r w:rsidR="00E42AB5" w:rsidRPr="00953031">
        <w:rPr>
          <w:rFonts w:eastAsia="Arial"/>
          <w:i/>
          <w:color w:val="000000"/>
          <w:sz w:val="24"/>
          <w:szCs w:val="24"/>
          <w:u w:val="single"/>
        </w:rPr>
        <w:t>”.</w:t>
      </w:r>
    </w:p>
    <w:p w14:paraId="38136DCD" w14:textId="77777777" w:rsidR="005C259D" w:rsidRPr="00BA42FA" w:rsidRDefault="005C259D" w:rsidP="009B6EAD">
      <w:pPr>
        <w:numPr>
          <w:ilvl w:val="0"/>
          <w:numId w:val="24"/>
        </w:numPr>
        <w:spacing w:line="276" w:lineRule="auto"/>
        <w:jc w:val="both"/>
        <w:rPr>
          <w:rFonts w:eastAsia="Arial"/>
          <w:sz w:val="24"/>
          <w:szCs w:val="24"/>
        </w:rPr>
      </w:pPr>
      <w:r w:rsidRPr="00BA42FA">
        <w:rPr>
          <w:rFonts w:eastAsia="Arial"/>
          <w:sz w:val="24"/>
          <w:szCs w:val="24"/>
        </w:rPr>
        <w:t xml:space="preserve">Zabezpieczenie wnoszone w formie innej niż pieniężna powinno być dostarczone w formie oryginału, przez </w:t>
      </w:r>
      <w:r w:rsidR="003B59AA" w:rsidRPr="00BA42FA">
        <w:rPr>
          <w:rFonts w:eastAsia="Arial"/>
          <w:sz w:val="24"/>
          <w:szCs w:val="24"/>
        </w:rPr>
        <w:t>W</w:t>
      </w:r>
      <w:r w:rsidRPr="00BA42FA">
        <w:rPr>
          <w:rFonts w:eastAsia="Arial"/>
          <w:sz w:val="24"/>
          <w:szCs w:val="24"/>
        </w:rPr>
        <w:t xml:space="preserve">ykonawcę do siedziby </w:t>
      </w:r>
      <w:r w:rsidR="003B59AA" w:rsidRPr="00BA42FA">
        <w:rPr>
          <w:rFonts w:eastAsia="Arial"/>
          <w:sz w:val="24"/>
          <w:szCs w:val="24"/>
        </w:rPr>
        <w:t>Z</w:t>
      </w:r>
      <w:r w:rsidRPr="00BA42FA">
        <w:rPr>
          <w:rFonts w:eastAsia="Arial"/>
          <w:sz w:val="24"/>
          <w:szCs w:val="24"/>
        </w:rPr>
        <w:t xml:space="preserve">amawiającego, najpóźniej w dniu podpisania umowy – do chwili jej podpisania. </w:t>
      </w:r>
    </w:p>
    <w:p w14:paraId="5C6826E4" w14:textId="77777777" w:rsidR="005C259D" w:rsidRPr="00BA42FA" w:rsidRDefault="005C259D" w:rsidP="009B6EAD">
      <w:pPr>
        <w:numPr>
          <w:ilvl w:val="0"/>
          <w:numId w:val="24"/>
        </w:numPr>
        <w:spacing w:line="276" w:lineRule="auto"/>
        <w:jc w:val="both"/>
        <w:rPr>
          <w:rFonts w:eastAsia="Arial"/>
          <w:sz w:val="24"/>
          <w:szCs w:val="24"/>
        </w:rPr>
      </w:pPr>
      <w:r w:rsidRPr="00BA42FA">
        <w:rPr>
          <w:rFonts w:eastAsia="Arial"/>
          <w:sz w:val="24"/>
          <w:szCs w:val="24"/>
        </w:rPr>
        <w:t xml:space="preserve">Treść oświadczenia zawartego w gwarancji lub w poręczeniu musi zostać zaakceptowana przez zamawiającego przed podpisaniem umowy. </w:t>
      </w:r>
    </w:p>
    <w:p w14:paraId="22A8D55E" w14:textId="77777777" w:rsidR="005C259D" w:rsidRPr="00953031" w:rsidRDefault="005C259D" w:rsidP="009B6EAD">
      <w:pPr>
        <w:numPr>
          <w:ilvl w:val="0"/>
          <w:numId w:val="24"/>
        </w:numPr>
        <w:spacing w:line="276" w:lineRule="auto"/>
        <w:jc w:val="both"/>
        <w:rPr>
          <w:rFonts w:eastAsia="Arial"/>
          <w:color w:val="000000"/>
          <w:sz w:val="24"/>
          <w:szCs w:val="24"/>
        </w:rPr>
      </w:pPr>
      <w:r w:rsidRPr="00BA42FA">
        <w:rPr>
          <w:rFonts w:eastAsia="Arial"/>
          <w:sz w:val="24"/>
          <w:szCs w:val="24"/>
        </w:rPr>
        <w:t>Z treści gwarancji</w:t>
      </w:r>
      <w:r w:rsidRPr="00953031">
        <w:rPr>
          <w:rFonts w:eastAsia="Arial"/>
          <w:color w:val="000000"/>
          <w:sz w:val="24"/>
          <w:szCs w:val="24"/>
        </w:rPr>
        <w:t xml:space="preserve"> lub poręczenia musi jednocześnie wynikać: </w:t>
      </w:r>
    </w:p>
    <w:p w14:paraId="420E3723" w14:textId="77777777" w:rsidR="005C259D" w:rsidRPr="00D72E8D" w:rsidRDefault="005C259D" w:rsidP="009B6EAD">
      <w:pPr>
        <w:pStyle w:val="Akapitzlist"/>
        <w:numPr>
          <w:ilvl w:val="0"/>
          <w:numId w:val="85"/>
        </w:numPr>
        <w:spacing w:line="276" w:lineRule="auto"/>
        <w:ind w:left="785"/>
        <w:jc w:val="both"/>
        <w:rPr>
          <w:rFonts w:eastAsia="Arial"/>
          <w:color w:val="000000"/>
          <w:sz w:val="24"/>
          <w:szCs w:val="24"/>
        </w:rPr>
      </w:pPr>
      <w:r w:rsidRPr="00D72E8D">
        <w:rPr>
          <w:rFonts w:eastAsia="Arial"/>
          <w:color w:val="000000"/>
          <w:sz w:val="24"/>
          <w:szCs w:val="24"/>
        </w:rPr>
        <w:t>nazwa zleceniodawcy (</w:t>
      </w:r>
      <w:r w:rsidR="003B59AA" w:rsidRPr="00D72E8D">
        <w:rPr>
          <w:rFonts w:eastAsia="Arial"/>
          <w:color w:val="000000"/>
          <w:sz w:val="24"/>
          <w:szCs w:val="24"/>
        </w:rPr>
        <w:t>W</w:t>
      </w:r>
      <w:r w:rsidRPr="00D72E8D">
        <w:rPr>
          <w:rFonts w:eastAsia="Arial"/>
          <w:color w:val="000000"/>
          <w:sz w:val="24"/>
          <w:szCs w:val="24"/>
        </w:rPr>
        <w:t>ykonawcy), beneficjenta gwarancji lub poręczenia (</w:t>
      </w:r>
      <w:r w:rsidR="003B59AA" w:rsidRPr="00D72E8D">
        <w:rPr>
          <w:rFonts w:eastAsia="Arial"/>
          <w:color w:val="000000"/>
          <w:sz w:val="24"/>
          <w:szCs w:val="24"/>
        </w:rPr>
        <w:t>Z</w:t>
      </w:r>
      <w:r w:rsidRPr="00D72E8D">
        <w:rPr>
          <w:rFonts w:eastAsia="Arial"/>
          <w:color w:val="000000"/>
          <w:sz w:val="24"/>
          <w:szCs w:val="24"/>
        </w:rPr>
        <w:t xml:space="preserve">amawiającego), gwaranta lub poręczyciela (podmiotu udzielającego gwarancji lub poręczenia) oraz adresy ich siedzib, </w:t>
      </w:r>
    </w:p>
    <w:p w14:paraId="36661833" w14:textId="77777777" w:rsidR="005C259D" w:rsidRPr="00D72E8D" w:rsidRDefault="005C259D" w:rsidP="009B6EAD">
      <w:pPr>
        <w:pStyle w:val="Akapitzlist"/>
        <w:numPr>
          <w:ilvl w:val="0"/>
          <w:numId w:val="85"/>
        </w:numPr>
        <w:spacing w:line="276" w:lineRule="auto"/>
        <w:ind w:left="785"/>
        <w:jc w:val="both"/>
        <w:rPr>
          <w:rFonts w:eastAsia="Arial"/>
          <w:color w:val="000000"/>
          <w:sz w:val="24"/>
          <w:szCs w:val="24"/>
        </w:rPr>
      </w:pPr>
      <w:r w:rsidRPr="00D72E8D">
        <w:rPr>
          <w:rFonts w:eastAsia="Arial"/>
          <w:color w:val="000000"/>
          <w:sz w:val="24"/>
          <w:szCs w:val="24"/>
        </w:rPr>
        <w:t xml:space="preserve">określenie wierzytelności, która ma być zabezpieczona gwarancją lub poręczeniem, </w:t>
      </w:r>
    </w:p>
    <w:p w14:paraId="05BB383E" w14:textId="77777777" w:rsidR="005C259D" w:rsidRPr="00D72E8D" w:rsidRDefault="005C259D" w:rsidP="009B6EAD">
      <w:pPr>
        <w:pStyle w:val="Akapitzlist"/>
        <w:numPr>
          <w:ilvl w:val="0"/>
          <w:numId w:val="85"/>
        </w:numPr>
        <w:spacing w:line="276" w:lineRule="auto"/>
        <w:ind w:left="785"/>
        <w:jc w:val="both"/>
        <w:rPr>
          <w:rFonts w:eastAsia="Arial"/>
          <w:color w:val="000000"/>
          <w:sz w:val="24"/>
          <w:szCs w:val="24"/>
        </w:rPr>
      </w:pPr>
      <w:r w:rsidRPr="00D72E8D">
        <w:rPr>
          <w:rFonts w:eastAsia="Arial"/>
          <w:color w:val="000000"/>
          <w:sz w:val="24"/>
          <w:szCs w:val="24"/>
        </w:rPr>
        <w:t xml:space="preserve">kwota gwarancji lub poręczenia, </w:t>
      </w:r>
    </w:p>
    <w:p w14:paraId="7A696295" w14:textId="77777777" w:rsidR="005C259D" w:rsidRPr="00D72E8D" w:rsidRDefault="005C259D" w:rsidP="009B6EAD">
      <w:pPr>
        <w:pStyle w:val="Akapitzlist"/>
        <w:numPr>
          <w:ilvl w:val="0"/>
          <w:numId w:val="85"/>
        </w:numPr>
        <w:spacing w:line="276" w:lineRule="auto"/>
        <w:ind w:left="785"/>
        <w:jc w:val="both"/>
        <w:rPr>
          <w:rFonts w:eastAsia="Arial"/>
          <w:color w:val="000000"/>
          <w:sz w:val="24"/>
          <w:szCs w:val="24"/>
        </w:rPr>
      </w:pPr>
      <w:r w:rsidRPr="00D72E8D">
        <w:rPr>
          <w:rFonts w:eastAsia="Arial"/>
          <w:color w:val="000000"/>
          <w:sz w:val="24"/>
          <w:szCs w:val="24"/>
        </w:rPr>
        <w:t xml:space="preserve">termin ważności gwarancji lub poręczenia, obejmujący cały okres wykonania zamówienia, począwszy co najmniej od dnia wyznaczonego na dzień zawarcia umowy, </w:t>
      </w:r>
    </w:p>
    <w:p w14:paraId="4E15709E" w14:textId="00D35E00" w:rsidR="00D72E8D" w:rsidRPr="006A3F78" w:rsidRDefault="005C259D" w:rsidP="009B6EAD">
      <w:pPr>
        <w:pStyle w:val="Akapitzlist"/>
        <w:numPr>
          <w:ilvl w:val="0"/>
          <w:numId w:val="85"/>
        </w:numPr>
        <w:spacing w:line="276" w:lineRule="auto"/>
        <w:ind w:left="785"/>
        <w:jc w:val="both"/>
        <w:rPr>
          <w:rFonts w:eastAsia="Arial"/>
          <w:color w:val="000000"/>
          <w:sz w:val="24"/>
          <w:szCs w:val="24"/>
        </w:rPr>
      </w:pPr>
      <w:r w:rsidRPr="00D72E8D">
        <w:rPr>
          <w:rFonts w:eastAsia="Arial"/>
          <w:color w:val="000000"/>
          <w:sz w:val="24"/>
          <w:szCs w:val="24"/>
        </w:rPr>
        <w:t>bezwarunkowe, nieodwołalne, płatne na pierwsze żądanie, zobowiązanie gwaranta do wypłaty zamawiającemu pełnej kwoty zabezpieczenia lub do wypłat łącznie do pełnej kwoty zabezpieczenia w przypadku realizacji zamówienia w sposób niezgodny z umową.</w:t>
      </w:r>
    </w:p>
    <w:p w14:paraId="3E6E7192" w14:textId="6EC4EB22" w:rsidR="00CF59B1" w:rsidRPr="00953031" w:rsidRDefault="0086053B" w:rsidP="00F77D61">
      <w:pPr>
        <w:tabs>
          <w:tab w:val="left" w:pos="426"/>
          <w:tab w:val="left" w:pos="567"/>
        </w:tabs>
        <w:spacing w:after="240" w:line="276" w:lineRule="auto"/>
        <w:rPr>
          <w:b/>
          <w:bCs/>
          <w:color w:val="000000"/>
          <w:sz w:val="24"/>
          <w:szCs w:val="24"/>
        </w:rPr>
      </w:pPr>
      <w:r w:rsidRPr="00953031">
        <w:rPr>
          <w:b/>
          <w:bCs/>
          <w:color w:val="000000"/>
          <w:sz w:val="24"/>
          <w:szCs w:val="24"/>
        </w:rPr>
        <w:t>XXI</w:t>
      </w:r>
      <w:r w:rsidR="001C7B07" w:rsidRPr="00953031">
        <w:rPr>
          <w:b/>
          <w:bCs/>
          <w:color w:val="000000"/>
          <w:sz w:val="24"/>
          <w:szCs w:val="24"/>
        </w:rPr>
        <w:t>II</w:t>
      </w:r>
      <w:r w:rsidRPr="00953031">
        <w:rPr>
          <w:b/>
          <w:bCs/>
          <w:color w:val="000000"/>
          <w:sz w:val="24"/>
          <w:szCs w:val="24"/>
        </w:rPr>
        <w:t>.</w:t>
      </w:r>
      <w:bookmarkStart w:id="17" w:name="_Hlk75243792"/>
      <w:r w:rsidR="00CF59B1">
        <w:rPr>
          <w:b/>
          <w:bCs/>
          <w:color w:val="000000"/>
          <w:sz w:val="24"/>
          <w:szCs w:val="24"/>
        </w:rPr>
        <w:t xml:space="preserve"> </w:t>
      </w:r>
      <w:r w:rsidR="009B6EAD">
        <w:rPr>
          <w:b/>
          <w:bCs/>
          <w:color w:val="000000"/>
          <w:sz w:val="24"/>
          <w:szCs w:val="24"/>
        </w:rPr>
        <w:t xml:space="preserve">  </w:t>
      </w:r>
      <w:r w:rsidR="00505934" w:rsidRPr="00953031">
        <w:rPr>
          <w:b/>
          <w:bCs/>
          <w:color w:val="000000"/>
          <w:sz w:val="24"/>
          <w:szCs w:val="24"/>
        </w:rPr>
        <w:t>WYKONAWCY</w:t>
      </w:r>
      <w:bookmarkStart w:id="18" w:name="_Hlk75243901"/>
      <w:r w:rsidR="00505934" w:rsidRPr="00953031">
        <w:rPr>
          <w:b/>
          <w:bCs/>
          <w:color w:val="000000"/>
          <w:sz w:val="24"/>
          <w:szCs w:val="24"/>
        </w:rPr>
        <w:t>/PODWYKONAWCY/PODMIOTY</w:t>
      </w:r>
      <w:r w:rsidR="00CF59B1">
        <w:rPr>
          <w:b/>
          <w:bCs/>
          <w:color w:val="000000"/>
          <w:sz w:val="24"/>
          <w:szCs w:val="24"/>
        </w:rPr>
        <w:t xml:space="preserve"> </w:t>
      </w:r>
      <w:r w:rsidR="00505934" w:rsidRPr="00953031">
        <w:rPr>
          <w:b/>
          <w:bCs/>
          <w:color w:val="000000"/>
          <w:sz w:val="24"/>
          <w:szCs w:val="24"/>
        </w:rPr>
        <w:t>TRZECIE</w:t>
      </w:r>
      <w:r w:rsidR="009B6EAD">
        <w:rPr>
          <w:b/>
          <w:bCs/>
          <w:color w:val="000000"/>
          <w:sz w:val="24"/>
          <w:szCs w:val="24"/>
        </w:rPr>
        <w:t xml:space="preserve">   </w:t>
      </w:r>
      <w:r w:rsidR="00F77D61">
        <w:rPr>
          <w:b/>
          <w:bCs/>
          <w:color w:val="000000"/>
          <w:sz w:val="24"/>
          <w:szCs w:val="24"/>
        </w:rPr>
        <w:t xml:space="preserve"> </w:t>
      </w:r>
      <w:r w:rsidR="00505934" w:rsidRPr="00953031">
        <w:rPr>
          <w:b/>
          <w:bCs/>
          <w:color w:val="000000"/>
          <w:sz w:val="24"/>
          <w:szCs w:val="24"/>
        </w:rPr>
        <w:t xml:space="preserve">UDOSTĘPNIAJĄCE WYKONAWCY </w:t>
      </w:r>
      <w:r w:rsidR="00505934" w:rsidRPr="00953031">
        <w:rPr>
          <w:rFonts w:eastAsia="Calibri"/>
          <w:b/>
          <w:bCs/>
          <w:color w:val="000000"/>
          <w:sz w:val="24"/>
          <w:szCs w:val="24"/>
        </w:rPr>
        <w:t>SWÓJ POTENCJAŁ</w:t>
      </w:r>
      <w:bookmarkEnd w:id="18"/>
    </w:p>
    <w:bookmarkEnd w:id="17"/>
    <w:p w14:paraId="6807AE78" w14:textId="6C3EFABD" w:rsidR="00505934" w:rsidRPr="00A820AD" w:rsidRDefault="00A25BBF" w:rsidP="009B6EAD">
      <w:pPr>
        <w:numPr>
          <w:ilvl w:val="0"/>
          <w:numId w:val="27"/>
        </w:numPr>
        <w:spacing w:line="276" w:lineRule="auto"/>
        <w:jc w:val="both"/>
        <w:rPr>
          <w:rFonts w:eastAsia="Calibri"/>
          <w:color w:val="000000"/>
          <w:sz w:val="24"/>
          <w:szCs w:val="24"/>
        </w:rPr>
      </w:pPr>
      <w:r w:rsidRPr="00A820AD">
        <w:rPr>
          <w:rFonts w:eastAsia="Calibri"/>
          <w:noProof/>
          <w:color w:val="000000"/>
          <w:sz w:val="24"/>
          <w:szCs w:val="24"/>
        </w:rPr>
        <w:drawing>
          <wp:anchor distT="0" distB="0" distL="114300" distR="114300" simplePos="0" relativeHeight="251657728" behindDoc="0" locked="0" layoutInCell="1" allowOverlap="0" wp14:anchorId="24D3109A" wp14:editId="2147BF33">
            <wp:simplePos x="0" y="0"/>
            <wp:positionH relativeFrom="column">
              <wp:posOffset>255905</wp:posOffset>
            </wp:positionH>
            <wp:positionV relativeFrom="paragraph">
              <wp:posOffset>372745</wp:posOffset>
            </wp:positionV>
            <wp:extent cx="4445" cy="4445"/>
            <wp:effectExtent l="0" t="0" r="0" b="0"/>
            <wp:wrapSquare wrapText="bothSides"/>
            <wp:docPr id="1" name="Picture 6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00505934" w:rsidRPr="00953031">
        <w:rPr>
          <w:rFonts w:eastAsia="Calibri"/>
          <w:color w:val="000000"/>
          <w:sz w:val="24"/>
          <w:szCs w:val="24"/>
        </w:rPr>
        <w:t>Wykonawcą jest osoba fizyczna, osoba prawna albo jednostka organizacyjna</w:t>
      </w:r>
      <w:r w:rsidR="00A820AD">
        <w:rPr>
          <w:rFonts w:eastAsia="Calibri"/>
          <w:color w:val="000000"/>
          <w:sz w:val="24"/>
          <w:szCs w:val="24"/>
        </w:rPr>
        <w:t xml:space="preserve"> </w:t>
      </w:r>
      <w:r w:rsidR="00505934" w:rsidRPr="00A820AD">
        <w:rPr>
          <w:rFonts w:eastAsia="Calibri"/>
          <w:color w:val="000000"/>
          <w:sz w:val="24"/>
          <w:szCs w:val="24"/>
        </w:rPr>
        <w:t>nieposiadająca</w:t>
      </w:r>
      <w:r w:rsidR="006A3F78">
        <w:rPr>
          <w:rFonts w:eastAsia="Calibri"/>
          <w:color w:val="000000"/>
          <w:sz w:val="24"/>
          <w:szCs w:val="24"/>
        </w:rPr>
        <w:t xml:space="preserve"> </w:t>
      </w:r>
      <w:r w:rsidR="00505934" w:rsidRPr="00A820AD">
        <w:rPr>
          <w:rFonts w:eastAsia="Calibri"/>
          <w:color w:val="000000"/>
          <w:sz w:val="24"/>
          <w:szCs w:val="24"/>
        </w:rPr>
        <w:t>osobowości prawnej, która oferuje na rynku wykonanie robót budowlanych lub obiektu budo</w:t>
      </w:r>
      <w:r w:rsidR="003B59AA" w:rsidRPr="00A820AD">
        <w:rPr>
          <w:rFonts w:eastAsia="Calibri"/>
          <w:color w:val="000000"/>
          <w:sz w:val="24"/>
          <w:szCs w:val="24"/>
        </w:rPr>
        <w:t>w</w:t>
      </w:r>
      <w:r w:rsidR="00505934" w:rsidRPr="00A820AD">
        <w:rPr>
          <w:rFonts w:eastAsia="Calibri"/>
          <w:color w:val="000000"/>
          <w:sz w:val="24"/>
          <w:szCs w:val="24"/>
        </w:rPr>
        <w:t>lanego, dostawę produktów lub świadczenie usług lub ubiega się o udzielenie zamówienia, złożyła ofertę lub zawarła umowę w sprawie zamówienia publicznego.</w:t>
      </w:r>
    </w:p>
    <w:p w14:paraId="09BD1BB2" w14:textId="3D107D48" w:rsidR="00505934" w:rsidRPr="00953031" w:rsidRDefault="00505934" w:rsidP="009B6EAD">
      <w:pPr>
        <w:numPr>
          <w:ilvl w:val="0"/>
          <w:numId w:val="27"/>
        </w:numPr>
        <w:spacing w:line="276" w:lineRule="auto"/>
        <w:jc w:val="both"/>
        <w:rPr>
          <w:rFonts w:eastAsia="Calibri"/>
          <w:color w:val="000000"/>
          <w:sz w:val="24"/>
          <w:szCs w:val="24"/>
        </w:rPr>
      </w:pPr>
      <w:r w:rsidRPr="00953031">
        <w:rPr>
          <w:rFonts w:eastAsia="Calibri"/>
          <w:color w:val="000000"/>
          <w:sz w:val="24"/>
          <w:szCs w:val="24"/>
        </w:rPr>
        <w:t xml:space="preserve">Zamawiający </w:t>
      </w:r>
      <w:r w:rsidRPr="00953031">
        <w:rPr>
          <w:rFonts w:eastAsia="Calibri"/>
          <w:color w:val="000000"/>
          <w:sz w:val="24"/>
          <w:szCs w:val="24"/>
          <w:u w:val="single" w:color="000000"/>
        </w:rPr>
        <w:t>nie zastrzega</w:t>
      </w:r>
      <w:r w:rsidRPr="00953031">
        <w:rPr>
          <w:rFonts w:eastAsia="Calibri"/>
          <w:color w:val="000000"/>
          <w:sz w:val="24"/>
          <w:szCs w:val="24"/>
        </w:rPr>
        <w:t xml:space="preserve"> możliwości ubiegania się o udzielenie zamówienia </w:t>
      </w:r>
      <w:r w:rsidR="00A25BBF">
        <w:rPr>
          <w:rFonts w:eastAsia="Calibri"/>
          <w:noProof/>
          <w:color w:val="000000"/>
          <w:sz w:val="24"/>
          <w:szCs w:val="24"/>
        </w:rPr>
        <w:drawing>
          <wp:inline distT="0" distB="0" distL="0" distR="0" wp14:anchorId="5030AD00" wp14:editId="5C63952E">
            <wp:extent cx="6985" cy="6985"/>
            <wp:effectExtent l="0" t="0" r="0" b="0"/>
            <wp:docPr id="9" name="Picture 6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953031">
        <w:rPr>
          <w:rFonts w:eastAsia="Calibri"/>
          <w:color w:val="000000"/>
          <w:sz w:val="24"/>
          <w:szCs w:val="24"/>
        </w:rPr>
        <w:t xml:space="preserve">wyłącznie przez </w:t>
      </w:r>
      <w:r w:rsidR="003B59AA" w:rsidRPr="00953031">
        <w:rPr>
          <w:rFonts w:eastAsia="Calibri"/>
          <w:color w:val="000000"/>
          <w:sz w:val="24"/>
          <w:szCs w:val="24"/>
        </w:rPr>
        <w:t>W</w:t>
      </w:r>
      <w:r w:rsidRPr="00953031">
        <w:rPr>
          <w:rFonts w:eastAsia="Calibri"/>
          <w:color w:val="000000"/>
          <w:sz w:val="24"/>
          <w:szCs w:val="24"/>
        </w:rPr>
        <w:t xml:space="preserve">ykonawców, o których mowa w art. 94 ustawy </w:t>
      </w:r>
      <w:proofErr w:type="spellStart"/>
      <w:r w:rsidR="00FA1550">
        <w:rPr>
          <w:rFonts w:eastAsia="Calibri"/>
          <w:color w:val="000000"/>
          <w:sz w:val="24"/>
          <w:szCs w:val="24"/>
        </w:rPr>
        <w:t>P.z.p</w:t>
      </w:r>
      <w:proofErr w:type="spellEnd"/>
      <w:r w:rsidR="00FA1550">
        <w:rPr>
          <w:rFonts w:eastAsia="Calibri"/>
          <w:color w:val="000000"/>
          <w:sz w:val="24"/>
          <w:szCs w:val="24"/>
        </w:rPr>
        <w:t>.</w:t>
      </w:r>
      <w:r w:rsidRPr="00953031">
        <w:rPr>
          <w:rFonts w:eastAsia="Calibri"/>
          <w:color w:val="000000"/>
          <w:sz w:val="24"/>
          <w:szCs w:val="24"/>
        </w:rPr>
        <w:t xml:space="preserve">, tj. mających status zakładu pracy </w:t>
      </w:r>
      <w:r w:rsidRPr="00953031">
        <w:rPr>
          <w:rFonts w:eastAsia="Calibri"/>
          <w:color w:val="000000"/>
          <w:sz w:val="24"/>
          <w:szCs w:val="24"/>
        </w:rPr>
        <w:lastRenderedPageBreak/>
        <w:t xml:space="preserve">chronionej, spółdzielnie socjalne oraz innych </w:t>
      </w:r>
      <w:r w:rsidR="003B59AA" w:rsidRPr="00953031">
        <w:rPr>
          <w:rFonts w:eastAsia="Calibri"/>
          <w:color w:val="000000"/>
          <w:sz w:val="24"/>
          <w:szCs w:val="24"/>
        </w:rPr>
        <w:t>W</w:t>
      </w:r>
      <w:r w:rsidRPr="00953031">
        <w:rPr>
          <w:rFonts w:eastAsia="Calibri"/>
          <w:color w:val="000000"/>
          <w:sz w:val="24"/>
          <w:szCs w:val="24"/>
        </w:rPr>
        <w:t>ykonawców, których głównym celem lub głównym celem działalności ich wyodrębnionych organizacyjnie jednostek, które będą realizowały zamówienie, jest społeczna i zawodowa integracja osób społecznie marginalizowanych.</w:t>
      </w:r>
    </w:p>
    <w:p w14:paraId="36DC36EF" w14:textId="77777777" w:rsidR="00505934" w:rsidRPr="00953031" w:rsidRDefault="00505934" w:rsidP="009B6EAD">
      <w:pPr>
        <w:numPr>
          <w:ilvl w:val="0"/>
          <w:numId w:val="27"/>
        </w:numPr>
        <w:spacing w:line="276" w:lineRule="auto"/>
        <w:jc w:val="both"/>
        <w:rPr>
          <w:rFonts w:eastAsia="Calibri"/>
          <w:color w:val="000000"/>
          <w:sz w:val="24"/>
          <w:szCs w:val="24"/>
        </w:rPr>
      </w:pPr>
      <w:r w:rsidRPr="00953031">
        <w:rPr>
          <w:rFonts w:eastAsia="Calibri"/>
          <w:color w:val="000000"/>
          <w:sz w:val="24"/>
          <w:szCs w:val="24"/>
        </w:rPr>
        <w:t xml:space="preserve">Zamówienie może zostać udzielone </w:t>
      </w:r>
      <w:r w:rsidR="003B59AA" w:rsidRPr="00953031">
        <w:rPr>
          <w:rFonts w:eastAsia="Calibri"/>
          <w:color w:val="000000"/>
          <w:sz w:val="24"/>
          <w:szCs w:val="24"/>
        </w:rPr>
        <w:t>W</w:t>
      </w:r>
      <w:r w:rsidRPr="00953031">
        <w:rPr>
          <w:rFonts w:eastAsia="Calibri"/>
          <w:color w:val="000000"/>
          <w:sz w:val="24"/>
          <w:szCs w:val="24"/>
        </w:rPr>
        <w:t>ykonawcy, który:</w:t>
      </w:r>
    </w:p>
    <w:p w14:paraId="39343C4D" w14:textId="77777777" w:rsidR="00505934" w:rsidRPr="00953031" w:rsidRDefault="00505934" w:rsidP="009B6EAD">
      <w:pPr>
        <w:numPr>
          <w:ilvl w:val="1"/>
          <w:numId w:val="28"/>
        </w:numPr>
        <w:spacing w:line="276" w:lineRule="auto"/>
        <w:ind w:left="785"/>
        <w:jc w:val="both"/>
        <w:rPr>
          <w:rFonts w:eastAsia="Calibri"/>
          <w:color w:val="000000"/>
          <w:sz w:val="24"/>
          <w:szCs w:val="24"/>
        </w:rPr>
      </w:pPr>
      <w:r w:rsidRPr="00953031">
        <w:rPr>
          <w:rFonts w:eastAsia="Calibri"/>
          <w:color w:val="000000"/>
          <w:sz w:val="24"/>
          <w:szCs w:val="24"/>
        </w:rPr>
        <w:t xml:space="preserve">spełnia warunki udziału w postępowaniu opisane w rozdziale </w:t>
      </w:r>
      <w:r w:rsidR="00ED6D85" w:rsidRPr="00953031">
        <w:rPr>
          <w:rFonts w:eastAsia="Calibri"/>
          <w:color w:val="000000"/>
          <w:sz w:val="24"/>
          <w:szCs w:val="24"/>
        </w:rPr>
        <w:t>V SWZ</w:t>
      </w:r>
    </w:p>
    <w:p w14:paraId="23FA28C5" w14:textId="3CA2FAA3" w:rsidR="00505934" w:rsidRPr="00953031" w:rsidRDefault="00505934" w:rsidP="009B6EAD">
      <w:pPr>
        <w:numPr>
          <w:ilvl w:val="1"/>
          <w:numId w:val="28"/>
        </w:numPr>
        <w:spacing w:line="276" w:lineRule="auto"/>
        <w:ind w:left="785"/>
        <w:jc w:val="both"/>
        <w:rPr>
          <w:rFonts w:eastAsia="Calibri"/>
          <w:color w:val="000000"/>
          <w:sz w:val="24"/>
          <w:szCs w:val="24"/>
        </w:rPr>
      </w:pPr>
      <w:r w:rsidRPr="00953031">
        <w:rPr>
          <w:rFonts w:eastAsia="Calibri"/>
          <w:color w:val="000000"/>
          <w:sz w:val="24"/>
          <w:szCs w:val="24"/>
        </w:rPr>
        <w:t xml:space="preserve">nie podlega wykluczeniu na podstawie art. 108 ust. 1 ustawy </w:t>
      </w:r>
      <w:proofErr w:type="spellStart"/>
      <w:r w:rsidR="00FA1550">
        <w:rPr>
          <w:rFonts w:eastAsia="Calibri"/>
          <w:color w:val="000000"/>
          <w:sz w:val="24"/>
          <w:szCs w:val="24"/>
        </w:rPr>
        <w:t>P.z.p</w:t>
      </w:r>
      <w:proofErr w:type="spellEnd"/>
      <w:r w:rsidR="00FA1550">
        <w:rPr>
          <w:rFonts w:eastAsia="Calibri"/>
          <w:color w:val="000000"/>
          <w:sz w:val="24"/>
          <w:szCs w:val="24"/>
        </w:rPr>
        <w:t>.</w:t>
      </w:r>
      <w:r w:rsidRPr="00953031">
        <w:rPr>
          <w:rFonts w:eastAsia="Calibri"/>
          <w:color w:val="000000"/>
          <w:sz w:val="24"/>
          <w:szCs w:val="24"/>
        </w:rPr>
        <w:t>,</w:t>
      </w:r>
    </w:p>
    <w:p w14:paraId="4EFADC64" w14:textId="537623FE" w:rsidR="00505934" w:rsidRPr="00953031" w:rsidRDefault="00505934" w:rsidP="009B6EAD">
      <w:pPr>
        <w:numPr>
          <w:ilvl w:val="1"/>
          <w:numId w:val="28"/>
        </w:numPr>
        <w:spacing w:line="276" w:lineRule="auto"/>
        <w:ind w:left="785"/>
        <w:jc w:val="both"/>
        <w:rPr>
          <w:rFonts w:eastAsia="Calibri"/>
          <w:color w:val="000000"/>
          <w:sz w:val="24"/>
          <w:szCs w:val="24"/>
        </w:rPr>
      </w:pPr>
      <w:r w:rsidRPr="00953031">
        <w:rPr>
          <w:rFonts w:eastAsia="Calibri"/>
          <w:color w:val="000000"/>
          <w:sz w:val="24"/>
          <w:szCs w:val="24"/>
        </w:rPr>
        <w:t xml:space="preserve">złożył ofertę niepodlegającą odrzuceniu na podstawie art. 226 ust. 1 ustawy </w:t>
      </w:r>
      <w:proofErr w:type="spellStart"/>
      <w:r w:rsidR="00FA1550">
        <w:rPr>
          <w:rFonts w:eastAsia="Calibri"/>
          <w:color w:val="000000"/>
          <w:sz w:val="24"/>
          <w:szCs w:val="24"/>
        </w:rPr>
        <w:t>P.z.p</w:t>
      </w:r>
      <w:proofErr w:type="spellEnd"/>
      <w:r w:rsidR="00FA1550">
        <w:rPr>
          <w:rFonts w:eastAsia="Calibri"/>
          <w:color w:val="000000"/>
          <w:sz w:val="24"/>
          <w:szCs w:val="24"/>
        </w:rPr>
        <w:t>.</w:t>
      </w:r>
      <w:r w:rsidRPr="00953031">
        <w:rPr>
          <w:rFonts w:eastAsia="Calibri"/>
          <w:color w:val="000000"/>
          <w:sz w:val="24"/>
          <w:szCs w:val="24"/>
        </w:rPr>
        <w:t>,</w:t>
      </w:r>
    </w:p>
    <w:p w14:paraId="08E5C578" w14:textId="77777777" w:rsidR="00505934" w:rsidRPr="00953031" w:rsidRDefault="00505934" w:rsidP="009B6EAD">
      <w:pPr>
        <w:numPr>
          <w:ilvl w:val="0"/>
          <w:numId w:val="27"/>
        </w:numPr>
        <w:spacing w:line="276" w:lineRule="auto"/>
        <w:jc w:val="both"/>
        <w:rPr>
          <w:rFonts w:eastAsia="Calibri"/>
          <w:color w:val="000000"/>
          <w:sz w:val="24"/>
          <w:szCs w:val="24"/>
        </w:rPr>
      </w:pPr>
      <w:r w:rsidRPr="00BA42FA">
        <w:rPr>
          <w:rFonts w:eastAsia="Calibri"/>
          <w:color w:val="000000"/>
          <w:sz w:val="24"/>
          <w:szCs w:val="24"/>
        </w:rPr>
        <w:t>Wykonawcy</w:t>
      </w:r>
      <w:r w:rsidRPr="00953031">
        <w:rPr>
          <w:color w:val="000000"/>
          <w:sz w:val="24"/>
          <w:szCs w:val="24"/>
        </w:rPr>
        <w:t xml:space="preserve"> mogą wspólnie ubiegać się o udzielenie zamówienia. </w:t>
      </w:r>
      <w:r w:rsidRPr="00953031">
        <w:rPr>
          <w:rFonts w:eastAsia="Calibri"/>
          <w:color w:val="000000"/>
          <w:sz w:val="24"/>
          <w:szCs w:val="24"/>
        </w:rPr>
        <w:t>W takim przypadku:</w:t>
      </w:r>
    </w:p>
    <w:p w14:paraId="71D5379A" w14:textId="77777777" w:rsidR="00505934" w:rsidRPr="00953031" w:rsidRDefault="00505934" w:rsidP="009B6EAD">
      <w:pPr>
        <w:numPr>
          <w:ilvl w:val="1"/>
          <w:numId w:val="28"/>
        </w:numPr>
        <w:spacing w:line="276" w:lineRule="auto"/>
        <w:ind w:left="785"/>
        <w:jc w:val="both"/>
        <w:rPr>
          <w:rFonts w:eastAsia="Calibri"/>
          <w:color w:val="000000"/>
          <w:sz w:val="24"/>
          <w:szCs w:val="24"/>
        </w:rPr>
      </w:pPr>
      <w:r w:rsidRPr="00953031">
        <w:rPr>
          <w:rFonts w:eastAsia="Calibri"/>
          <w:color w:val="000000"/>
          <w:sz w:val="24"/>
          <w:szCs w:val="24"/>
        </w:rPr>
        <w:t>Wykonawcy występujący wspólnie są zobowiązani do ustanowienia pełnomocnika do reprezentowania ich w postępowaniu albo do reprezentowania ich w postępowaniu i zawarcia umowy w sprawie przedmiotowego zamówienia publicznego.</w:t>
      </w:r>
    </w:p>
    <w:p w14:paraId="1BC2F2D4" w14:textId="41F4200D" w:rsidR="00505934" w:rsidRPr="00953031" w:rsidRDefault="00505934" w:rsidP="009B6EAD">
      <w:pPr>
        <w:numPr>
          <w:ilvl w:val="1"/>
          <w:numId w:val="28"/>
        </w:numPr>
        <w:spacing w:line="276" w:lineRule="auto"/>
        <w:ind w:left="785"/>
        <w:jc w:val="both"/>
        <w:rPr>
          <w:rFonts w:eastAsia="Calibri"/>
          <w:color w:val="000000"/>
          <w:sz w:val="24"/>
          <w:szCs w:val="24"/>
        </w:rPr>
      </w:pPr>
      <w:r w:rsidRPr="00953031">
        <w:rPr>
          <w:rFonts w:eastAsia="Calibri"/>
          <w:color w:val="000000"/>
          <w:sz w:val="24"/>
          <w:szCs w:val="24"/>
        </w:rPr>
        <w:t xml:space="preserve">Wszelka korespondencja będzie prowadzona przez </w:t>
      </w:r>
      <w:r w:rsidR="00BA42FA">
        <w:rPr>
          <w:rFonts w:eastAsia="Calibri"/>
          <w:color w:val="000000"/>
          <w:sz w:val="24"/>
          <w:szCs w:val="24"/>
        </w:rPr>
        <w:t>Z</w:t>
      </w:r>
      <w:r w:rsidRPr="00953031">
        <w:rPr>
          <w:rFonts w:eastAsia="Calibri"/>
          <w:color w:val="000000"/>
          <w:sz w:val="24"/>
          <w:szCs w:val="24"/>
        </w:rPr>
        <w:t>amawiającego wyłącznie z pełnomocnikiem.</w:t>
      </w:r>
    </w:p>
    <w:p w14:paraId="20EA6770" w14:textId="77777777" w:rsidR="00505934" w:rsidRPr="00953031" w:rsidRDefault="00505934" w:rsidP="009B6EAD">
      <w:pPr>
        <w:numPr>
          <w:ilvl w:val="0"/>
          <w:numId w:val="27"/>
        </w:numPr>
        <w:spacing w:line="276" w:lineRule="auto"/>
        <w:jc w:val="both"/>
        <w:rPr>
          <w:rFonts w:eastAsia="Calibri"/>
          <w:color w:val="000000"/>
          <w:sz w:val="24"/>
          <w:szCs w:val="24"/>
        </w:rPr>
      </w:pPr>
      <w:r w:rsidRPr="00BA42FA">
        <w:rPr>
          <w:rFonts w:eastAsia="Calibri"/>
          <w:color w:val="000000"/>
          <w:sz w:val="24"/>
          <w:szCs w:val="24"/>
        </w:rPr>
        <w:t>Potencjał</w:t>
      </w:r>
      <w:r w:rsidRPr="00953031">
        <w:rPr>
          <w:color w:val="000000"/>
          <w:sz w:val="24"/>
          <w:szCs w:val="24"/>
        </w:rPr>
        <w:t xml:space="preserve"> podmiotu trzeciego</w:t>
      </w:r>
    </w:p>
    <w:p w14:paraId="7A8497CD" w14:textId="443678BE" w:rsidR="00B31D3F" w:rsidRPr="001A7E9B" w:rsidRDefault="00505934" w:rsidP="009B6EAD">
      <w:pPr>
        <w:spacing w:line="276" w:lineRule="auto"/>
        <w:jc w:val="both"/>
        <w:rPr>
          <w:rFonts w:eastAsia="Calibri"/>
          <w:color w:val="000000"/>
          <w:sz w:val="24"/>
          <w:szCs w:val="24"/>
        </w:rPr>
      </w:pPr>
      <w:r w:rsidRPr="00953031">
        <w:rPr>
          <w:rFonts w:eastAsia="Calibri"/>
          <w:color w:val="000000"/>
          <w:sz w:val="24"/>
          <w:szCs w:val="24"/>
        </w:rPr>
        <w:t xml:space="preserve">W celu potwierdzenia spełnienia warunków udziału w postępowaniu, </w:t>
      </w:r>
      <w:r w:rsidR="003B59AA" w:rsidRPr="00953031">
        <w:rPr>
          <w:rFonts w:eastAsia="Calibri"/>
          <w:color w:val="000000"/>
          <w:sz w:val="24"/>
          <w:szCs w:val="24"/>
        </w:rPr>
        <w:t>W</w:t>
      </w:r>
      <w:r w:rsidRPr="00953031">
        <w:rPr>
          <w:rFonts w:eastAsia="Calibri"/>
          <w:color w:val="000000"/>
          <w:sz w:val="24"/>
          <w:szCs w:val="24"/>
        </w:rPr>
        <w:t xml:space="preserve">ykonawca może polegać na potencjale podmiotu trzeciego na zasadach opisanych w art. 118 ust. 1,2,3 ustawy </w:t>
      </w:r>
      <w:proofErr w:type="spellStart"/>
      <w:r w:rsidR="006A1E26">
        <w:rPr>
          <w:rFonts w:eastAsia="Calibri"/>
          <w:color w:val="000000"/>
          <w:sz w:val="24"/>
          <w:szCs w:val="24"/>
        </w:rPr>
        <w:t>P.z.p</w:t>
      </w:r>
      <w:proofErr w:type="spellEnd"/>
      <w:r w:rsidR="006A1E26">
        <w:rPr>
          <w:rFonts w:eastAsia="Calibri"/>
          <w:color w:val="000000"/>
          <w:sz w:val="24"/>
          <w:szCs w:val="24"/>
        </w:rPr>
        <w:t>.</w:t>
      </w:r>
      <w:r w:rsidRPr="00953031">
        <w:rPr>
          <w:rFonts w:eastAsia="Calibri"/>
          <w:color w:val="000000"/>
          <w:sz w:val="24"/>
          <w:szCs w:val="24"/>
        </w:rPr>
        <w:t xml:space="preserve"> Podmiot trzeci, na </w:t>
      </w:r>
      <w:r w:rsidR="006A1E26" w:rsidRPr="00953031">
        <w:rPr>
          <w:rFonts w:eastAsia="Calibri"/>
          <w:color w:val="000000"/>
          <w:sz w:val="24"/>
          <w:szCs w:val="24"/>
        </w:rPr>
        <w:t>potencjał,</w:t>
      </w:r>
      <w:r w:rsidRPr="00953031">
        <w:rPr>
          <w:rFonts w:eastAsia="Calibri"/>
          <w:color w:val="000000"/>
          <w:sz w:val="24"/>
          <w:szCs w:val="24"/>
        </w:rPr>
        <w:t xml:space="preserve"> którego </w:t>
      </w:r>
      <w:r w:rsidR="003B59AA" w:rsidRPr="00953031">
        <w:rPr>
          <w:rFonts w:eastAsia="Calibri"/>
          <w:color w:val="000000"/>
          <w:sz w:val="24"/>
          <w:szCs w:val="24"/>
        </w:rPr>
        <w:t>W</w:t>
      </w:r>
      <w:r w:rsidRPr="00953031">
        <w:rPr>
          <w:rFonts w:eastAsia="Calibri"/>
          <w:color w:val="000000"/>
          <w:sz w:val="24"/>
          <w:szCs w:val="24"/>
        </w:rPr>
        <w:t>ykonawca powołuje się w celu wykazania spełnienia warunków udziału w postępowaniu, nie może podlegać wykluczeniu na podstawie art. 108 ust. 1.</w:t>
      </w:r>
    </w:p>
    <w:p w14:paraId="2899B8AB" w14:textId="2A340159" w:rsidR="008466C5" w:rsidRPr="00953031" w:rsidRDefault="00E94FBA" w:rsidP="009B6EAD">
      <w:pPr>
        <w:suppressAutoHyphens/>
        <w:spacing w:line="276" w:lineRule="auto"/>
        <w:jc w:val="both"/>
        <w:rPr>
          <w:b/>
          <w:sz w:val="24"/>
          <w:szCs w:val="24"/>
        </w:rPr>
      </w:pPr>
      <w:r w:rsidRPr="00953031">
        <w:rPr>
          <w:b/>
          <w:sz w:val="24"/>
          <w:szCs w:val="24"/>
        </w:rPr>
        <w:t>X</w:t>
      </w:r>
      <w:r w:rsidR="001C7B07" w:rsidRPr="00953031">
        <w:rPr>
          <w:b/>
          <w:sz w:val="24"/>
          <w:szCs w:val="24"/>
        </w:rPr>
        <w:t>X</w:t>
      </w:r>
      <w:r w:rsidR="00D73EC6">
        <w:rPr>
          <w:b/>
          <w:sz w:val="24"/>
          <w:szCs w:val="24"/>
        </w:rPr>
        <w:t>III</w:t>
      </w:r>
      <w:r w:rsidRPr="00953031">
        <w:rPr>
          <w:b/>
          <w:sz w:val="24"/>
          <w:szCs w:val="24"/>
        </w:rPr>
        <w:t>.</w:t>
      </w:r>
      <w:r w:rsidRPr="00953031">
        <w:rPr>
          <w:b/>
          <w:sz w:val="24"/>
          <w:szCs w:val="24"/>
        </w:rPr>
        <w:tab/>
      </w:r>
      <w:r w:rsidR="00694D14" w:rsidRPr="00953031">
        <w:rPr>
          <w:b/>
          <w:sz w:val="24"/>
          <w:szCs w:val="24"/>
        </w:rPr>
        <w:t>INFORMACJE DOD</w:t>
      </w:r>
      <w:r w:rsidR="00A820AD">
        <w:rPr>
          <w:b/>
          <w:sz w:val="24"/>
          <w:szCs w:val="24"/>
        </w:rPr>
        <w:t>A</w:t>
      </w:r>
      <w:r w:rsidR="00694D14" w:rsidRPr="00953031">
        <w:rPr>
          <w:b/>
          <w:sz w:val="24"/>
          <w:szCs w:val="24"/>
        </w:rPr>
        <w:t>TKOWE</w:t>
      </w:r>
    </w:p>
    <w:p w14:paraId="2C4E4453" w14:textId="1B79D77B" w:rsidR="008466C5" w:rsidRPr="00F63388" w:rsidRDefault="008466C5" w:rsidP="009B6EAD">
      <w:pPr>
        <w:numPr>
          <w:ilvl w:val="0"/>
          <w:numId w:val="29"/>
        </w:numPr>
        <w:spacing w:line="276" w:lineRule="auto"/>
        <w:jc w:val="both"/>
        <w:rPr>
          <w:rFonts w:eastAsia="Calibri"/>
          <w:color w:val="000000"/>
          <w:sz w:val="24"/>
          <w:szCs w:val="24"/>
        </w:rPr>
      </w:pPr>
      <w:r w:rsidRPr="00F63388">
        <w:rPr>
          <w:rFonts w:eastAsia="Calibri"/>
          <w:color w:val="000000"/>
          <w:sz w:val="24"/>
          <w:szCs w:val="24"/>
        </w:rPr>
        <w:t xml:space="preserve">Oferta musi obejmować całość zamówienia. Nie dopuszcza się składania ofert częściowych. </w:t>
      </w:r>
    </w:p>
    <w:p w14:paraId="62A61560" w14:textId="12EBE74E" w:rsidR="008466C5" w:rsidRPr="00F63388" w:rsidRDefault="008466C5" w:rsidP="009B6EAD">
      <w:pPr>
        <w:numPr>
          <w:ilvl w:val="0"/>
          <w:numId w:val="29"/>
        </w:numPr>
        <w:spacing w:line="276" w:lineRule="auto"/>
        <w:jc w:val="both"/>
        <w:rPr>
          <w:rFonts w:eastAsia="Calibri"/>
          <w:color w:val="000000"/>
          <w:sz w:val="24"/>
          <w:szCs w:val="24"/>
        </w:rPr>
      </w:pPr>
      <w:r w:rsidRPr="00F63388">
        <w:rPr>
          <w:rFonts w:eastAsia="Calibri"/>
          <w:color w:val="000000"/>
          <w:sz w:val="24"/>
          <w:szCs w:val="24"/>
        </w:rPr>
        <w:t>Zamawiający nie przewiduje zawarcia umowy ramowej</w:t>
      </w:r>
      <w:r w:rsidR="006A3F78">
        <w:rPr>
          <w:rFonts w:eastAsia="Calibri"/>
          <w:color w:val="000000"/>
          <w:sz w:val="24"/>
          <w:szCs w:val="24"/>
        </w:rPr>
        <w:t>.</w:t>
      </w:r>
    </w:p>
    <w:p w14:paraId="52D051A7" w14:textId="5D2F6F72" w:rsidR="00E94FBA" w:rsidRPr="00F63388" w:rsidRDefault="00E94FBA" w:rsidP="009B6EAD">
      <w:pPr>
        <w:numPr>
          <w:ilvl w:val="0"/>
          <w:numId w:val="29"/>
        </w:numPr>
        <w:spacing w:line="276" w:lineRule="auto"/>
        <w:jc w:val="both"/>
        <w:rPr>
          <w:rFonts w:eastAsia="Calibri"/>
          <w:color w:val="000000"/>
          <w:sz w:val="24"/>
          <w:szCs w:val="24"/>
        </w:rPr>
      </w:pPr>
      <w:r w:rsidRPr="00F63388">
        <w:rPr>
          <w:rFonts w:eastAsia="Calibri"/>
          <w:color w:val="000000"/>
          <w:sz w:val="24"/>
          <w:szCs w:val="24"/>
        </w:rPr>
        <w:t>Zamawiający informuje, że nie przewiduje udzielenie zamówień uzupełniających.</w:t>
      </w:r>
    </w:p>
    <w:p w14:paraId="1B0F25DF" w14:textId="6FB8F33D" w:rsidR="008466C5" w:rsidRPr="00F63388" w:rsidRDefault="008466C5" w:rsidP="009B6EAD">
      <w:pPr>
        <w:numPr>
          <w:ilvl w:val="0"/>
          <w:numId w:val="29"/>
        </w:numPr>
        <w:spacing w:line="276" w:lineRule="auto"/>
        <w:jc w:val="both"/>
        <w:rPr>
          <w:rFonts w:eastAsia="Calibri"/>
          <w:color w:val="000000"/>
          <w:sz w:val="24"/>
          <w:szCs w:val="24"/>
        </w:rPr>
      </w:pPr>
      <w:r w:rsidRPr="00F63388">
        <w:rPr>
          <w:rFonts w:eastAsia="Calibri"/>
          <w:color w:val="000000"/>
          <w:sz w:val="24"/>
          <w:szCs w:val="24"/>
        </w:rPr>
        <w:t>Zamawiający nie dopuszcza składania ofert wariantowych.</w:t>
      </w:r>
    </w:p>
    <w:p w14:paraId="499BA691" w14:textId="0F879FF8" w:rsidR="00E94FBA" w:rsidRPr="00F63388" w:rsidRDefault="00E94FBA" w:rsidP="009B6EAD">
      <w:pPr>
        <w:numPr>
          <w:ilvl w:val="0"/>
          <w:numId w:val="29"/>
        </w:numPr>
        <w:spacing w:line="276" w:lineRule="auto"/>
        <w:jc w:val="both"/>
        <w:rPr>
          <w:rFonts w:eastAsia="Calibri"/>
          <w:color w:val="000000"/>
          <w:sz w:val="24"/>
          <w:szCs w:val="24"/>
        </w:rPr>
      </w:pPr>
      <w:r w:rsidRPr="00F63388">
        <w:rPr>
          <w:rFonts w:eastAsia="Calibri"/>
          <w:color w:val="000000"/>
          <w:sz w:val="24"/>
          <w:szCs w:val="24"/>
        </w:rPr>
        <w:t>Zamawiający nie przewiduje prowadzenia rozliczeń w walutach obcych.</w:t>
      </w:r>
    </w:p>
    <w:p w14:paraId="7351EBF4" w14:textId="6110B21A" w:rsidR="006C3450" w:rsidRPr="00F63388" w:rsidRDefault="00BA42FA" w:rsidP="009B6EAD">
      <w:pPr>
        <w:numPr>
          <w:ilvl w:val="0"/>
          <w:numId w:val="29"/>
        </w:numPr>
        <w:spacing w:line="276" w:lineRule="auto"/>
        <w:jc w:val="both"/>
        <w:rPr>
          <w:rFonts w:eastAsia="Calibri"/>
          <w:color w:val="000000"/>
          <w:sz w:val="24"/>
          <w:szCs w:val="24"/>
        </w:rPr>
      </w:pPr>
      <w:r w:rsidRPr="00F63388">
        <w:rPr>
          <w:rFonts w:eastAsia="Calibri"/>
          <w:color w:val="000000"/>
          <w:sz w:val="24"/>
          <w:szCs w:val="24"/>
        </w:rPr>
        <w:t xml:space="preserve">Zamawiający nie przewiduje aukcji elektronicznej. </w:t>
      </w:r>
    </w:p>
    <w:p w14:paraId="2A93A578" w14:textId="31FBE4A1" w:rsidR="006A3F78" w:rsidRPr="006A3F78" w:rsidRDefault="006C3450" w:rsidP="009B6EAD">
      <w:pPr>
        <w:numPr>
          <w:ilvl w:val="0"/>
          <w:numId w:val="29"/>
        </w:numPr>
        <w:spacing w:line="276" w:lineRule="auto"/>
        <w:jc w:val="both"/>
        <w:rPr>
          <w:rFonts w:eastAsia="Calibri"/>
          <w:color w:val="000000"/>
          <w:sz w:val="24"/>
          <w:szCs w:val="24"/>
        </w:rPr>
      </w:pPr>
      <w:r w:rsidRPr="00F63388">
        <w:rPr>
          <w:rFonts w:eastAsia="Calibri"/>
          <w:color w:val="000000"/>
          <w:sz w:val="24"/>
          <w:szCs w:val="24"/>
        </w:rPr>
        <w:t>Zamawiający nie przewiduje zwrotu kosztów udziału w postępowaniu.</w:t>
      </w:r>
    </w:p>
    <w:p w14:paraId="5FD40C88" w14:textId="4718425F" w:rsidR="00C14100" w:rsidRDefault="00C76B72" w:rsidP="009B6EAD">
      <w:pPr>
        <w:suppressAutoHyphens/>
        <w:spacing w:line="276" w:lineRule="auto"/>
        <w:rPr>
          <w:sz w:val="24"/>
          <w:szCs w:val="24"/>
        </w:rPr>
      </w:pPr>
      <w:r w:rsidRPr="00953031">
        <w:rPr>
          <w:b/>
          <w:bCs/>
          <w:sz w:val="24"/>
          <w:szCs w:val="24"/>
        </w:rPr>
        <w:t>XX</w:t>
      </w:r>
      <w:r w:rsidR="00D73EC6">
        <w:rPr>
          <w:b/>
          <w:bCs/>
          <w:sz w:val="24"/>
          <w:szCs w:val="24"/>
        </w:rPr>
        <w:t>I</w:t>
      </w:r>
      <w:r w:rsidRPr="00953031">
        <w:rPr>
          <w:b/>
          <w:bCs/>
          <w:sz w:val="24"/>
          <w:szCs w:val="24"/>
        </w:rPr>
        <w:t>V. KLAUZULA INFORMACYJNA RODO</w:t>
      </w:r>
    </w:p>
    <w:p w14:paraId="4D3ADD7A" w14:textId="74BD9974" w:rsidR="00916C38" w:rsidRPr="00953031" w:rsidRDefault="00916C38" w:rsidP="009B6EAD">
      <w:pPr>
        <w:suppressAutoHyphens/>
        <w:spacing w:line="276" w:lineRule="auto"/>
        <w:jc w:val="both"/>
        <w:rPr>
          <w:sz w:val="24"/>
          <w:szCs w:val="24"/>
        </w:rPr>
      </w:pPr>
      <w:r w:rsidRPr="00953031">
        <w:rPr>
          <w:sz w:val="24"/>
          <w:szCs w:val="24"/>
        </w:rPr>
        <w:t>W związku z wejściem w życie w dniu 25 maja 2018 roku Rozporządzenia Parlamentu Europejskiego i Rady (UE) 2016/679 z dnia 27 kwietnia 2016 r. w sprawie ochrony osób fizycznych w związku z przetwarzaniem danych osobowych i w sprawie swobodnego przepływu takich danych oraz uchylenia dyrektywy 95/46/WE (określane jako „RODO”) informujemy o zasadach przetwarzania Państwa danych osobowych.</w:t>
      </w:r>
    </w:p>
    <w:p w14:paraId="12559879" w14:textId="134FCED7" w:rsidR="00916C38" w:rsidRPr="00953031" w:rsidRDefault="00916C38" w:rsidP="009B6EAD">
      <w:pPr>
        <w:suppressAutoHyphens/>
        <w:spacing w:line="276" w:lineRule="auto"/>
        <w:jc w:val="both"/>
        <w:rPr>
          <w:sz w:val="24"/>
          <w:szCs w:val="24"/>
        </w:rPr>
      </w:pPr>
      <w:r w:rsidRPr="00953031">
        <w:rPr>
          <w:sz w:val="24"/>
          <w:szCs w:val="24"/>
        </w:rPr>
        <w:t xml:space="preserve">W związku z zapisami art. 13 ust. 1 i 2 oraz art. 14 ROZPORZĄDZENIA PARLAMENTU </w:t>
      </w:r>
      <w:r w:rsidR="006A1E26" w:rsidRPr="00953031">
        <w:rPr>
          <w:sz w:val="24"/>
          <w:szCs w:val="24"/>
        </w:rPr>
        <w:t>EUROPEJSKIEGO I</w:t>
      </w:r>
      <w:r w:rsidRPr="00953031">
        <w:rPr>
          <w:sz w:val="24"/>
          <w:szCs w:val="24"/>
        </w:rPr>
        <w:t xml:space="preserve"> RADY (UE) 2016/679 z dnia 27 kwietnia 2016 r. w sprawie ochrony osób fizycznych w związku z przetwarzaniem danych osobowych i w sprawie swobodnego przepływu takich danych oraz uchylenia dyrektywy 95/46/WE (ogólne rozporządzenie o ochronie danych) (Dz.U.</w:t>
      </w:r>
      <w:r w:rsidR="003B59AA" w:rsidRPr="00953031">
        <w:rPr>
          <w:sz w:val="24"/>
          <w:szCs w:val="24"/>
        </w:rPr>
        <w:t xml:space="preserve"> </w:t>
      </w:r>
      <w:r w:rsidRPr="00953031">
        <w:rPr>
          <w:sz w:val="24"/>
          <w:szCs w:val="24"/>
        </w:rPr>
        <w:t>UE. z 2016 r., L 119, poz. 1) informujemy, że:</w:t>
      </w:r>
    </w:p>
    <w:p w14:paraId="064FD907" w14:textId="19E82E33" w:rsidR="00916C38" w:rsidRPr="00953031" w:rsidRDefault="00916C38" w:rsidP="009B6EAD">
      <w:pPr>
        <w:suppressAutoHyphens/>
        <w:spacing w:line="276" w:lineRule="auto"/>
        <w:jc w:val="both"/>
        <w:rPr>
          <w:sz w:val="24"/>
          <w:szCs w:val="24"/>
        </w:rPr>
      </w:pPr>
      <w:r w:rsidRPr="00953031">
        <w:rPr>
          <w:sz w:val="24"/>
          <w:szCs w:val="24"/>
        </w:rPr>
        <w:t xml:space="preserve">Administratorem Państwa danych osobowych jest: Gmina Markusy. Obsługę Gminy Markusy prowadzi Urząd Gminy w Markusach. Na mocy art. 37 ust. 1 lit. a) RODO Administrator (Wójt Gminy) powołał Inspektora Ochrony Danych (IOD) p. Piotra Stróżka.  Z IOD można kontaktować się pod adresem mail </w:t>
      </w:r>
      <w:r w:rsidR="006A1E26" w:rsidRPr="00953031">
        <w:rPr>
          <w:sz w:val="24"/>
          <w:szCs w:val="24"/>
        </w:rPr>
        <w:t>sekretarz@markusy.prohost.pl.</w:t>
      </w:r>
    </w:p>
    <w:p w14:paraId="40459445" w14:textId="7B61AE94" w:rsidR="00916C38" w:rsidRPr="00953031" w:rsidRDefault="00916C38" w:rsidP="009B6EAD">
      <w:pPr>
        <w:suppressAutoHyphens/>
        <w:spacing w:line="276" w:lineRule="auto"/>
        <w:jc w:val="both"/>
        <w:rPr>
          <w:sz w:val="24"/>
          <w:szCs w:val="24"/>
        </w:rPr>
      </w:pPr>
      <w:r w:rsidRPr="00953031">
        <w:rPr>
          <w:sz w:val="24"/>
          <w:szCs w:val="24"/>
        </w:rPr>
        <w:t xml:space="preserve">Do zakresu działania samorządu gminy należy wykonywanie zadań publicznych o charakterze gminnym, niezastrzeżonych ustawami na rzecz organów administracji rządowej. Gmina Markusy </w:t>
      </w:r>
      <w:r w:rsidRPr="00953031">
        <w:rPr>
          <w:sz w:val="24"/>
          <w:szCs w:val="24"/>
        </w:rPr>
        <w:lastRenderedPageBreak/>
        <w:t xml:space="preserve">gromadzi Państwa dane w celu realizacji zadań wynikających z przepisów prawa oraz Statutu Gminy, a w szczególności z ustawy z </w:t>
      </w:r>
      <w:r w:rsidR="006A1E26" w:rsidRPr="00953031">
        <w:rPr>
          <w:sz w:val="24"/>
          <w:szCs w:val="24"/>
        </w:rPr>
        <w:t>dnia 8</w:t>
      </w:r>
      <w:r w:rsidRPr="00953031">
        <w:rPr>
          <w:sz w:val="24"/>
          <w:szCs w:val="24"/>
        </w:rPr>
        <w:t xml:space="preserve"> marca 1990 r. o samorządzie gminnym (</w:t>
      </w:r>
      <w:proofErr w:type="spellStart"/>
      <w:r w:rsidRPr="00953031">
        <w:rPr>
          <w:sz w:val="24"/>
          <w:szCs w:val="24"/>
        </w:rPr>
        <w:t>t.j</w:t>
      </w:r>
      <w:proofErr w:type="spellEnd"/>
      <w:r w:rsidRPr="00953031">
        <w:rPr>
          <w:sz w:val="24"/>
          <w:szCs w:val="24"/>
        </w:rPr>
        <w:t>. Dz. U. z 202</w:t>
      </w:r>
      <w:r w:rsidR="00EC0A77" w:rsidRPr="00953031">
        <w:rPr>
          <w:sz w:val="24"/>
          <w:szCs w:val="24"/>
        </w:rPr>
        <w:t xml:space="preserve">2 </w:t>
      </w:r>
      <w:r w:rsidRPr="00953031">
        <w:rPr>
          <w:sz w:val="24"/>
          <w:szCs w:val="24"/>
        </w:rPr>
        <w:t xml:space="preserve">r. poz. </w:t>
      </w:r>
      <w:r w:rsidR="00EC0A77" w:rsidRPr="00953031">
        <w:rPr>
          <w:sz w:val="24"/>
          <w:szCs w:val="24"/>
        </w:rPr>
        <w:t>559</w:t>
      </w:r>
      <w:r w:rsidRPr="00953031">
        <w:rPr>
          <w:sz w:val="24"/>
          <w:szCs w:val="24"/>
        </w:rPr>
        <w:t xml:space="preserve"> z </w:t>
      </w:r>
      <w:proofErr w:type="spellStart"/>
      <w:r w:rsidRPr="00953031">
        <w:rPr>
          <w:sz w:val="24"/>
          <w:szCs w:val="24"/>
        </w:rPr>
        <w:t>późn</w:t>
      </w:r>
      <w:proofErr w:type="spellEnd"/>
      <w:r w:rsidRPr="00953031">
        <w:rPr>
          <w:sz w:val="24"/>
          <w:szCs w:val="24"/>
        </w:rPr>
        <w:t>. zm.). Podstawa prawna przetwarzania Państwa danych wynika z szeregu ustaw kompetencyjnych (merytorycznych) oraz obowiązków i zadań zleconych przez instytucje nadrzędne wobec Gminy.</w:t>
      </w:r>
    </w:p>
    <w:p w14:paraId="4855F3C8" w14:textId="55986C54" w:rsidR="00916C38" w:rsidRPr="00953031" w:rsidRDefault="00916C38" w:rsidP="009B6EAD">
      <w:pPr>
        <w:suppressAutoHyphens/>
        <w:spacing w:line="276" w:lineRule="auto"/>
        <w:jc w:val="both"/>
        <w:rPr>
          <w:sz w:val="24"/>
          <w:szCs w:val="24"/>
        </w:rPr>
      </w:pPr>
      <w:r w:rsidRPr="00953031">
        <w:rPr>
          <w:sz w:val="24"/>
          <w:szCs w:val="24"/>
        </w:rPr>
        <w:t xml:space="preserve">Administrator przetwarza Państwa dane osobowe w ściśle określonym, minimalnym zakresie niezbędnym do osiągnięcia celu, o którym mowa powyżej. W szczególnych sytuacjach Administrator może przekazać/powierzyć Państwa dane innym podmiotom. Podstawą przekazania/powierzenia danych są wyłącznie przepisy </w:t>
      </w:r>
      <w:r w:rsidR="006A1E26" w:rsidRPr="00953031">
        <w:rPr>
          <w:sz w:val="24"/>
          <w:szCs w:val="24"/>
        </w:rPr>
        <w:t>prawa (</w:t>
      </w:r>
      <w:r w:rsidRPr="00953031">
        <w:rPr>
          <w:sz w:val="24"/>
          <w:szCs w:val="24"/>
        </w:rPr>
        <w:t>np. wymiar sprawiedliwości, administracja skarbowa, instytucje związane z obsługą szeroko pojętych funduszy unijnych, podmioty związane z obsługą sfery socjalnej – ZUS, PFRON) lub właściwie skonstruowane, zapewniające bezpieczeństwo danym osobowym, umowy powierzenia danych do przetwarzania (np. z podmiotami sektora teleinformatycznego i telekomunikacyjnego, przetwarzania danych).</w:t>
      </w:r>
    </w:p>
    <w:p w14:paraId="6218EAAB" w14:textId="371843A2" w:rsidR="00916C38" w:rsidRPr="00953031" w:rsidRDefault="00916C38" w:rsidP="009B6EAD">
      <w:pPr>
        <w:suppressAutoHyphens/>
        <w:spacing w:line="276" w:lineRule="auto"/>
        <w:jc w:val="both"/>
        <w:rPr>
          <w:sz w:val="24"/>
          <w:szCs w:val="24"/>
        </w:rPr>
      </w:pPr>
      <w:r w:rsidRPr="00953031">
        <w:rPr>
          <w:sz w:val="24"/>
          <w:szCs w:val="24"/>
        </w:rPr>
        <w:t xml:space="preserve">Dane osobowe przetwarzane przez Gminę Markusy przechowywane będą przez okres niezbędny do realizacji celu dla jakiego zostały zebrane oraz zgodnie z terminami archiwizacji określonymi przez ustawy kompetencyjne lub ustawę z dnia 14 czerwca 1960 r. Kodeks postępowania administracyjnego i ustawę z dnia 14 lipca </w:t>
      </w:r>
      <w:r w:rsidR="006A1E26" w:rsidRPr="00953031">
        <w:rPr>
          <w:sz w:val="24"/>
          <w:szCs w:val="24"/>
        </w:rPr>
        <w:t>1983 r.</w:t>
      </w:r>
      <w:r w:rsidRPr="00953031">
        <w:rPr>
          <w:sz w:val="24"/>
          <w:szCs w:val="24"/>
        </w:rPr>
        <w:t xml:space="preserve"> o narodowym zasobie archiwalnym i archiwach</w:t>
      </w:r>
      <w:r w:rsidR="003B59AA" w:rsidRPr="00953031">
        <w:rPr>
          <w:sz w:val="24"/>
          <w:szCs w:val="24"/>
        </w:rPr>
        <w:t xml:space="preserve"> </w:t>
      </w:r>
      <w:r w:rsidRPr="00953031">
        <w:rPr>
          <w:sz w:val="24"/>
          <w:szCs w:val="24"/>
        </w:rPr>
        <w:t xml:space="preserve">w tym Rozporządzenie Prezesa Rady Ministrów z dnia 18 stycznia </w:t>
      </w:r>
      <w:r w:rsidR="006A1E26" w:rsidRPr="00953031">
        <w:rPr>
          <w:sz w:val="24"/>
          <w:szCs w:val="24"/>
        </w:rPr>
        <w:t>2011 r.</w:t>
      </w:r>
      <w:r w:rsidRPr="00953031">
        <w:rPr>
          <w:sz w:val="24"/>
          <w:szCs w:val="24"/>
        </w:rPr>
        <w:t xml:space="preserve"> w sprawie instrukcji kancelaryjnej, jednolitych rzeczowych wykazów akt oraz instrukcji w sprawie organizacji i zakresu działania archiwów zakładowych. Każda osoba, z wyjątkami zastrzeżonymi przepisami prawa, ma możliwość: dostępu do danych osobowych jej dotyczących, żądania ich sprostowania, usunięcia lub ograniczenia przetwarzania, wniesienia sprzeciwu wobec przetwarzania. Z powyższych uprawnień można skorzystać w siedzibie Administratora, pisząc na jego adres lub drogą elektroniczną kierując korespondencję na </w:t>
      </w:r>
      <w:r w:rsidR="003B59AA" w:rsidRPr="00953031">
        <w:rPr>
          <w:sz w:val="24"/>
          <w:szCs w:val="24"/>
        </w:rPr>
        <w:t xml:space="preserve">adres e-mail: </w:t>
      </w:r>
      <w:r w:rsidRPr="00953031">
        <w:rPr>
          <w:sz w:val="24"/>
          <w:szCs w:val="24"/>
          <w:u w:val="single"/>
        </w:rPr>
        <w:t>markusy@data.pl.</w:t>
      </w:r>
      <w:r w:rsidRPr="00953031">
        <w:rPr>
          <w:sz w:val="24"/>
          <w:szCs w:val="24"/>
        </w:rPr>
        <w:t xml:space="preserve"> Osoba</w:t>
      </w:r>
      <w:r w:rsidR="003B59AA" w:rsidRPr="00953031">
        <w:rPr>
          <w:sz w:val="24"/>
          <w:szCs w:val="24"/>
        </w:rPr>
        <w:t>,</w:t>
      </w:r>
      <w:r w:rsidRPr="00953031">
        <w:rPr>
          <w:sz w:val="24"/>
          <w:szCs w:val="24"/>
        </w:rPr>
        <w:t xml:space="preserve"> której dane przetwarzane są na podstawie zgody wyrażonej przez tę osobę ma prawo do cofnięcia tej zgody w dowolnym momencie bez wpływu na zgodność z prawem przetwarzania, którego dokonano na podstawie zgody przed jej cofnięciem.</w:t>
      </w:r>
    </w:p>
    <w:p w14:paraId="70EF9116" w14:textId="77777777" w:rsidR="00916C38" w:rsidRPr="00953031" w:rsidRDefault="00916C38" w:rsidP="009B6EAD">
      <w:pPr>
        <w:suppressAutoHyphens/>
        <w:spacing w:line="276" w:lineRule="auto"/>
        <w:jc w:val="both"/>
        <w:rPr>
          <w:sz w:val="24"/>
          <w:szCs w:val="24"/>
        </w:rPr>
      </w:pPr>
      <w:r w:rsidRPr="00953031">
        <w:rPr>
          <w:sz w:val="24"/>
          <w:szCs w:val="24"/>
        </w:rPr>
        <w:t>Przysługuje Państwu prawo wniesienia skargi do Prezesa Urzędu Ochrony Danych Osobowych na niezgodne z RODO przetwarzanie Państwa danych osobowych. W zależności od sfery, w której przetwarzane są dane osobowe w Urzędzie Gminy w Markusach, podanie danych osobowych jest wymogiem ustawowym lub umownym. W szczególnych przypadkach ich podanie jest warunkiem zawarcia umowy lub realizacji usługi.</w:t>
      </w:r>
    </w:p>
    <w:p w14:paraId="319DF992" w14:textId="7664C45F" w:rsidR="00C76B72" w:rsidRPr="00953031" w:rsidRDefault="00916C38" w:rsidP="009B6EAD">
      <w:pPr>
        <w:suppressAutoHyphens/>
        <w:spacing w:line="276" w:lineRule="auto"/>
        <w:jc w:val="both"/>
        <w:rPr>
          <w:sz w:val="24"/>
          <w:szCs w:val="24"/>
        </w:rPr>
      </w:pPr>
      <w:r w:rsidRPr="00953031">
        <w:rPr>
          <w:sz w:val="24"/>
          <w:szCs w:val="24"/>
        </w:rPr>
        <w:t xml:space="preserve">O szczegółach podstawy gromadzenia danych osobowych i ewentualnym obowiązku lub dobrowolności ich podania oraz potencjalnych konsekwencjach niepodania danych, informowani Państwo będziecie przez </w:t>
      </w:r>
      <w:r w:rsidR="006A1E26" w:rsidRPr="00953031">
        <w:rPr>
          <w:sz w:val="24"/>
          <w:szCs w:val="24"/>
        </w:rPr>
        <w:t>stanowiska merytoryczne</w:t>
      </w:r>
      <w:r w:rsidRPr="00953031">
        <w:rPr>
          <w:sz w:val="24"/>
          <w:szCs w:val="24"/>
        </w:rPr>
        <w:t xml:space="preserve"> Urzędu Gminy w Markusach. Administrator nie przetwarza Państwa danych osobowych w celu zautomatyzowanego podejmowania decyzji, w tym profilowania.</w:t>
      </w:r>
    </w:p>
    <w:sectPr w:rsidR="00C76B72" w:rsidRPr="00953031" w:rsidSect="00796B62">
      <w:headerReference w:type="default" r:id="rId24"/>
      <w:pgSz w:w="11906" w:h="16838"/>
      <w:pgMar w:top="1135" w:right="1417" w:bottom="1417"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r. pr. Dominik Witkowski" w:date="2022-08-25T10:00:00Z" w:initials="DW">
    <w:p w14:paraId="61FA0FB1" w14:textId="7EE72498" w:rsidR="007C2D7E" w:rsidRDefault="007C2D7E">
      <w:pPr>
        <w:pStyle w:val="Tekstkomentarza"/>
      </w:pPr>
      <w:r>
        <w:rPr>
          <w:rStyle w:val="Odwoaniedokomentarza"/>
        </w:rPr>
        <w:annotationRef/>
      </w:r>
      <w:r>
        <w:t xml:space="preserve">Proszę wprowadzić taki zapis do umowy. Nie znajduję go tam. </w:t>
      </w:r>
    </w:p>
  </w:comment>
  <w:comment w:id="16" w:author="r. pr. Dominik Witkowski" w:date="2022-08-25T10:03:00Z" w:initials="DW">
    <w:p w14:paraId="1926AF68" w14:textId="6BF42A8C" w:rsidR="00FF2DFE" w:rsidRDefault="00FF2DFE">
      <w:pPr>
        <w:pStyle w:val="Tekstkomentarza"/>
      </w:pPr>
      <w:r>
        <w:rPr>
          <w:rStyle w:val="Odwoaniedokomentarza"/>
        </w:rPr>
        <w:annotationRef/>
      </w:r>
      <w:r>
        <w:t>Umowa stanowiąca załącznik do SWZ wskazuje, że „</w:t>
      </w:r>
      <w:r w:rsidRPr="00EB317D">
        <w:rPr>
          <w:bCs/>
          <w:snapToGrid w:val="0"/>
          <w:sz w:val="24"/>
          <w:szCs w:val="24"/>
        </w:rPr>
        <w:t>Zamawiający nie wymaga wniesienia przez Wykonawcę zabezpieczenia należytego wykonania Umowy.</w:t>
      </w:r>
      <w:r>
        <w:rPr>
          <w:bCs/>
          <w:snapToGrid w:val="0"/>
          <w:sz w:val="24"/>
          <w:szCs w:val="24"/>
        </w:rPr>
        <w:t xml:space="preserve">” Proszę wprowadzić zapis.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FA0FB1" w15:done="0"/>
  <w15:commentEx w15:paraId="1926AF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1C6D0" w16cex:dateUtc="2022-08-25T08:00:00Z"/>
  <w16cex:commentExtensible w16cex:durableId="26B1C770" w16cex:dateUtc="2022-08-25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FA0FB1" w16cid:durableId="26B1C6D0"/>
  <w16cid:commentId w16cid:paraId="1926AF68" w16cid:durableId="26B1C7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201E0" w14:textId="77777777" w:rsidR="002640B8" w:rsidRDefault="002640B8">
      <w:r>
        <w:separator/>
      </w:r>
    </w:p>
  </w:endnote>
  <w:endnote w:type="continuationSeparator" w:id="0">
    <w:p w14:paraId="2A3AE661" w14:textId="77777777" w:rsidR="002640B8" w:rsidRDefault="0026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ABEA0" w14:textId="75C0CF26" w:rsidR="0081724E" w:rsidRDefault="0081724E" w:rsidP="0005697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FD65C4">
      <w:rPr>
        <w:rStyle w:val="Numerstrony"/>
        <w:noProof/>
      </w:rPr>
      <w:t>1</w:t>
    </w:r>
    <w:r>
      <w:rPr>
        <w:rStyle w:val="Numerstrony"/>
      </w:rPr>
      <w:fldChar w:fldCharType="end"/>
    </w:r>
  </w:p>
  <w:p w14:paraId="32200A38" w14:textId="77777777" w:rsidR="0081724E" w:rsidRDefault="0081724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04C45" w14:textId="77777777" w:rsidR="004528BA" w:rsidRDefault="004528BA">
    <w:pPr>
      <w:pStyle w:val="Stopka"/>
      <w:jc w:val="right"/>
    </w:pPr>
    <w:r>
      <w:fldChar w:fldCharType="begin"/>
    </w:r>
    <w:r>
      <w:instrText>PAGE   \* MERGEFORMAT</w:instrText>
    </w:r>
    <w:r>
      <w:fldChar w:fldCharType="separate"/>
    </w:r>
    <w:r>
      <w:t>2</w:t>
    </w:r>
    <w:r>
      <w:fldChar w:fldCharType="end"/>
    </w:r>
  </w:p>
  <w:p w14:paraId="27EAA1E6" w14:textId="77777777" w:rsidR="0081724E" w:rsidRDefault="0081724E" w:rsidP="00B43E49">
    <w:pPr>
      <w:pStyle w:val="Stopka"/>
      <w:pBdr>
        <w:top w:val="single" w:sz="2" w:space="7" w:color="auto"/>
      </w:pBdr>
      <w:jc w:val="center"/>
      <w:rPr>
        <w:b/>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6A7B5" w14:textId="77777777" w:rsidR="002640B8" w:rsidRDefault="002640B8">
      <w:r>
        <w:separator/>
      </w:r>
    </w:p>
  </w:footnote>
  <w:footnote w:type="continuationSeparator" w:id="0">
    <w:p w14:paraId="5C987C8E" w14:textId="77777777" w:rsidR="002640B8" w:rsidRDefault="00264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1A5C8" w14:textId="77777777" w:rsidR="0081724E" w:rsidRDefault="0081724E">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0C230" w14:textId="63F2B683" w:rsidR="0081724E" w:rsidRPr="00C33A52" w:rsidRDefault="0081724E" w:rsidP="00C33A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lowerLetter"/>
      <w:lvlText w:val="%2."/>
      <w:lvlJc w:val="left"/>
      <w:pPr>
        <w:tabs>
          <w:tab w:val="num" w:pos="786"/>
        </w:tabs>
        <w:ind w:left="786"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10"/>
    <w:multiLevelType w:val="multilevel"/>
    <w:tmpl w:val="9B4E9A18"/>
    <w:name w:val="WW8Num1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20" w:hanging="340"/>
      </w:pPr>
      <w:rPr>
        <w:color w:val="auto"/>
        <w:sz w:val="20"/>
        <w:szCs w:val="20"/>
      </w:rPr>
    </w:lvl>
    <w:lvl w:ilvl="2">
      <w:start w:val="4"/>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1025DC6"/>
    <w:multiLevelType w:val="hybridMultilevel"/>
    <w:tmpl w:val="5122EDCC"/>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 w15:restartNumberingAfterBreak="0">
    <w:nsid w:val="034C3CD7"/>
    <w:multiLevelType w:val="hybridMultilevel"/>
    <w:tmpl w:val="5122EDCC"/>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 w15:restartNumberingAfterBreak="0">
    <w:nsid w:val="03766DE7"/>
    <w:multiLevelType w:val="hybridMultilevel"/>
    <w:tmpl w:val="CAB2C7CA"/>
    <w:name w:val="WW8Num333322222"/>
    <w:lvl w:ilvl="0" w:tplc="04150017">
      <w:start w:val="1"/>
      <w:numFmt w:val="lowerLetter"/>
      <w:lvlText w:val="%1)"/>
      <w:lvlJc w:val="left"/>
      <w:pPr>
        <w:ind w:left="1931" w:hanging="360"/>
      </w:pPr>
    </w:lvl>
    <w:lvl w:ilvl="1" w:tplc="04150019" w:tentative="1">
      <w:start w:val="1"/>
      <w:numFmt w:val="lowerLetter"/>
      <w:lvlText w:val="%2."/>
      <w:lvlJc w:val="left"/>
      <w:pPr>
        <w:ind w:left="2651" w:hanging="360"/>
      </w:pPr>
    </w:lvl>
    <w:lvl w:ilvl="2" w:tplc="0415001B" w:tentative="1">
      <w:start w:val="1"/>
      <w:numFmt w:val="lowerRoman"/>
      <w:lvlText w:val="%3."/>
      <w:lvlJc w:val="right"/>
      <w:pPr>
        <w:ind w:left="3371" w:hanging="180"/>
      </w:pPr>
    </w:lvl>
    <w:lvl w:ilvl="3" w:tplc="0415000F" w:tentative="1">
      <w:start w:val="1"/>
      <w:numFmt w:val="decimal"/>
      <w:lvlText w:val="%4."/>
      <w:lvlJc w:val="left"/>
      <w:pPr>
        <w:ind w:left="4091" w:hanging="360"/>
      </w:pPr>
    </w:lvl>
    <w:lvl w:ilvl="4" w:tplc="04150019" w:tentative="1">
      <w:start w:val="1"/>
      <w:numFmt w:val="lowerLetter"/>
      <w:lvlText w:val="%5."/>
      <w:lvlJc w:val="left"/>
      <w:pPr>
        <w:ind w:left="4811" w:hanging="360"/>
      </w:pPr>
    </w:lvl>
    <w:lvl w:ilvl="5" w:tplc="0415001B" w:tentative="1">
      <w:start w:val="1"/>
      <w:numFmt w:val="lowerRoman"/>
      <w:lvlText w:val="%6."/>
      <w:lvlJc w:val="right"/>
      <w:pPr>
        <w:ind w:left="5531" w:hanging="180"/>
      </w:pPr>
    </w:lvl>
    <w:lvl w:ilvl="6" w:tplc="0415000F" w:tentative="1">
      <w:start w:val="1"/>
      <w:numFmt w:val="decimal"/>
      <w:lvlText w:val="%7."/>
      <w:lvlJc w:val="left"/>
      <w:pPr>
        <w:ind w:left="6251" w:hanging="360"/>
      </w:pPr>
    </w:lvl>
    <w:lvl w:ilvl="7" w:tplc="04150019" w:tentative="1">
      <w:start w:val="1"/>
      <w:numFmt w:val="lowerLetter"/>
      <w:lvlText w:val="%8."/>
      <w:lvlJc w:val="left"/>
      <w:pPr>
        <w:ind w:left="6971" w:hanging="360"/>
      </w:pPr>
    </w:lvl>
    <w:lvl w:ilvl="8" w:tplc="0415001B" w:tentative="1">
      <w:start w:val="1"/>
      <w:numFmt w:val="lowerRoman"/>
      <w:lvlText w:val="%9."/>
      <w:lvlJc w:val="right"/>
      <w:pPr>
        <w:ind w:left="7691" w:hanging="180"/>
      </w:pPr>
    </w:lvl>
  </w:abstractNum>
  <w:abstractNum w:abstractNumId="5" w15:restartNumberingAfterBreak="0">
    <w:nsid w:val="03811758"/>
    <w:multiLevelType w:val="hybridMultilevel"/>
    <w:tmpl w:val="9BA2244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3AB6316"/>
    <w:multiLevelType w:val="hybridMultilevel"/>
    <w:tmpl w:val="B9A0DF62"/>
    <w:lvl w:ilvl="0" w:tplc="413C2404">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3B6056B"/>
    <w:multiLevelType w:val="hybridMultilevel"/>
    <w:tmpl w:val="E52436D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4914DFF"/>
    <w:multiLevelType w:val="hybridMultilevel"/>
    <w:tmpl w:val="E52436D0"/>
    <w:lvl w:ilvl="0" w:tplc="697E8A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5122E09"/>
    <w:multiLevelType w:val="hybridMultilevel"/>
    <w:tmpl w:val="C338E780"/>
    <w:lvl w:ilvl="0" w:tplc="E3B4F7C4">
      <w:start w:val="1"/>
      <w:numFmt w:val="bullet"/>
      <w:lvlText w:val=""/>
      <w:lvlJc w:val="left"/>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06CF60AE"/>
    <w:multiLevelType w:val="hybridMultilevel"/>
    <w:tmpl w:val="37B0B0E8"/>
    <w:lvl w:ilvl="0" w:tplc="FFFFFFFF">
      <w:start w:val="1"/>
      <w:numFmt w:val="decimal"/>
      <w:lvlText w:val="%1."/>
      <w:lvlJc w:val="left"/>
      <w:pPr>
        <w:ind w:left="360" w:hanging="360"/>
      </w:pPr>
      <w:rPr>
        <w:b w:val="0"/>
        <w:bCs/>
      </w:rPr>
    </w:lvl>
    <w:lvl w:ilvl="1" w:tplc="D5220C2E">
      <w:start w:val="1"/>
      <w:numFmt w:val="decimal"/>
      <w:lvlText w:val="%2)"/>
      <w:lvlJc w:val="left"/>
      <w:pPr>
        <w:ind w:left="10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150019">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75B658A"/>
    <w:multiLevelType w:val="hybridMultilevel"/>
    <w:tmpl w:val="60BEEF7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08BF2627"/>
    <w:multiLevelType w:val="hybridMultilevel"/>
    <w:tmpl w:val="38208E14"/>
    <w:lvl w:ilvl="0" w:tplc="FFFFFFFF">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0A29040C"/>
    <w:multiLevelType w:val="hybridMultilevel"/>
    <w:tmpl w:val="FEE8D436"/>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4" w15:restartNumberingAfterBreak="0">
    <w:nsid w:val="0ABC7666"/>
    <w:multiLevelType w:val="hybridMultilevel"/>
    <w:tmpl w:val="ED206F0C"/>
    <w:lvl w:ilvl="0" w:tplc="D5220C2E">
      <w:start w:val="1"/>
      <w:numFmt w:val="decimal"/>
      <w:lvlText w:val="%1)"/>
      <w:lvlJc w:val="left"/>
      <w:pPr>
        <w:ind w:left="259"/>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BD463F7"/>
    <w:multiLevelType w:val="hybridMultilevel"/>
    <w:tmpl w:val="AC62D04E"/>
    <w:name w:val="WW8Num3333222"/>
    <w:lvl w:ilvl="0" w:tplc="7D8E47D4">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C56679B"/>
    <w:multiLevelType w:val="hybridMultilevel"/>
    <w:tmpl w:val="1D8A92D4"/>
    <w:lvl w:ilvl="0" w:tplc="2CEE33AA">
      <w:start w:val="1"/>
      <w:numFmt w:val="decimal"/>
      <w:lvlText w:val="%1)"/>
      <w:lvlJc w:val="left"/>
      <w:pPr>
        <w:ind w:left="0" w:firstLine="0"/>
      </w:pPr>
      <w:rPr>
        <w:rFonts w:hint="default"/>
        <w:b w:val="0"/>
        <w:i w:val="0"/>
        <w:strike w:val="0"/>
        <w:dstrike w:val="0"/>
        <w:color w:val="000000"/>
        <w:sz w:val="22"/>
        <w:szCs w:val="22"/>
        <w:u w:val="none" w:color="000000"/>
        <w:vertAlign w:val="baseline"/>
      </w:rPr>
    </w:lvl>
    <w:lvl w:ilvl="1" w:tplc="8CF6454A">
      <w:start w:val="1"/>
      <w:numFmt w:val="lowerLetter"/>
      <w:lvlText w:val="%2)"/>
      <w:lvlJc w:val="left"/>
      <w:pPr>
        <w:ind w:left="1014" w:hanging="360"/>
      </w:pPr>
      <w:rPr>
        <w:rFonts w:hint="default"/>
      </w:rPr>
    </w:lvl>
    <w:lvl w:ilvl="2" w:tplc="3DA8A718">
      <w:start w:val="1"/>
      <w:numFmt w:val="decimal"/>
      <w:lvlText w:val="%3."/>
      <w:lvlJc w:val="left"/>
      <w:pPr>
        <w:ind w:left="1914" w:hanging="360"/>
      </w:pPr>
      <w:rPr>
        <w:rFonts w:hint="default"/>
      </w:r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17" w15:restartNumberingAfterBreak="0">
    <w:nsid w:val="0F433075"/>
    <w:multiLevelType w:val="hybridMultilevel"/>
    <w:tmpl w:val="4D30A58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11256162"/>
    <w:multiLevelType w:val="hybridMultilevel"/>
    <w:tmpl w:val="68E6A7E0"/>
    <w:lvl w:ilvl="0" w:tplc="E8C8F3B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879040E"/>
    <w:multiLevelType w:val="hybridMultilevel"/>
    <w:tmpl w:val="144A986E"/>
    <w:lvl w:ilvl="0" w:tplc="FFFFFFFF">
      <w:start w:val="1"/>
      <w:numFmt w:val="bullet"/>
      <w:lvlText w:val="-"/>
      <w:lvlJc w:val="left"/>
      <w:pPr>
        <w:ind w:left="720" w:hanging="360"/>
      </w:pPr>
      <w:rPr>
        <w:rFonts w:ascii="Arial" w:hAnsi="Arial" w:hint="default"/>
      </w:rPr>
    </w:lvl>
    <w:lvl w:ilvl="1" w:tplc="E3B4F7C4">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189003DA"/>
    <w:multiLevelType w:val="hybridMultilevel"/>
    <w:tmpl w:val="E52436D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1BF36EE7"/>
    <w:multiLevelType w:val="hybridMultilevel"/>
    <w:tmpl w:val="E9F020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C25772D"/>
    <w:multiLevelType w:val="hybridMultilevel"/>
    <w:tmpl w:val="5122EDC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1DF86D46"/>
    <w:multiLevelType w:val="hybridMultilevel"/>
    <w:tmpl w:val="D05A94E8"/>
    <w:lvl w:ilvl="0" w:tplc="E3B4F7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E944565"/>
    <w:multiLevelType w:val="hybridMultilevel"/>
    <w:tmpl w:val="38208E14"/>
    <w:lvl w:ilvl="0" w:tplc="FFFFFFFF">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20547FD6"/>
    <w:multiLevelType w:val="hybridMultilevel"/>
    <w:tmpl w:val="D4020924"/>
    <w:lvl w:ilvl="0" w:tplc="19B0E520">
      <w:start w:val="1"/>
      <w:numFmt w:val="decimal"/>
      <w:lvlText w:val="%1."/>
      <w:lvlJc w:val="left"/>
      <w:pPr>
        <w:ind w:left="360" w:hanging="360"/>
      </w:pPr>
      <w:rPr>
        <w:rFonts w:hint="default"/>
        <w:b w:val="0"/>
        <w:bCs/>
        <w:strike w:val="0"/>
        <w:color w:val="auto"/>
      </w:rPr>
    </w:lvl>
    <w:lvl w:ilvl="1" w:tplc="D9A400A8">
      <w:start w:val="1"/>
      <w:numFmt w:val="decimal"/>
      <w:lvlText w:val="%2)"/>
      <w:lvlJc w:val="left"/>
      <w:pPr>
        <w:ind w:left="1080" w:hanging="360"/>
      </w:pPr>
      <w:rPr>
        <w:rFonts w:hint="default"/>
      </w:rPr>
    </w:lvl>
    <w:lvl w:ilvl="2" w:tplc="267CCD4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221B26E2"/>
    <w:multiLevelType w:val="hybridMultilevel"/>
    <w:tmpl w:val="46AC80F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68200F8"/>
    <w:multiLevelType w:val="hybridMultilevel"/>
    <w:tmpl w:val="24120EFC"/>
    <w:lvl w:ilvl="0" w:tplc="04150011">
      <w:start w:val="1"/>
      <w:numFmt w:val="decimal"/>
      <w:lvlText w:val="%1)"/>
      <w:lvlJc w:val="left"/>
      <w:pPr>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6B81C9F"/>
    <w:multiLevelType w:val="hybridMultilevel"/>
    <w:tmpl w:val="7006387A"/>
    <w:lvl w:ilvl="0" w:tplc="E3B4F7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0" w15:restartNumberingAfterBreak="0">
    <w:nsid w:val="27436569"/>
    <w:multiLevelType w:val="hybridMultilevel"/>
    <w:tmpl w:val="737015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294039BC"/>
    <w:multiLevelType w:val="hybridMultilevel"/>
    <w:tmpl w:val="583C6A6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2" w15:restartNumberingAfterBreak="0">
    <w:nsid w:val="29B717B4"/>
    <w:multiLevelType w:val="hybridMultilevel"/>
    <w:tmpl w:val="10AC0060"/>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2C050498"/>
    <w:multiLevelType w:val="hybridMultilevel"/>
    <w:tmpl w:val="B4024266"/>
    <w:lvl w:ilvl="0" w:tplc="E3B4F7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EE3657E"/>
    <w:multiLevelType w:val="hybridMultilevel"/>
    <w:tmpl w:val="B9D493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F697F63"/>
    <w:multiLevelType w:val="hybridMultilevel"/>
    <w:tmpl w:val="C0BC6F94"/>
    <w:lvl w:ilvl="0" w:tplc="17C8C90A">
      <w:start w:val="1"/>
      <w:numFmt w:val="decimal"/>
      <w:lvlText w:val="%1)"/>
      <w:lvlJc w:val="left"/>
      <w:pPr>
        <w:ind w:left="644" w:hanging="360"/>
      </w:pPr>
      <w:rPr>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316704CF"/>
    <w:multiLevelType w:val="hybridMultilevel"/>
    <w:tmpl w:val="BC7EB836"/>
    <w:lvl w:ilvl="0" w:tplc="04150017">
      <w:start w:val="1"/>
      <w:numFmt w:val="lowerLetter"/>
      <w:lvlText w:val="%1)"/>
      <w:lvlJc w:val="left"/>
      <w:pPr>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53159DA"/>
    <w:multiLevelType w:val="hybridMultilevel"/>
    <w:tmpl w:val="5122EDCC"/>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8" w15:restartNumberingAfterBreak="0">
    <w:nsid w:val="35B22BAE"/>
    <w:multiLevelType w:val="hybridMultilevel"/>
    <w:tmpl w:val="CCB4A0F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36F9282C"/>
    <w:multiLevelType w:val="hybridMultilevel"/>
    <w:tmpl w:val="94E6D3C4"/>
    <w:lvl w:ilvl="0" w:tplc="E3B4F7C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38223EE8"/>
    <w:multiLevelType w:val="hybridMultilevel"/>
    <w:tmpl w:val="5A76FBC6"/>
    <w:lvl w:ilvl="0" w:tplc="D6D0A5E8">
      <w:start w:val="1"/>
      <w:numFmt w:val="decimal"/>
      <w:lvlText w:val="%1)"/>
      <w:lvlJc w:val="left"/>
      <w:pPr>
        <w:tabs>
          <w:tab w:val="num" w:pos="786"/>
        </w:tabs>
        <w:ind w:left="786"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15:restartNumberingAfterBreak="0">
    <w:nsid w:val="38972F5E"/>
    <w:multiLevelType w:val="hybridMultilevel"/>
    <w:tmpl w:val="B64C0AD0"/>
    <w:lvl w:ilvl="0" w:tplc="E3B4F7C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38BE06E9"/>
    <w:multiLevelType w:val="hybridMultilevel"/>
    <w:tmpl w:val="13DC599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3CC169C3"/>
    <w:multiLevelType w:val="hybridMultilevel"/>
    <w:tmpl w:val="48F8B990"/>
    <w:lvl w:ilvl="0" w:tplc="E3B4F7C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3DC60444"/>
    <w:multiLevelType w:val="hybridMultilevel"/>
    <w:tmpl w:val="04AA4004"/>
    <w:lvl w:ilvl="0" w:tplc="146A92B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EC13F55"/>
    <w:multiLevelType w:val="hybridMultilevel"/>
    <w:tmpl w:val="C4580E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3F8226E6"/>
    <w:multiLevelType w:val="hybridMultilevel"/>
    <w:tmpl w:val="9BA2244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46A4463A"/>
    <w:multiLevelType w:val="hybridMultilevel"/>
    <w:tmpl w:val="B9EC4518"/>
    <w:lvl w:ilvl="0" w:tplc="1854CEEC">
      <w:start w:val="3"/>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8" w15:restartNumberingAfterBreak="0">
    <w:nsid w:val="47B350CA"/>
    <w:multiLevelType w:val="hybridMultilevel"/>
    <w:tmpl w:val="24120EFC"/>
    <w:lvl w:ilvl="0" w:tplc="FFFFFFFF">
      <w:start w:val="1"/>
      <w:numFmt w:val="decimal"/>
      <w:lvlText w:val="%1)"/>
      <w:lvlJc w:val="left"/>
      <w:pPr>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B9F5160"/>
    <w:multiLevelType w:val="hybridMultilevel"/>
    <w:tmpl w:val="518CF62A"/>
    <w:lvl w:ilvl="0" w:tplc="54C6B5F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BB40B59"/>
    <w:multiLevelType w:val="hybridMultilevel"/>
    <w:tmpl w:val="13DC59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4CB750B8"/>
    <w:multiLevelType w:val="hybridMultilevel"/>
    <w:tmpl w:val="07FEE334"/>
    <w:lvl w:ilvl="0" w:tplc="DAFCAB58">
      <w:start w:val="1"/>
      <w:numFmt w:val="decimal"/>
      <w:lvlText w:val="%1."/>
      <w:lvlJc w:val="left"/>
      <w:pPr>
        <w:ind w:left="369"/>
      </w:pPr>
      <w:rPr>
        <w:rFonts w:ascii="Times New Roman" w:eastAsia="Arial"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7A240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E83F2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86942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06708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F2B75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304A3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70BFF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74F0D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53" w15:restartNumberingAfterBreak="0">
    <w:nsid w:val="51EB75D9"/>
    <w:multiLevelType w:val="hybridMultilevel"/>
    <w:tmpl w:val="D07CD2A4"/>
    <w:lvl w:ilvl="0" w:tplc="FFFFFFFF">
      <w:start w:val="1"/>
      <w:numFmt w:val="lowerLetter"/>
      <w:lvlText w:val="%1)"/>
      <w:lvlJc w:val="left"/>
      <w:pPr>
        <w:ind w:left="37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E3B4F7C4">
      <w:start w:val="1"/>
      <w:numFmt w:val="bullet"/>
      <w:lvlText w:val=""/>
      <w:lvlJc w:val="left"/>
      <w:pPr>
        <w:ind w:left="497" w:hanging="360"/>
      </w:pPr>
      <w:rPr>
        <w:rFonts w:ascii="Symbol" w:hAnsi="Symbol" w:hint="default"/>
      </w:rPr>
    </w:lvl>
    <w:lvl w:ilvl="2" w:tplc="FFFFFFFF">
      <w:start w:val="1"/>
      <w:numFmt w:val="bullet"/>
      <w:lvlText w:val="▪"/>
      <w:lvlJc w:val="left"/>
      <w:pPr>
        <w:ind w:left="1466"/>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lvl w:ilvl="3" w:tplc="FFFFFFFF">
      <w:start w:val="1"/>
      <w:numFmt w:val="bullet"/>
      <w:lvlText w:val="•"/>
      <w:lvlJc w:val="left"/>
      <w:pPr>
        <w:ind w:left="2186"/>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lvl w:ilvl="4" w:tplc="FFFFFFFF">
      <w:start w:val="1"/>
      <w:numFmt w:val="bullet"/>
      <w:lvlText w:val="o"/>
      <w:lvlJc w:val="left"/>
      <w:pPr>
        <w:ind w:left="2906"/>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lvl w:ilvl="5" w:tplc="FFFFFFFF">
      <w:start w:val="1"/>
      <w:numFmt w:val="bullet"/>
      <w:lvlText w:val="▪"/>
      <w:lvlJc w:val="left"/>
      <w:pPr>
        <w:ind w:left="3626"/>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lvl w:ilvl="6" w:tplc="FFFFFFFF">
      <w:start w:val="1"/>
      <w:numFmt w:val="bullet"/>
      <w:lvlText w:val="•"/>
      <w:lvlJc w:val="left"/>
      <w:pPr>
        <w:ind w:left="4346"/>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lvl w:ilvl="7" w:tplc="FFFFFFFF">
      <w:start w:val="1"/>
      <w:numFmt w:val="bullet"/>
      <w:lvlText w:val="o"/>
      <w:lvlJc w:val="left"/>
      <w:pPr>
        <w:ind w:left="5066"/>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lvl w:ilvl="8" w:tplc="FFFFFFFF">
      <w:start w:val="1"/>
      <w:numFmt w:val="bullet"/>
      <w:lvlText w:val="▪"/>
      <w:lvlJc w:val="left"/>
      <w:pPr>
        <w:ind w:left="5786"/>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abstractNum>
  <w:abstractNum w:abstractNumId="54" w15:restartNumberingAfterBreak="0">
    <w:nsid w:val="52C33CE8"/>
    <w:multiLevelType w:val="hybridMultilevel"/>
    <w:tmpl w:val="9CEE042E"/>
    <w:lvl w:ilvl="0" w:tplc="B52E1812">
      <w:start w:val="1"/>
      <w:numFmt w:val="decimal"/>
      <w:lvlText w:val="%1."/>
      <w:lvlJc w:val="left"/>
      <w:pPr>
        <w:ind w:left="1211" w:hanging="360"/>
      </w:pPr>
      <w:rPr>
        <w:rFonts w:hint="default"/>
        <w:b w:val="0"/>
        <w:bCs w:val="0"/>
        <w:strike w:val="0"/>
        <w:color w:val="auto"/>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5" w15:restartNumberingAfterBreak="0">
    <w:nsid w:val="54FA5508"/>
    <w:multiLevelType w:val="hybridMultilevel"/>
    <w:tmpl w:val="B066B570"/>
    <w:lvl w:ilvl="0" w:tplc="3912E6F2">
      <w:start w:val="1"/>
      <w:numFmt w:val="lowerLetter"/>
      <w:lvlText w:val="%1)"/>
      <w:lvlJc w:val="left"/>
      <w:pPr>
        <w:ind w:left="786" w:hanging="360"/>
      </w:pPr>
      <w:rPr>
        <w:b w:val="0"/>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6" w15:restartNumberingAfterBreak="0">
    <w:nsid w:val="55211235"/>
    <w:multiLevelType w:val="hybridMultilevel"/>
    <w:tmpl w:val="AE463F04"/>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7" w15:restartNumberingAfterBreak="0">
    <w:nsid w:val="56652D7E"/>
    <w:multiLevelType w:val="hybridMultilevel"/>
    <w:tmpl w:val="D1C4C3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6902B88"/>
    <w:multiLevelType w:val="hybridMultilevel"/>
    <w:tmpl w:val="7E643E9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9" w15:restartNumberingAfterBreak="0">
    <w:nsid w:val="577440DD"/>
    <w:multiLevelType w:val="hybridMultilevel"/>
    <w:tmpl w:val="BE9CFD40"/>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0" w15:restartNumberingAfterBreak="0">
    <w:nsid w:val="577D0CB3"/>
    <w:multiLevelType w:val="hybridMultilevel"/>
    <w:tmpl w:val="A2F416D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8353371"/>
    <w:multiLevelType w:val="hybridMultilevel"/>
    <w:tmpl w:val="791CAF8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2" w15:restartNumberingAfterBreak="0">
    <w:nsid w:val="5A1F1555"/>
    <w:multiLevelType w:val="hybridMultilevel"/>
    <w:tmpl w:val="F1C0DF70"/>
    <w:lvl w:ilvl="0" w:tplc="812E47B2">
      <w:start w:val="1"/>
      <w:numFmt w:val="decimal"/>
      <w:lvlText w:val="%1."/>
      <w:lvlJc w:val="left"/>
      <w:pPr>
        <w:tabs>
          <w:tab w:val="num" w:pos="360"/>
        </w:tabs>
        <w:ind w:left="360" w:hanging="360"/>
      </w:pPr>
      <w:rPr>
        <w:color w:val="auto"/>
      </w:rPr>
    </w:lvl>
    <w:lvl w:ilvl="1" w:tplc="04150011">
      <w:start w:val="1"/>
      <w:numFmt w:val="decimal"/>
      <w:lvlText w:val="%2)"/>
      <w:lvlJc w:val="left"/>
      <w:pPr>
        <w:tabs>
          <w:tab w:val="num" w:pos="720"/>
        </w:tabs>
        <w:ind w:left="720" w:hanging="360"/>
      </w:pPr>
    </w:lvl>
    <w:lvl w:ilvl="2" w:tplc="F014CAEC">
      <w:start w:val="1"/>
      <w:numFmt w:val="lowerLetter"/>
      <w:lvlText w:val="%3)"/>
      <w:lvlJc w:val="left"/>
      <w:pPr>
        <w:tabs>
          <w:tab w:val="num" w:pos="-78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3" w15:restartNumberingAfterBreak="0">
    <w:nsid w:val="5BBD3E51"/>
    <w:multiLevelType w:val="hybridMultilevel"/>
    <w:tmpl w:val="E7148C14"/>
    <w:lvl w:ilvl="0" w:tplc="E3B4F7C4">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4" w15:restartNumberingAfterBreak="0">
    <w:nsid w:val="5FAA4C87"/>
    <w:multiLevelType w:val="hybridMultilevel"/>
    <w:tmpl w:val="9C9695E2"/>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5" w15:restartNumberingAfterBreak="0">
    <w:nsid w:val="609801D2"/>
    <w:multiLevelType w:val="hybridMultilevel"/>
    <w:tmpl w:val="BD0ABF94"/>
    <w:lvl w:ilvl="0" w:tplc="E3B4F7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60CE1B5F"/>
    <w:multiLevelType w:val="hybridMultilevel"/>
    <w:tmpl w:val="877E767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1D27996"/>
    <w:multiLevelType w:val="hybridMultilevel"/>
    <w:tmpl w:val="231EAA5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8" w15:restartNumberingAfterBreak="0">
    <w:nsid w:val="62657AF0"/>
    <w:multiLevelType w:val="hybridMultilevel"/>
    <w:tmpl w:val="44EA561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9" w15:restartNumberingAfterBreak="0">
    <w:nsid w:val="65FC3D37"/>
    <w:multiLevelType w:val="hybridMultilevel"/>
    <w:tmpl w:val="6A12CC0C"/>
    <w:lvl w:ilvl="0" w:tplc="E3B4F7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70F709C"/>
    <w:multiLevelType w:val="hybridMultilevel"/>
    <w:tmpl w:val="94EE052E"/>
    <w:lvl w:ilvl="0" w:tplc="0C601B0C">
      <w:start w:val="1"/>
      <w:numFmt w:val="lowerLetter"/>
      <w:lvlText w:val="%1)"/>
      <w:lvlJc w:val="left"/>
      <w:pPr>
        <w:tabs>
          <w:tab w:val="num" w:pos="928"/>
        </w:tabs>
        <w:ind w:left="928" w:hanging="360"/>
      </w:pPr>
      <w:rPr>
        <w:color w:val="auto"/>
      </w:rPr>
    </w:lvl>
    <w:lvl w:ilvl="1" w:tplc="04150019" w:tentative="1">
      <w:start w:val="1"/>
      <w:numFmt w:val="lowerLetter"/>
      <w:lvlText w:val="%2."/>
      <w:lvlJc w:val="left"/>
      <w:pPr>
        <w:tabs>
          <w:tab w:val="num" w:pos="1648"/>
        </w:tabs>
        <w:ind w:left="1648" w:hanging="360"/>
      </w:pPr>
    </w:lvl>
    <w:lvl w:ilvl="2" w:tplc="0415001B" w:tentative="1">
      <w:start w:val="1"/>
      <w:numFmt w:val="lowerRoman"/>
      <w:lvlText w:val="%3."/>
      <w:lvlJc w:val="right"/>
      <w:pPr>
        <w:tabs>
          <w:tab w:val="num" w:pos="2368"/>
        </w:tabs>
        <w:ind w:left="2368" w:hanging="180"/>
      </w:pPr>
    </w:lvl>
    <w:lvl w:ilvl="3" w:tplc="0415000F" w:tentative="1">
      <w:start w:val="1"/>
      <w:numFmt w:val="decimal"/>
      <w:lvlText w:val="%4."/>
      <w:lvlJc w:val="left"/>
      <w:pPr>
        <w:tabs>
          <w:tab w:val="num" w:pos="3088"/>
        </w:tabs>
        <w:ind w:left="3088" w:hanging="360"/>
      </w:pPr>
    </w:lvl>
    <w:lvl w:ilvl="4" w:tplc="04150019" w:tentative="1">
      <w:start w:val="1"/>
      <w:numFmt w:val="lowerLetter"/>
      <w:lvlText w:val="%5."/>
      <w:lvlJc w:val="left"/>
      <w:pPr>
        <w:tabs>
          <w:tab w:val="num" w:pos="3808"/>
        </w:tabs>
        <w:ind w:left="3808" w:hanging="360"/>
      </w:pPr>
    </w:lvl>
    <w:lvl w:ilvl="5" w:tplc="0415001B" w:tentative="1">
      <w:start w:val="1"/>
      <w:numFmt w:val="lowerRoman"/>
      <w:lvlText w:val="%6."/>
      <w:lvlJc w:val="right"/>
      <w:pPr>
        <w:tabs>
          <w:tab w:val="num" w:pos="4528"/>
        </w:tabs>
        <w:ind w:left="4528" w:hanging="180"/>
      </w:pPr>
    </w:lvl>
    <w:lvl w:ilvl="6" w:tplc="0415000F" w:tentative="1">
      <w:start w:val="1"/>
      <w:numFmt w:val="decimal"/>
      <w:lvlText w:val="%7."/>
      <w:lvlJc w:val="left"/>
      <w:pPr>
        <w:tabs>
          <w:tab w:val="num" w:pos="5248"/>
        </w:tabs>
        <w:ind w:left="5248" w:hanging="360"/>
      </w:pPr>
    </w:lvl>
    <w:lvl w:ilvl="7" w:tplc="04150019" w:tentative="1">
      <w:start w:val="1"/>
      <w:numFmt w:val="lowerLetter"/>
      <w:lvlText w:val="%8."/>
      <w:lvlJc w:val="left"/>
      <w:pPr>
        <w:tabs>
          <w:tab w:val="num" w:pos="5968"/>
        </w:tabs>
        <w:ind w:left="5968" w:hanging="360"/>
      </w:pPr>
    </w:lvl>
    <w:lvl w:ilvl="8" w:tplc="0415001B" w:tentative="1">
      <w:start w:val="1"/>
      <w:numFmt w:val="lowerRoman"/>
      <w:lvlText w:val="%9."/>
      <w:lvlJc w:val="right"/>
      <w:pPr>
        <w:tabs>
          <w:tab w:val="num" w:pos="6688"/>
        </w:tabs>
        <w:ind w:left="6688" w:hanging="180"/>
      </w:pPr>
    </w:lvl>
  </w:abstractNum>
  <w:abstractNum w:abstractNumId="71" w15:restartNumberingAfterBreak="0">
    <w:nsid w:val="681A682D"/>
    <w:multiLevelType w:val="hybridMultilevel"/>
    <w:tmpl w:val="88A0F5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9633680"/>
    <w:multiLevelType w:val="hybridMultilevel"/>
    <w:tmpl w:val="09C2C4C6"/>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696E6EE0"/>
    <w:multiLevelType w:val="hybridMultilevel"/>
    <w:tmpl w:val="882C9880"/>
    <w:lvl w:ilvl="0" w:tplc="3D3A56EA">
      <w:start w:val="1"/>
      <w:numFmt w:val="lowerLetter"/>
      <w:lvlText w:val="%1)"/>
      <w:lvlJc w:val="left"/>
      <w:pPr>
        <w:ind w:left="1069"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4" w15:restartNumberingAfterBreak="0">
    <w:nsid w:val="6A3131BD"/>
    <w:multiLevelType w:val="hybridMultilevel"/>
    <w:tmpl w:val="DB0856F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5" w15:restartNumberingAfterBreak="0">
    <w:nsid w:val="6ADB246C"/>
    <w:multiLevelType w:val="hybridMultilevel"/>
    <w:tmpl w:val="968C239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6" w15:restartNumberingAfterBreak="0">
    <w:nsid w:val="6BB83EFF"/>
    <w:multiLevelType w:val="hybridMultilevel"/>
    <w:tmpl w:val="CE3A044A"/>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0"/>
        <w:szCs w:val="20"/>
      </w:rPr>
    </w:lvl>
    <w:lvl w:ilvl="2" w:tplc="E26845D2">
      <w:start w:val="1"/>
      <w:numFmt w:val="decimal"/>
      <w:lvlText w:val="%3."/>
      <w:lvlJc w:val="left"/>
      <w:pPr>
        <w:tabs>
          <w:tab w:val="num" w:pos="2340"/>
        </w:tabs>
        <w:ind w:left="2340" w:hanging="360"/>
      </w:pPr>
      <w:rPr>
        <w:rFonts w:ascii="Times New Roman" w:hAnsi="Times New Roman" w:cs="Times New Roman" w:hint="default"/>
        <w:b/>
        <w:color w:val="auto"/>
        <w:sz w:val="24"/>
        <w:szCs w:val="24"/>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7" w15:restartNumberingAfterBreak="0">
    <w:nsid w:val="6D082C9C"/>
    <w:multiLevelType w:val="hybridMultilevel"/>
    <w:tmpl w:val="AA9EF8EE"/>
    <w:lvl w:ilvl="0" w:tplc="500AFE92">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709C4FA7"/>
    <w:multiLevelType w:val="hybridMultilevel"/>
    <w:tmpl w:val="54104172"/>
    <w:lvl w:ilvl="0" w:tplc="8BB64378">
      <w:start w:val="1"/>
      <w:numFmt w:val="decimal"/>
      <w:lvlText w:val="%1."/>
      <w:lvlJc w:val="left"/>
      <w:pPr>
        <w:tabs>
          <w:tab w:val="num" w:pos="360"/>
        </w:tabs>
        <w:ind w:left="360" w:hanging="360"/>
      </w:pPr>
      <w:rPr>
        <w:color w:val="auto"/>
      </w:rPr>
    </w:lvl>
    <w:lvl w:ilvl="1" w:tplc="1A768EB4">
      <w:start w:val="1"/>
      <w:numFmt w:val="decimal"/>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72243233"/>
    <w:multiLevelType w:val="hybridMultilevel"/>
    <w:tmpl w:val="FCF83D6E"/>
    <w:lvl w:ilvl="0" w:tplc="E3B4F7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752C6422"/>
    <w:multiLevelType w:val="hybridMultilevel"/>
    <w:tmpl w:val="61D6B9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5AD3349"/>
    <w:multiLevelType w:val="hybridMultilevel"/>
    <w:tmpl w:val="F9ACCEB4"/>
    <w:lvl w:ilvl="0" w:tplc="45703424">
      <w:start w:val="1"/>
      <w:numFmt w:val="lowerLetter"/>
      <w:lvlText w:val="%1)"/>
      <w:lvlJc w:val="left"/>
      <w:pPr>
        <w:ind w:left="720" w:hanging="360"/>
      </w:pPr>
      <w:rPr>
        <w:rFonts w:hint="default"/>
        <w:color w:val="auto"/>
        <w:sz w:val="24"/>
        <w:szCs w:val="24"/>
      </w:rPr>
    </w:lvl>
    <w:lvl w:ilvl="1" w:tplc="FE301198">
      <w:start w:val="1"/>
      <w:numFmt w:val="lowerLetter"/>
      <w:lvlText w:val="%2)"/>
      <w:lvlJc w:val="left"/>
      <w:pPr>
        <w:tabs>
          <w:tab w:val="num" w:pos="720"/>
        </w:tabs>
        <w:ind w:left="720" w:hanging="360"/>
      </w:pPr>
      <w:rPr>
        <w:rFonts w:hint="default"/>
        <w:b w:val="0"/>
        <w:color w:val="auto"/>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67943C6"/>
    <w:multiLevelType w:val="hybridMultilevel"/>
    <w:tmpl w:val="8C96C14A"/>
    <w:lvl w:ilvl="0" w:tplc="3D3A56EA">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9B73720"/>
    <w:multiLevelType w:val="hybridMultilevel"/>
    <w:tmpl w:val="281E8178"/>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4" w15:restartNumberingAfterBreak="0">
    <w:nsid w:val="7A0316CB"/>
    <w:multiLevelType w:val="hybridMultilevel"/>
    <w:tmpl w:val="AA6804D4"/>
    <w:lvl w:ilvl="0" w:tplc="DDB0604C">
      <w:start w:val="1"/>
      <w:numFmt w:val="decimal"/>
      <w:lvlText w:val="%1)"/>
      <w:lvlJc w:val="left"/>
      <w:pPr>
        <w:ind w:left="938" w:hanging="360"/>
      </w:pPr>
      <w:rPr>
        <w:rFonts w:hint="default"/>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85" w15:restartNumberingAfterBreak="0">
    <w:nsid w:val="7CE35697"/>
    <w:multiLevelType w:val="hybridMultilevel"/>
    <w:tmpl w:val="38208E14"/>
    <w:lvl w:ilvl="0" w:tplc="FFFFFFFF">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 w15:restartNumberingAfterBreak="0">
    <w:nsid w:val="7E3216F7"/>
    <w:multiLevelType w:val="hybridMultilevel"/>
    <w:tmpl w:val="5B4E3C62"/>
    <w:lvl w:ilvl="0" w:tplc="FFFFFFFF">
      <w:start w:val="1"/>
      <w:numFmt w:val="decimal"/>
      <w:lvlText w:val="%1)"/>
      <w:lvlJc w:val="left"/>
      <w:pPr>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F0B1235"/>
    <w:multiLevelType w:val="hybridMultilevel"/>
    <w:tmpl w:val="73981BCA"/>
    <w:lvl w:ilvl="0" w:tplc="E3B4F7C4">
      <w:start w:val="1"/>
      <w:numFmt w:val="bullet"/>
      <w:lvlText w:val=""/>
      <w:lvlJc w:val="left"/>
      <w:pPr>
        <w:ind w:left="137"/>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7F4D72D5"/>
    <w:multiLevelType w:val="hybridMultilevel"/>
    <w:tmpl w:val="616E2B88"/>
    <w:lvl w:ilvl="0" w:tplc="E3B4F7C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15:restartNumberingAfterBreak="0">
    <w:nsid w:val="7F855780"/>
    <w:multiLevelType w:val="hybridMultilevel"/>
    <w:tmpl w:val="5122EDCC"/>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1847403081">
    <w:abstractNumId w:val="29"/>
  </w:num>
  <w:num w:numId="2" w16cid:durableId="1994022782">
    <w:abstractNumId w:val="54"/>
  </w:num>
  <w:num w:numId="3" w16cid:durableId="206795268">
    <w:abstractNumId w:val="9"/>
  </w:num>
  <w:num w:numId="4" w16cid:durableId="975259165">
    <w:abstractNumId w:val="51"/>
  </w:num>
  <w:num w:numId="5" w16cid:durableId="746806709">
    <w:abstractNumId w:val="30"/>
  </w:num>
  <w:num w:numId="6" w16cid:durableId="868681258">
    <w:abstractNumId w:val="25"/>
  </w:num>
  <w:num w:numId="7" w16cid:durableId="620503488">
    <w:abstractNumId w:val="88"/>
  </w:num>
  <w:num w:numId="8" w16cid:durableId="1232429848">
    <w:abstractNumId w:val="60"/>
  </w:num>
  <w:num w:numId="9" w16cid:durableId="1431003187">
    <w:abstractNumId w:val="73"/>
  </w:num>
  <w:num w:numId="10" w16cid:durableId="221992032">
    <w:abstractNumId w:val="27"/>
  </w:num>
  <w:num w:numId="11" w16cid:durableId="798569681">
    <w:abstractNumId w:val="79"/>
  </w:num>
  <w:num w:numId="12" w16cid:durableId="1264151773">
    <w:abstractNumId w:val="33"/>
  </w:num>
  <w:num w:numId="13" w16cid:durableId="1813986665">
    <w:abstractNumId w:val="23"/>
  </w:num>
  <w:num w:numId="14" w16cid:durableId="1438909341">
    <w:abstractNumId w:val="43"/>
  </w:num>
  <w:num w:numId="15" w16cid:durableId="783307401">
    <w:abstractNumId w:val="16"/>
  </w:num>
  <w:num w:numId="16" w16cid:durableId="10036153">
    <w:abstractNumId w:val="8"/>
  </w:num>
  <w:num w:numId="17" w16cid:durableId="1904874636">
    <w:abstractNumId w:val="82"/>
  </w:num>
  <w:num w:numId="18" w16cid:durableId="315456736">
    <w:abstractNumId w:val="7"/>
  </w:num>
  <w:num w:numId="19" w16cid:durableId="1860001088">
    <w:abstractNumId w:val="46"/>
  </w:num>
  <w:num w:numId="20" w16cid:durableId="1378434397">
    <w:abstractNumId w:val="5"/>
  </w:num>
  <w:num w:numId="21" w16cid:durableId="1161850231">
    <w:abstractNumId w:val="41"/>
  </w:num>
  <w:num w:numId="22" w16cid:durableId="1328896502">
    <w:abstractNumId w:val="10"/>
  </w:num>
  <w:num w:numId="23" w16cid:durableId="955528809">
    <w:abstractNumId w:val="19"/>
  </w:num>
  <w:num w:numId="24" w16cid:durableId="378628044">
    <w:abstractNumId w:val="85"/>
  </w:num>
  <w:num w:numId="25" w16cid:durableId="2111192103">
    <w:abstractNumId w:val="14"/>
  </w:num>
  <w:num w:numId="26" w16cid:durableId="793404093">
    <w:abstractNumId w:val="87"/>
  </w:num>
  <w:num w:numId="27" w16cid:durableId="1764570339">
    <w:abstractNumId w:val="24"/>
  </w:num>
  <w:num w:numId="28" w16cid:durableId="1292201747">
    <w:abstractNumId w:val="53"/>
  </w:num>
  <w:num w:numId="29" w16cid:durableId="1584991786">
    <w:abstractNumId w:val="12"/>
  </w:num>
  <w:num w:numId="30" w16cid:durableId="18555229">
    <w:abstractNumId w:val="39"/>
  </w:num>
  <w:num w:numId="31" w16cid:durableId="17097154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42679639">
    <w:abstractNumId w:val="49"/>
  </w:num>
  <w:num w:numId="33" w16cid:durableId="1864785670">
    <w:abstractNumId w:val="35"/>
  </w:num>
  <w:num w:numId="34" w16cid:durableId="839388477">
    <w:abstractNumId w:val="44"/>
  </w:num>
  <w:num w:numId="35" w16cid:durableId="1610897296">
    <w:abstractNumId w:val="84"/>
  </w:num>
  <w:num w:numId="36" w16cid:durableId="1047220478">
    <w:abstractNumId w:val="50"/>
  </w:num>
  <w:num w:numId="37" w16cid:durableId="1482386397">
    <w:abstractNumId w:val="75"/>
  </w:num>
  <w:num w:numId="38" w16cid:durableId="1900823217">
    <w:abstractNumId w:val="67"/>
  </w:num>
  <w:num w:numId="39" w16cid:durableId="1286547482">
    <w:abstractNumId w:val="31"/>
  </w:num>
  <w:num w:numId="40" w16cid:durableId="478499376">
    <w:abstractNumId w:val="68"/>
  </w:num>
  <w:num w:numId="41" w16cid:durableId="1416047998">
    <w:abstractNumId w:val="62"/>
  </w:num>
  <w:num w:numId="42" w16cid:durableId="1884712735">
    <w:abstractNumId w:val="13"/>
  </w:num>
  <w:num w:numId="43" w16cid:durableId="1363898050">
    <w:abstractNumId w:val="83"/>
  </w:num>
  <w:num w:numId="44" w16cid:durableId="806632800">
    <w:abstractNumId w:val="81"/>
  </w:num>
  <w:num w:numId="45" w16cid:durableId="1592229872">
    <w:abstractNumId w:val="6"/>
  </w:num>
  <w:num w:numId="46" w16cid:durableId="1853033388">
    <w:abstractNumId w:val="55"/>
  </w:num>
  <w:num w:numId="47" w16cid:durableId="932708542">
    <w:abstractNumId w:val="18"/>
  </w:num>
  <w:num w:numId="48" w16cid:durableId="515536999">
    <w:abstractNumId w:val="22"/>
  </w:num>
  <w:num w:numId="49" w16cid:durableId="1626347552">
    <w:abstractNumId w:val="45"/>
  </w:num>
  <w:num w:numId="50" w16cid:durableId="180710285">
    <w:abstractNumId w:val="78"/>
  </w:num>
  <w:num w:numId="51" w16cid:durableId="1541237682">
    <w:abstractNumId w:val="17"/>
  </w:num>
  <w:num w:numId="52" w16cid:durableId="253513222">
    <w:abstractNumId w:val="32"/>
  </w:num>
  <w:num w:numId="53" w16cid:durableId="1935434085">
    <w:abstractNumId w:val="70"/>
  </w:num>
  <w:num w:numId="54" w16cid:durableId="503521216">
    <w:abstractNumId w:val="59"/>
  </w:num>
  <w:num w:numId="55" w16cid:durableId="58599662">
    <w:abstractNumId w:val="77"/>
  </w:num>
  <w:num w:numId="56" w16cid:durableId="2016347809">
    <w:abstractNumId w:val="61"/>
  </w:num>
  <w:num w:numId="57" w16cid:durableId="2097631984">
    <w:abstractNumId w:val="64"/>
  </w:num>
  <w:num w:numId="58" w16cid:durableId="339703752">
    <w:abstractNumId w:val="58"/>
  </w:num>
  <w:num w:numId="59" w16cid:durableId="2124422043">
    <w:abstractNumId w:val="56"/>
  </w:num>
  <w:num w:numId="60" w16cid:durableId="886574993">
    <w:abstractNumId w:val="38"/>
  </w:num>
  <w:num w:numId="61" w16cid:durableId="1002466214">
    <w:abstractNumId w:val="4"/>
  </w:num>
  <w:num w:numId="62" w16cid:durableId="1136491769">
    <w:abstractNumId w:val="28"/>
  </w:num>
  <w:num w:numId="63" w16cid:durableId="1554777939">
    <w:abstractNumId w:val="40"/>
  </w:num>
  <w:num w:numId="64" w16cid:durableId="1752770852">
    <w:abstractNumId w:val="11"/>
  </w:num>
  <w:num w:numId="65" w16cid:durableId="683089947">
    <w:abstractNumId w:val="69"/>
  </w:num>
  <w:num w:numId="66" w16cid:durableId="1105074366">
    <w:abstractNumId w:val="74"/>
  </w:num>
  <w:num w:numId="67" w16cid:durableId="1053844500">
    <w:abstractNumId w:val="2"/>
  </w:num>
  <w:num w:numId="68" w16cid:durableId="1016078840">
    <w:abstractNumId w:val="37"/>
  </w:num>
  <w:num w:numId="69" w16cid:durableId="834300641">
    <w:abstractNumId w:val="3"/>
  </w:num>
  <w:num w:numId="70" w16cid:durableId="411044254">
    <w:abstractNumId w:val="89"/>
  </w:num>
  <w:num w:numId="71" w16cid:durableId="2133211740">
    <w:abstractNumId w:val="26"/>
  </w:num>
  <w:num w:numId="72" w16cid:durableId="1337851929">
    <w:abstractNumId w:val="72"/>
  </w:num>
  <w:num w:numId="73" w16cid:durableId="947852261">
    <w:abstractNumId w:val="66"/>
  </w:num>
  <w:num w:numId="74" w16cid:durableId="1040132413">
    <w:abstractNumId w:val="86"/>
  </w:num>
  <w:num w:numId="75" w16cid:durableId="522016522">
    <w:abstractNumId w:val="48"/>
  </w:num>
  <w:num w:numId="76" w16cid:durableId="803230287">
    <w:abstractNumId w:val="36"/>
  </w:num>
  <w:num w:numId="77" w16cid:durableId="1371223605">
    <w:abstractNumId w:val="42"/>
  </w:num>
  <w:num w:numId="78" w16cid:durableId="1966109093">
    <w:abstractNumId w:val="21"/>
  </w:num>
  <w:num w:numId="79" w16cid:durableId="1946962310">
    <w:abstractNumId w:val="57"/>
  </w:num>
  <w:num w:numId="80" w16cid:durableId="855926823">
    <w:abstractNumId w:val="80"/>
  </w:num>
  <w:num w:numId="81" w16cid:durableId="373970728">
    <w:abstractNumId w:val="71"/>
  </w:num>
  <w:num w:numId="82" w16cid:durableId="2079859725">
    <w:abstractNumId w:val="34"/>
  </w:num>
  <w:num w:numId="83" w16cid:durableId="2027293004">
    <w:abstractNumId w:val="65"/>
  </w:num>
  <w:num w:numId="84" w16cid:durableId="2061708982">
    <w:abstractNumId w:val="20"/>
  </w:num>
  <w:num w:numId="85" w16cid:durableId="1048384455">
    <w:abstractNumId w:val="63"/>
  </w:num>
  <w:num w:numId="86" w16cid:durableId="834733522">
    <w:abstractNumId w:val="47"/>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 pr. Dominik Witkowski">
    <w15:presenceInfo w15:providerId="None" w15:userId="r. pr. Dominik Witkows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BA"/>
    <w:rsid w:val="00000BDD"/>
    <w:rsid w:val="00001332"/>
    <w:rsid w:val="00003CE8"/>
    <w:rsid w:val="0000424B"/>
    <w:rsid w:val="0000557E"/>
    <w:rsid w:val="00010C9F"/>
    <w:rsid w:val="00011A73"/>
    <w:rsid w:val="00012D3D"/>
    <w:rsid w:val="00012FE0"/>
    <w:rsid w:val="00013FF0"/>
    <w:rsid w:val="00016393"/>
    <w:rsid w:val="000166FF"/>
    <w:rsid w:val="00021E21"/>
    <w:rsid w:val="00033AC6"/>
    <w:rsid w:val="00035569"/>
    <w:rsid w:val="00036207"/>
    <w:rsid w:val="00036E6E"/>
    <w:rsid w:val="00037E39"/>
    <w:rsid w:val="00052C42"/>
    <w:rsid w:val="000568DF"/>
    <w:rsid w:val="0005697C"/>
    <w:rsid w:val="00060DE7"/>
    <w:rsid w:val="000629CC"/>
    <w:rsid w:val="00064890"/>
    <w:rsid w:val="00064C47"/>
    <w:rsid w:val="000702B1"/>
    <w:rsid w:val="00072C00"/>
    <w:rsid w:val="00076EA8"/>
    <w:rsid w:val="00076FBC"/>
    <w:rsid w:val="0007738E"/>
    <w:rsid w:val="00082401"/>
    <w:rsid w:val="000834A3"/>
    <w:rsid w:val="0009189B"/>
    <w:rsid w:val="00092AA8"/>
    <w:rsid w:val="00093AB0"/>
    <w:rsid w:val="000942D6"/>
    <w:rsid w:val="0009457F"/>
    <w:rsid w:val="00094E12"/>
    <w:rsid w:val="00097719"/>
    <w:rsid w:val="00097B71"/>
    <w:rsid w:val="000A0417"/>
    <w:rsid w:val="000A0A51"/>
    <w:rsid w:val="000A1A74"/>
    <w:rsid w:val="000A2095"/>
    <w:rsid w:val="000B6F5F"/>
    <w:rsid w:val="000C15D5"/>
    <w:rsid w:val="000C241B"/>
    <w:rsid w:val="000C63F6"/>
    <w:rsid w:val="000D17E9"/>
    <w:rsid w:val="000D2003"/>
    <w:rsid w:val="000D3D4A"/>
    <w:rsid w:val="000D743A"/>
    <w:rsid w:val="000E045F"/>
    <w:rsid w:val="000E1547"/>
    <w:rsid w:val="000E30C8"/>
    <w:rsid w:val="000F1B63"/>
    <w:rsid w:val="000F3CE2"/>
    <w:rsid w:val="000F4A54"/>
    <w:rsid w:val="000F4C37"/>
    <w:rsid w:val="00111F0A"/>
    <w:rsid w:val="001144BC"/>
    <w:rsid w:val="00115438"/>
    <w:rsid w:val="001157BC"/>
    <w:rsid w:val="00116287"/>
    <w:rsid w:val="00121C52"/>
    <w:rsid w:val="001230BE"/>
    <w:rsid w:val="00124793"/>
    <w:rsid w:val="001317D6"/>
    <w:rsid w:val="00131EA5"/>
    <w:rsid w:val="001328DE"/>
    <w:rsid w:val="00132C29"/>
    <w:rsid w:val="001351EF"/>
    <w:rsid w:val="00136AAF"/>
    <w:rsid w:val="00137701"/>
    <w:rsid w:val="0014093B"/>
    <w:rsid w:val="00142894"/>
    <w:rsid w:val="00142B57"/>
    <w:rsid w:val="00144C72"/>
    <w:rsid w:val="00147654"/>
    <w:rsid w:val="00151AD2"/>
    <w:rsid w:val="00151E05"/>
    <w:rsid w:val="00153E50"/>
    <w:rsid w:val="00156E98"/>
    <w:rsid w:val="00160838"/>
    <w:rsid w:val="00163FF3"/>
    <w:rsid w:val="00165CE8"/>
    <w:rsid w:val="00166571"/>
    <w:rsid w:val="00170162"/>
    <w:rsid w:val="00172A13"/>
    <w:rsid w:val="00176DCF"/>
    <w:rsid w:val="00177B70"/>
    <w:rsid w:val="00177DFC"/>
    <w:rsid w:val="0018034A"/>
    <w:rsid w:val="001824C1"/>
    <w:rsid w:val="001847AC"/>
    <w:rsid w:val="00184B33"/>
    <w:rsid w:val="00186339"/>
    <w:rsid w:val="00192094"/>
    <w:rsid w:val="00193E64"/>
    <w:rsid w:val="00194974"/>
    <w:rsid w:val="00197221"/>
    <w:rsid w:val="001A1E29"/>
    <w:rsid w:val="001A3600"/>
    <w:rsid w:val="001A3626"/>
    <w:rsid w:val="001A4596"/>
    <w:rsid w:val="001A7909"/>
    <w:rsid w:val="001A7E9B"/>
    <w:rsid w:val="001B5CAF"/>
    <w:rsid w:val="001C1548"/>
    <w:rsid w:val="001C20CB"/>
    <w:rsid w:val="001C78C7"/>
    <w:rsid w:val="001C7B07"/>
    <w:rsid w:val="001D1EFB"/>
    <w:rsid w:val="001D5DBA"/>
    <w:rsid w:val="001E22C3"/>
    <w:rsid w:val="001E2DA0"/>
    <w:rsid w:val="001E30DB"/>
    <w:rsid w:val="001E3A9F"/>
    <w:rsid w:val="001E5090"/>
    <w:rsid w:val="001E658D"/>
    <w:rsid w:val="001E7C3B"/>
    <w:rsid w:val="001F1B93"/>
    <w:rsid w:val="001F2845"/>
    <w:rsid w:val="00200FE5"/>
    <w:rsid w:val="00207837"/>
    <w:rsid w:val="00210C1D"/>
    <w:rsid w:val="00211C8E"/>
    <w:rsid w:val="00211C9A"/>
    <w:rsid w:val="00214D27"/>
    <w:rsid w:val="00217D4B"/>
    <w:rsid w:val="002203C2"/>
    <w:rsid w:val="00222875"/>
    <w:rsid w:val="0023279A"/>
    <w:rsid w:val="00234A15"/>
    <w:rsid w:val="00242CC9"/>
    <w:rsid w:val="00244781"/>
    <w:rsid w:val="00247926"/>
    <w:rsid w:val="00250BEF"/>
    <w:rsid w:val="00252B57"/>
    <w:rsid w:val="002539FF"/>
    <w:rsid w:val="00257583"/>
    <w:rsid w:val="00257590"/>
    <w:rsid w:val="002640B8"/>
    <w:rsid w:val="00265B3C"/>
    <w:rsid w:val="002734F8"/>
    <w:rsid w:val="00274287"/>
    <w:rsid w:val="002804BF"/>
    <w:rsid w:val="002805BE"/>
    <w:rsid w:val="00282E72"/>
    <w:rsid w:val="00283EA3"/>
    <w:rsid w:val="00285750"/>
    <w:rsid w:val="002865E8"/>
    <w:rsid w:val="00292B42"/>
    <w:rsid w:val="00292B53"/>
    <w:rsid w:val="00294DE3"/>
    <w:rsid w:val="002A1F85"/>
    <w:rsid w:val="002A2074"/>
    <w:rsid w:val="002A3FB8"/>
    <w:rsid w:val="002A403F"/>
    <w:rsid w:val="002A4266"/>
    <w:rsid w:val="002A6F9E"/>
    <w:rsid w:val="002A74CE"/>
    <w:rsid w:val="002B0E18"/>
    <w:rsid w:val="002B0F75"/>
    <w:rsid w:val="002B6230"/>
    <w:rsid w:val="002B6EB7"/>
    <w:rsid w:val="002B7812"/>
    <w:rsid w:val="002C4657"/>
    <w:rsid w:val="002C644F"/>
    <w:rsid w:val="002C6E1B"/>
    <w:rsid w:val="002C6EC9"/>
    <w:rsid w:val="002D02F3"/>
    <w:rsid w:val="002D132A"/>
    <w:rsid w:val="002D3662"/>
    <w:rsid w:val="002D41E7"/>
    <w:rsid w:val="002D4527"/>
    <w:rsid w:val="002E3C4F"/>
    <w:rsid w:val="002F0035"/>
    <w:rsid w:val="002F0A79"/>
    <w:rsid w:val="002F0C6D"/>
    <w:rsid w:val="002F6A79"/>
    <w:rsid w:val="00301C42"/>
    <w:rsid w:val="00307B16"/>
    <w:rsid w:val="00313FFA"/>
    <w:rsid w:val="0031539E"/>
    <w:rsid w:val="003179AD"/>
    <w:rsid w:val="0032249A"/>
    <w:rsid w:val="003263BE"/>
    <w:rsid w:val="00326A36"/>
    <w:rsid w:val="00327F9F"/>
    <w:rsid w:val="00334588"/>
    <w:rsid w:val="00342BAD"/>
    <w:rsid w:val="003458E2"/>
    <w:rsid w:val="00346C7D"/>
    <w:rsid w:val="00352576"/>
    <w:rsid w:val="00353436"/>
    <w:rsid w:val="00357276"/>
    <w:rsid w:val="003577BD"/>
    <w:rsid w:val="0036079C"/>
    <w:rsid w:val="00361421"/>
    <w:rsid w:val="0036204A"/>
    <w:rsid w:val="00362EA9"/>
    <w:rsid w:val="00363553"/>
    <w:rsid w:val="003646E8"/>
    <w:rsid w:val="0036484B"/>
    <w:rsid w:val="003710BC"/>
    <w:rsid w:val="00374846"/>
    <w:rsid w:val="00374B6E"/>
    <w:rsid w:val="0037747A"/>
    <w:rsid w:val="00382F9C"/>
    <w:rsid w:val="00384D8F"/>
    <w:rsid w:val="003850EE"/>
    <w:rsid w:val="00385685"/>
    <w:rsid w:val="00385E3D"/>
    <w:rsid w:val="00391EC2"/>
    <w:rsid w:val="00392D21"/>
    <w:rsid w:val="00394004"/>
    <w:rsid w:val="0039516F"/>
    <w:rsid w:val="003966EF"/>
    <w:rsid w:val="00396777"/>
    <w:rsid w:val="0039750F"/>
    <w:rsid w:val="00397CAF"/>
    <w:rsid w:val="003A0E4B"/>
    <w:rsid w:val="003B15E9"/>
    <w:rsid w:val="003B2F74"/>
    <w:rsid w:val="003B59AA"/>
    <w:rsid w:val="003B5CB5"/>
    <w:rsid w:val="003B6185"/>
    <w:rsid w:val="003B6503"/>
    <w:rsid w:val="003B6522"/>
    <w:rsid w:val="003B7039"/>
    <w:rsid w:val="003B7352"/>
    <w:rsid w:val="003C4082"/>
    <w:rsid w:val="003C79E5"/>
    <w:rsid w:val="003D0D08"/>
    <w:rsid w:val="003D1B41"/>
    <w:rsid w:val="003D457F"/>
    <w:rsid w:val="003D6F52"/>
    <w:rsid w:val="003D712F"/>
    <w:rsid w:val="003E331A"/>
    <w:rsid w:val="003E56BF"/>
    <w:rsid w:val="003E6CF5"/>
    <w:rsid w:val="003E7AEC"/>
    <w:rsid w:val="003F1095"/>
    <w:rsid w:val="003F3C20"/>
    <w:rsid w:val="003F7D34"/>
    <w:rsid w:val="00400356"/>
    <w:rsid w:val="004003C4"/>
    <w:rsid w:val="004042B5"/>
    <w:rsid w:val="00410F15"/>
    <w:rsid w:val="004118E0"/>
    <w:rsid w:val="004139FB"/>
    <w:rsid w:val="00413EBD"/>
    <w:rsid w:val="004146C4"/>
    <w:rsid w:val="00415142"/>
    <w:rsid w:val="00415E07"/>
    <w:rsid w:val="00415FB1"/>
    <w:rsid w:val="00416202"/>
    <w:rsid w:val="0041646D"/>
    <w:rsid w:val="00424636"/>
    <w:rsid w:val="0042614B"/>
    <w:rsid w:val="00427DD6"/>
    <w:rsid w:val="0043099F"/>
    <w:rsid w:val="00431E95"/>
    <w:rsid w:val="00440559"/>
    <w:rsid w:val="0044092E"/>
    <w:rsid w:val="00443FC8"/>
    <w:rsid w:val="004524E2"/>
    <w:rsid w:val="004528BA"/>
    <w:rsid w:val="004535BA"/>
    <w:rsid w:val="0045440A"/>
    <w:rsid w:val="00454ABB"/>
    <w:rsid w:val="00456D1F"/>
    <w:rsid w:val="0046154A"/>
    <w:rsid w:val="00462C00"/>
    <w:rsid w:val="00463841"/>
    <w:rsid w:val="004661FE"/>
    <w:rsid w:val="00467635"/>
    <w:rsid w:val="00472B41"/>
    <w:rsid w:val="00475767"/>
    <w:rsid w:val="004761FF"/>
    <w:rsid w:val="00477BFF"/>
    <w:rsid w:val="00480070"/>
    <w:rsid w:val="00483554"/>
    <w:rsid w:val="004836B7"/>
    <w:rsid w:val="00486DAB"/>
    <w:rsid w:val="0049756E"/>
    <w:rsid w:val="004B08BD"/>
    <w:rsid w:val="004B1846"/>
    <w:rsid w:val="004B7A76"/>
    <w:rsid w:val="004B7F59"/>
    <w:rsid w:val="004C02CE"/>
    <w:rsid w:val="004C503E"/>
    <w:rsid w:val="004C50C2"/>
    <w:rsid w:val="004D1157"/>
    <w:rsid w:val="004D614D"/>
    <w:rsid w:val="004E073E"/>
    <w:rsid w:val="004E0EB0"/>
    <w:rsid w:val="004E1D25"/>
    <w:rsid w:val="004E2747"/>
    <w:rsid w:val="004E3FEC"/>
    <w:rsid w:val="004E4F00"/>
    <w:rsid w:val="004E70FD"/>
    <w:rsid w:val="004F5EAF"/>
    <w:rsid w:val="00500AA6"/>
    <w:rsid w:val="005017BD"/>
    <w:rsid w:val="005056F7"/>
    <w:rsid w:val="00505934"/>
    <w:rsid w:val="00507950"/>
    <w:rsid w:val="0051091C"/>
    <w:rsid w:val="0051294D"/>
    <w:rsid w:val="005139BB"/>
    <w:rsid w:val="00515592"/>
    <w:rsid w:val="00517C47"/>
    <w:rsid w:val="00517DC2"/>
    <w:rsid w:val="00520819"/>
    <w:rsid w:val="00525E20"/>
    <w:rsid w:val="005263CB"/>
    <w:rsid w:val="00527E06"/>
    <w:rsid w:val="005310ED"/>
    <w:rsid w:val="0053288F"/>
    <w:rsid w:val="005336D5"/>
    <w:rsid w:val="00536663"/>
    <w:rsid w:val="005368FE"/>
    <w:rsid w:val="00536D6B"/>
    <w:rsid w:val="00542B5F"/>
    <w:rsid w:val="00544125"/>
    <w:rsid w:val="00544179"/>
    <w:rsid w:val="00551578"/>
    <w:rsid w:val="0055515D"/>
    <w:rsid w:val="005554A2"/>
    <w:rsid w:val="00564270"/>
    <w:rsid w:val="00564E2F"/>
    <w:rsid w:val="005652E9"/>
    <w:rsid w:val="00565C3F"/>
    <w:rsid w:val="005714B7"/>
    <w:rsid w:val="00572A56"/>
    <w:rsid w:val="00574FA4"/>
    <w:rsid w:val="00582872"/>
    <w:rsid w:val="00583521"/>
    <w:rsid w:val="00585662"/>
    <w:rsid w:val="00591AE5"/>
    <w:rsid w:val="005952FC"/>
    <w:rsid w:val="00595FB0"/>
    <w:rsid w:val="0059659C"/>
    <w:rsid w:val="005A10BA"/>
    <w:rsid w:val="005A4581"/>
    <w:rsid w:val="005A5F88"/>
    <w:rsid w:val="005A77A7"/>
    <w:rsid w:val="005A7DC3"/>
    <w:rsid w:val="005B050A"/>
    <w:rsid w:val="005B06BA"/>
    <w:rsid w:val="005B42F7"/>
    <w:rsid w:val="005B4D7A"/>
    <w:rsid w:val="005B5A90"/>
    <w:rsid w:val="005B6CA1"/>
    <w:rsid w:val="005B790A"/>
    <w:rsid w:val="005C259D"/>
    <w:rsid w:val="005C335A"/>
    <w:rsid w:val="005C4FD0"/>
    <w:rsid w:val="005C53E2"/>
    <w:rsid w:val="005C7E49"/>
    <w:rsid w:val="005D01A6"/>
    <w:rsid w:val="005D1CA9"/>
    <w:rsid w:val="005D3E14"/>
    <w:rsid w:val="005D6535"/>
    <w:rsid w:val="005E1F9C"/>
    <w:rsid w:val="005E2865"/>
    <w:rsid w:val="005E2F9A"/>
    <w:rsid w:val="005E3C57"/>
    <w:rsid w:val="005E3F00"/>
    <w:rsid w:val="005E4079"/>
    <w:rsid w:val="005E493E"/>
    <w:rsid w:val="005E4F79"/>
    <w:rsid w:val="005F359D"/>
    <w:rsid w:val="005F4C63"/>
    <w:rsid w:val="00602781"/>
    <w:rsid w:val="00607097"/>
    <w:rsid w:val="00615C70"/>
    <w:rsid w:val="00617382"/>
    <w:rsid w:val="006204E4"/>
    <w:rsid w:val="00624A92"/>
    <w:rsid w:val="006253E1"/>
    <w:rsid w:val="00627DF2"/>
    <w:rsid w:val="00630174"/>
    <w:rsid w:val="00632CAB"/>
    <w:rsid w:val="0063456E"/>
    <w:rsid w:val="0064268E"/>
    <w:rsid w:val="00642EC5"/>
    <w:rsid w:val="00646507"/>
    <w:rsid w:val="00647F29"/>
    <w:rsid w:val="0066140B"/>
    <w:rsid w:val="00666E54"/>
    <w:rsid w:val="0067023B"/>
    <w:rsid w:val="0067111A"/>
    <w:rsid w:val="00672F41"/>
    <w:rsid w:val="00674486"/>
    <w:rsid w:val="00676722"/>
    <w:rsid w:val="006811C4"/>
    <w:rsid w:val="0068134B"/>
    <w:rsid w:val="00682928"/>
    <w:rsid w:val="0068427A"/>
    <w:rsid w:val="00684418"/>
    <w:rsid w:val="006877DB"/>
    <w:rsid w:val="0069136D"/>
    <w:rsid w:val="00694D14"/>
    <w:rsid w:val="00695F1F"/>
    <w:rsid w:val="006A0603"/>
    <w:rsid w:val="006A1E26"/>
    <w:rsid w:val="006A3F78"/>
    <w:rsid w:val="006A4454"/>
    <w:rsid w:val="006B09DE"/>
    <w:rsid w:val="006B0E7E"/>
    <w:rsid w:val="006B163F"/>
    <w:rsid w:val="006B375D"/>
    <w:rsid w:val="006B5F8F"/>
    <w:rsid w:val="006B655E"/>
    <w:rsid w:val="006B77E9"/>
    <w:rsid w:val="006C115B"/>
    <w:rsid w:val="006C11AA"/>
    <w:rsid w:val="006C18FB"/>
    <w:rsid w:val="006C2ADD"/>
    <w:rsid w:val="006C3450"/>
    <w:rsid w:val="006C5B0A"/>
    <w:rsid w:val="006D0190"/>
    <w:rsid w:val="006D2283"/>
    <w:rsid w:val="006D3FED"/>
    <w:rsid w:val="006D4A80"/>
    <w:rsid w:val="006D6597"/>
    <w:rsid w:val="006E1B96"/>
    <w:rsid w:val="006E4358"/>
    <w:rsid w:val="006E53C2"/>
    <w:rsid w:val="006E5603"/>
    <w:rsid w:val="006E73D0"/>
    <w:rsid w:val="0070472B"/>
    <w:rsid w:val="00705416"/>
    <w:rsid w:val="00710F18"/>
    <w:rsid w:val="00711C3F"/>
    <w:rsid w:val="00711D4E"/>
    <w:rsid w:val="007134EB"/>
    <w:rsid w:val="00713AEC"/>
    <w:rsid w:val="007148E0"/>
    <w:rsid w:val="007213BB"/>
    <w:rsid w:val="0072210E"/>
    <w:rsid w:val="00723495"/>
    <w:rsid w:val="0072356E"/>
    <w:rsid w:val="00724B17"/>
    <w:rsid w:val="00726613"/>
    <w:rsid w:val="00726D50"/>
    <w:rsid w:val="007316C4"/>
    <w:rsid w:val="007348C2"/>
    <w:rsid w:val="007362E4"/>
    <w:rsid w:val="007365F2"/>
    <w:rsid w:val="007367B8"/>
    <w:rsid w:val="00737615"/>
    <w:rsid w:val="00741631"/>
    <w:rsid w:val="007418F1"/>
    <w:rsid w:val="0074294C"/>
    <w:rsid w:val="00742B5E"/>
    <w:rsid w:val="00743E03"/>
    <w:rsid w:val="007449D3"/>
    <w:rsid w:val="00745C2A"/>
    <w:rsid w:val="00746727"/>
    <w:rsid w:val="00747A0A"/>
    <w:rsid w:val="00753597"/>
    <w:rsid w:val="0075397A"/>
    <w:rsid w:val="00754554"/>
    <w:rsid w:val="007567C9"/>
    <w:rsid w:val="00761517"/>
    <w:rsid w:val="007629EE"/>
    <w:rsid w:val="00763C25"/>
    <w:rsid w:val="00763C78"/>
    <w:rsid w:val="007660FF"/>
    <w:rsid w:val="007662C2"/>
    <w:rsid w:val="00766681"/>
    <w:rsid w:val="00766919"/>
    <w:rsid w:val="00770123"/>
    <w:rsid w:val="007731B0"/>
    <w:rsid w:val="00774AA5"/>
    <w:rsid w:val="00783DEC"/>
    <w:rsid w:val="007861CF"/>
    <w:rsid w:val="00787405"/>
    <w:rsid w:val="0079355B"/>
    <w:rsid w:val="00794F75"/>
    <w:rsid w:val="0079542D"/>
    <w:rsid w:val="00796B62"/>
    <w:rsid w:val="007A4EB3"/>
    <w:rsid w:val="007A561D"/>
    <w:rsid w:val="007A59CD"/>
    <w:rsid w:val="007B149D"/>
    <w:rsid w:val="007B287E"/>
    <w:rsid w:val="007C21E8"/>
    <w:rsid w:val="007C223C"/>
    <w:rsid w:val="007C2D7E"/>
    <w:rsid w:val="007C3734"/>
    <w:rsid w:val="007C3BA3"/>
    <w:rsid w:val="007C4184"/>
    <w:rsid w:val="007C6504"/>
    <w:rsid w:val="007C6560"/>
    <w:rsid w:val="007D0DCD"/>
    <w:rsid w:val="007D2374"/>
    <w:rsid w:val="007D24ED"/>
    <w:rsid w:val="007D32EB"/>
    <w:rsid w:val="007E3150"/>
    <w:rsid w:val="007E4F30"/>
    <w:rsid w:val="007F303F"/>
    <w:rsid w:val="007F327E"/>
    <w:rsid w:val="007F632B"/>
    <w:rsid w:val="00801E34"/>
    <w:rsid w:val="008064A1"/>
    <w:rsid w:val="008121BC"/>
    <w:rsid w:val="00813FEE"/>
    <w:rsid w:val="00814863"/>
    <w:rsid w:val="0081553C"/>
    <w:rsid w:val="0081724E"/>
    <w:rsid w:val="00817FB6"/>
    <w:rsid w:val="00823F96"/>
    <w:rsid w:val="0082774C"/>
    <w:rsid w:val="00830783"/>
    <w:rsid w:val="00831A13"/>
    <w:rsid w:val="00832CF3"/>
    <w:rsid w:val="00833476"/>
    <w:rsid w:val="0083572D"/>
    <w:rsid w:val="00835805"/>
    <w:rsid w:val="008369B8"/>
    <w:rsid w:val="00837C5B"/>
    <w:rsid w:val="00837DCF"/>
    <w:rsid w:val="00843DF4"/>
    <w:rsid w:val="0084568A"/>
    <w:rsid w:val="008466C5"/>
    <w:rsid w:val="00847297"/>
    <w:rsid w:val="008519BA"/>
    <w:rsid w:val="00852F40"/>
    <w:rsid w:val="00855431"/>
    <w:rsid w:val="0086053B"/>
    <w:rsid w:val="00861209"/>
    <w:rsid w:val="0086450C"/>
    <w:rsid w:val="00865155"/>
    <w:rsid w:val="00865F55"/>
    <w:rsid w:val="00866374"/>
    <w:rsid w:val="008723BD"/>
    <w:rsid w:val="0087340B"/>
    <w:rsid w:val="00873790"/>
    <w:rsid w:val="00873AD8"/>
    <w:rsid w:val="008753F9"/>
    <w:rsid w:val="00875E2F"/>
    <w:rsid w:val="0087635F"/>
    <w:rsid w:val="008765E6"/>
    <w:rsid w:val="00884FBD"/>
    <w:rsid w:val="00885A80"/>
    <w:rsid w:val="00892C2A"/>
    <w:rsid w:val="00893BB5"/>
    <w:rsid w:val="008959EE"/>
    <w:rsid w:val="00897A75"/>
    <w:rsid w:val="008A3440"/>
    <w:rsid w:val="008A3CF7"/>
    <w:rsid w:val="008B0AFD"/>
    <w:rsid w:val="008B112F"/>
    <w:rsid w:val="008B37A0"/>
    <w:rsid w:val="008B5A41"/>
    <w:rsid w:val="008B78D9"/>
    <w:rsid w:val="008C7E45"/>
    <w:rsid w:val="008D0442"/>
    <w:rsid w:val="008D336F"/>
    <w:rsid w:val="008D7DBB"/>
    <w:rsid w:val="008F086A"/>
    <w:rsid w:val="008F0B41"/>
    <w:rsid w:val="008F2191"/>
    <w:rsid w:val="008F3EEE"/>
    <w:rsid w:val="008F6ACD"/>
    <w:rsid w:val="009014EB"/>
    <w:rsid w:val="00902A13"/>
    <w:rsid w:val="00903980"/>
    <w:rsid w:val="0091681E"/>
    <w:rsid w:val="0091697F"/>
    <w:rsid w:val="00916C38"/>
    <w:rsid w:val="00917453"/>
    <w:rsid w:val="009249CB"/>
    <w:rsid w:val="00930B1D"/>
    <w:rsid w:val="009317A9"/>
    <w:rsid w:val="0093355E"/>
    <w:rsid w:val="00933939"/>
    <w:rsid w:val="0094044A"/>
    <w:rsid w:val="009421CF"/>
    <w:rsid w:val="00942B47"/>
    <w:rsid w:val="00944094"/>
    <w:rsid w:val="00944251"/>
    <w:rsid w:val="00951E57"/>
    <w:rsid w:val="00953031"/>
    <w:rsid w:val="0095322E"/>
    <w:rsid w:val="00955048"/>
    <w:rsid w:val="00955563"/>
    <w:rsid w:val="00955B51"/>
    <w:rsid w:val="00960403"/>
    <w:rsid w:val="00961CE0"/>
    <w:rsid w:val="00963601"/>
    <w:rsid w:val="009646B1"/>
    <w:rsid w:val="009648D8"/>
    <w:rsid w:val="00965C21"/>
    <w:rsid w:val="00967B27"/>
    <w:rsid w:val="00972750"/>
    <w:rsid w:val="0097381C"/>
    <w:rsid w:val="009743C9"/>
    <w:rsid w:val="00977EDF"/>
    <w:rsid w:val="009801DF"/>
    <w:rsid w:val="0098293D"/>
    <w:rsid w:val="00986FD4"/>
    <w:rsid w:val="00990B6E"/>
    <w:rsid w:val="00991231"/>
    <w:rsid w:val="0099134A"/>
    <w:rsid w:val="00991418"/>
    <w:rsid w:val="009916A9"/>
    <w:rsid w:val="009917E7"/>
    <w:rsid w:val="009929EA"/>
    <w:rsid w:val="0099532D"/>
    <w:rsid w:val="00995688"/>
    <w:rsid w:val="009A2E44"/>
    <w:rsid w:val="009A5CA6"/>
    <w:rsid w:val="009B6EAD"/>
    <w:rsid w:val="009C002D"/>
    <w:rsid w:val="009C2A83"/>
    <w:rsid w:val="009C2A9B"/>
    <w:rsid w:val="009D022B"/>
    <w:rsid w:val="009D11DB"/>
    <w:rsid w:val="009D2121"/>
    <w:rsid w:val="009D2389"/>
    <w:rsid w:val="009D2566"/>
    <w:rsid w:val="009D3E0F"/>
    <w:rsid w:val="009D5C77"/>
    <w:rsid w:val="009E09D3"/>
    <w:rsid w:val="009E18AF"/>
    <w:rsid w:val="009E363F"/>
    <w:rsid w:val="009E5393"/>
    <w:rsid w:val="009E5BC2"/>
    <w:rsid w:val="009F1ADE"/>
    <w:rsid w:val="009F2C7B"/>
    <w:rsid w:val="009F31D0"/>
    <w:rsid w:val="009F4F57"/>
    <w:rsid w:val="00A00BE9"/>
    <w:rsid w:val="00A00CF8"/>
    <w:rsid w:val="00A01071"/>
    <w:rsid w:val="00A04941"/>
    <w:rsid w:val="00A0496E"/>
    <w:rsid w:val="00A050D7"/>
    <w:rsid w:val="00A06CA4"/>
    <w:rsid w:val="00A0757F"/>
    <w:rsid w:val="00A10352"/>
    <w:rsid w:val="00A21E68"/>
    <w:rsid w:val="00A25BBF"/>
    <w:rsid w:val="00A270ED"/>
    <w:rsid w:val="00A30A86"/>
    <w:rsid w:val="00A34663"/>
    <w:rsid w:val="00A35B76"/>
    <w:rsid w:val="00A40D6A"/>
    <w:rsid w:val="00A4201A"/>
    <w:rsid w:val="00A44074"/>
    <w:rsid w:val="00A45649"/>
    <w:rsid w:val="00A4570A"/>
    <w:rsid w:val="00A505F0"/>
    <w:rsid w:val="00A60F4C"/>
    <w:rsid w:val="00A634E4"/>
    <w:rsid w:val="00A6372F"/>
    <w:rsid w:val="00A63D0F"/>
    <w:rsid w:val="00A63F1A"/>
    <w:rsid w:val="00A658F8"/>
    <w:rsid w:val="00A6675D"/>
    <w:rsid w:val="00A66F7A"/>
    <w:rsid w:val="00A72D90"/>
    <w:rsid w:val="00A73389"/>
    <w:rsid w:val="00A76197"/>
    <w:rsid w:val="00A76774"/>
    <w:rsid w:val="00A8096C"/>
    <w:rsid w:val="00A820AD"/>
    <w:rsid w:val="00A828C0"/>
    <w:rsid w:val="00A84071"/>
    <w:rsid w:val="00A84F4A"/>
    <w:rsid w:val="00A8684A"/>
    <w:rsid w:val="00A86D96"/>
    <w:rsid w:val="00A9153C"/>
    <w:rsid w:val="00A922CA"/>
    <w:rsid w:val="00A929C9"/>
    <w:rsid w:val="00A92DC4"/>
    <w:rsid w:val="00A93877"/>
    <w:rsid w:val="00A96A9F"/>
    <w:rsid w:val="00A97874"/>
    <w:rsid w:val="00AA0EC3"/>
    <w:rsid w:val="00AA1148"/>
    <w:rsid w:val="00AA1A56"/>
    <w:rsid w:val="00AA1DC1"/>
    <w:rsid w:val="00AA41FC"/>
    <w:rsid w:val="00AA738C"/>
    <w:rsid w:val="00AB3F67"/>
    <w:rsid w:val="00AB495D"/>
    <w:rsid w:val="00AC380A"/>
    <w:rsid w:val="00AC5461"/>
    <w:rsid w:val="00AC5FC2"/>
    <w:rsid w:val="00AC6839"/>
    <w:rsid w:val="00AD0BF0"/>
    <w:rsid w:val="00AD24BE"/>
    <w:rsid w:val="00AD6FC6"/>
    <w:rsid w:val="00AE5A14"/>
    <w:rsid w:val="00AE6791"/>
    <w:rsid w:val="00AF2E55"/>
    <w:rsid w:val="00AF4433"/>
    <w:rsid w:val="00AF4E1C"/>
    <w:rsid w:val="00AF6A09"/>
    <w:rsid w:val="00AF74E8"/>
    <w:rsid w:val="00AF76E3"/>
    <w:rsid w:val="00B029C0"/>
    <w:rsid w:val="00B03799"/>
    <w:rsid w:val="00B15972"/>
    <w:rsid w:val="00B17517"/>
    <w:rsid w:val="00B3081C"/>
    <w:rsid w:val="00B31D3F"/>
    <w:rsid w:val="00B33E29"/>
    <w:rsid w:val="00B41AD5"/>
    <w:rsid w:val="00B42C00"/>
    <w:rsid w:val="00B43E49"/>
    <w:rsid w:val="00B4414F"/>
    <w:rsid w:val="00B465A4"/>
    <w:rsid w:val="00B47325"/>
    <w:rsid w:val="00B503E7"/>
    <w:rsid w:val="00B522A0"/>
    <w:rsid w:val="00B5738F"/>
    <w:rsid w:val="00B646D3"/>
    <w:rsid w:val="00B6548C"/>
    <w:rsid w:val="00B7549D"/>
    <w:rsid w:val="00B77C8F"/>
    <w:rsid w:val="00B82902"/>
    <w:rsid w:val="00B9182A"/>
    <w:rsid w:val="00B96C94"/>
    <w:rsid w:val="00BA2992"/>
    <w:rsid w:val="00BA33BB"/>
    <w:rsid w:val="00BA3D12"/>
    <w:rsid w:val="00BA42FA"/>
    <w:rsid w:val="00BB0DB4"/>
    <w:rsid w:val="00BB0F44"/>
    <w:rsid w:val="00BB4BF4"/>
    <w:rsid w:val="00BB7B91"/>
    <w:rsid w:val="00BC1CC4"/>
    <w:rsid w:val="00BC446D"/>
    <w:rsid w:val="00BC6130"/>
    <w:rsid w:val="00BD0A4C"/>
    <w:rsid w:val="00BD1C34"/>
    <w:rsid w:val="00BD258D"/>
    <w:rsid w:val="00BD2D14"/>
    <w:rsid w:val="00BD2D18"/>
    <w:rsid w:val="00BE0F28"/>
    <w:rsid w:val="00BE2EF6"/>
    <w:rsid w:val="00BE5FF7"/>
    <w:rsid w:val="00BE72D6"/>
    <w:rsid w:val="00BE762F"/>
    <w:rsid w:val="00BF10DF"/>
    <w:rsid w:val="00BF2093"/>
    <w:rsid w:val="00BF2AC1"/>
    <w:rsid w:val="00BF34CE"/>
    <w:rsid w:val="00BF5992"/>
    <w:rsid w:val="00BF5E17"/>
    <w:rsid w:val="00C06523"/>
    <w:rsid w:val="00C06679"/>
    <w:rsid w:val="00C06689"/>
    <w:rsid w:val="00C10108"/>
    <w:rsid w:val="00C1184F"/>
    <w:rsid w:val="00C11DB9"/>
    <w:rsid w:val="00C11EC0"/>
    <w:rsid w:val="00C14100"/>
    <w:rsid w:val="00C1625B"/>
    <w:rsid w:val="00C221C8"/>
    <w:rsid w:val="00C22679"/>
    <w:rsid w:val="00C24357"/>
    <w:rsid w:val="00C30CD9"/>
    <w:rsid w:val="00C30EFA"/>
    <w:rsid w:val="00C31D53"/>
    <w:rsid w:val="00C33A52"/>
    <w:rsid w:val="00C35C33"/>
    <w:rsid w:val="00C36521"/>
    <w:rsid w:val="00C4046D"/>
    <w:rsid w:val="00C42B37"/>
    <w:rsid w:val="00C4692A"/>
    <w:rsid w:val="00C46E13"/>
    <w:rsid w:val="00C47DFE"/>
    <w:rsid w:val="00C5177A"/>
    <w:rsid w:val="00C52074"/>
    <w:rsid w:val="00C53780"/>
    <w:rsid w:val="00C567E0"/>
    <w:rsid w:val="00C56DA3"/>
    <w:rsid w:val="00C601A0"/>
    <w:rsid w:val="00C70DE2"/>
    <w:rsid w:val="00C7588A"/>
    <w:rsid w:val="00C76B72"/>
    <w:rsid w:val="00C76D2F"/>
    <w:rsid w:val="00C86D99"/>
    <w:rsid w:val="00C91CE3"/>
    <w:rsid w:val="00C954C8"/>
    <w:rsid w:val="00C95F2A"/>
    <w:rsid w:val="00C96B8A"/>
    <w:rsid w:val="00CA2001"/>
    <w:rsid w:val="00CA29E1"/>
    <w:rsid w:val="00CA3E1D"/>
    <w:rsid w:val="00CA4A69"/>
    <w:rsid w:val="00CA6005"/>
    <w:rsid w:val="00CB1613"/>
    <w:rsid w:val="00CB1837"/>
    <w:rsid w:val="00CB1FA6"/>
    <w:rsid w:val="00CB6932"/>
    <w:rsid w:val="00CC0DCF"/>
    <w:rsid w:val="00CC128A"/>
    <w:rsid w:val="00CC7393"/>
    <w:rsid w:val="00CD0814"/>
    <w:rsid w:val="00CD1389"/>
    <w:rsid w:val="00CD19CC"/>
    <w:rsid w:val="00CD4D46"/>
    <w:rsid w:val="00CE598E"/>
    <w:rsid w:val="00CE5A11"/>
    <w:rsid w:val="00CE5B37"/>
    <w:rsid w:val="00CF0414"/>
    <w:rsid w:val="00CF59B1"/>
    <w:rsid w:val="00CF5DDF"/>
    <w:rsid w:val="00CF70E1"/>
    <w:rsid w:val="00D006BE"/>
    <w:rsid w:val="00D06120"/>
    <w:rsid w:val="00D06235"/>
    <w:rsid w:val="00D06A0B"/>
    <w:rsid w:val="00D072DB"/>
    <w:rsid w:val="00D14E1B"/>
    <w:rsid w:val="00D2114F"/>
    <w:rsid w:val="00D3228E"/>
    <w:rsid w:val="00D365B2"/>
    <w:rsid w:val="00D3746D"/>
    <w:rsid w:val="00D40E17"/>
    <w:rsid w:val="00D41DEC"/>
    <w:rsid w:val="00D42DA2"/>
    <w:rsid w:val="00D44965"/>
    <w:rsid w:val="00D44C6F"/>
    <w:rsid w:val="00D46875"/>
    <w:rsid w:val="00D47513"/>
    <w:rsid w:val="00D50FF9"/>
    <w:rsid w:val="00D531AC"/>
    <w:rsid w:val="00D53268"/>
    <w:rsid w:val="00D5472F"/>
    <w:rsid w:val="00D55C4E"/>
    <w:rsid w:val="00D56BE8"/>
    <w:rsid w:val="00D63056"/>
    <w:rsid w:val="00D63459"/>
    <w:rsid w:val="00D64536"/>
    <w:rsid w:val="00D668D0"/>
    <w:rsid w:val="00D66DE4"/>
    <w:rsid w:val="00D67A4F"/>
    <w:rsid w:val="00D72E8D"/>
    <w:rsid w:val="00D73EC6"/>
    <w:rsid w:val="00D743FF"/>
    <w:rsid w:val="00D76906"/>
    <w:rsid w:val="00D775C6"/>
    <w:rsid w:val="00D77785"/>
    <w:rsid w:val="00D80E05"/>
    <w:rsid w:val="00D81FFD"/>
    <w:rsid w:val="00D850CF"/>
    <w:rsid w:val="00D85FEB"/>
    <w:rsid w:val="00D948D5"/>
    <w:rsid w:val="00DA21F1"/>
    <w:rsid w:val="00DA398C"/>
    <w:rsid w:val="00DA551B"/>
    <w:rsid w:val="00DA59D7"/>
    <w:rsid w:val="00DA6042"/>
    <w:rsid w:val="00DA6CF3"/>
    <w:rsid w:val="00DB3E04"/>
    <w:rsid w:val="00DB70AF"/>
    <w:rsid w:val="00DB715C"/>
    <w:rsid w:val="00DC188A"/>
    <w:rsid w:val="00DC28A7"/>
    <w:rsid w:val="00DC36CF"/>
    <w:rsid w:val="00DC42ED"/>
    <w:rsid w:val="00DC6DDE"/>
    <w:rsid w:val="00DC7D8A"/>
    <w:rsid w:val="00DD211D"/>
    <w:rsid w:val="00DD7728"/>
    <w:rsid w:val="00DD7AD1"/>
    <w:rsid w:val="00DE008D"/>
    <w:rsid w:val="00DE072D"/>
    <w:rsid w:val="00DE12F8"/>
    <w:rsid w:val="00DE369B"/>
    <w:rsid w:val="00DE5613"/>
    <w:rsid w:val="00DE6E0A"/>
    <w:rsid w:val="00DE7BE0"/>
    <w:rsid w:val="00DF07C7"/>
    <w:rsid w:val="00DF0C2D"/>
    <w:rsid w:val="00DF205C"/>
    <w:rsid w:val="00DF3152"/>
    <w:rsid w:val="00DF3F9A"/>
    <w:rsid w:val="00DF46FD"/>
    <w:rsid w:val="00DF4CF0"/>
    <w:rsid w:val="00DF6EC6"/>
    <w:rsid w:val="00DF7B94"/>
    <w:rsid w:val="00E01D06"/>
    <w:rsid w:val="00E02DBE"/>
    <w:rsid w:val="00E066FA"/>
    <w:rsid w:val="00E10B0A"/>
    <w:rsid w:val="00E14AE2"/>
    <w:rsid w:val="00E154A4"/>
    <w:rsid w:val="00E15B79"/>
    <w:rsid w:val="00E16F53"/>
    <w:rsid w:val="00E20A87"/>
    <w:rsid w:val="00E23A88"/>
    <w:rsid w:val="00E254A8"/>
    <w:rsid w:val="00E345AE"/>
    <w:rsid w:val="00E36F79"/>
    <w:rsid w:val="00E36F9A"/>
    <w:rsid w:val="00E3798D"/>
    <w:rsid w:val="00E40300"/>
    <w:rsid w:val="00E40485"/>
    <w:rsid w:val="00E42AB5"/>
    <w:rsid w:val="00E478BA"/>
    <w:rsid w:val="00E512D0"/>
    <w:rsid w:val="00E539A5"/>
    <w:rsid w:val="00E54947"/>
    <w:rsid w:val="00E60BAF"/>
    <w:rsid w:val="00E61011"/>
    <w:rsid w:val="00E62FC4"/>
    <w:rsid w:val="00E645E2"/>
    <w:rsid w:val="00E64701"/>
    <w:rsid w:val="00E7537B"/>
    <w:rsid w:val="00E773AE"/>
    <w:rsid w:val="00E8271D"/>
    <w:rsid w:val="00E8605E"/>
    <w:rsid w:val="00E860C0"/>
    <w:rsid w:val="00E91A5F"/>
    <w:rsid w:val="00E9335B"/>
    <w:rsid w:val="00E94A5B"/>
    <w:rsid w:val="00E94FBA"/>
    <w:rsid w:val="00E97358"/>
    <w:rsid w:val="00EA2C6E"/>
    <w:rsid w:val="00EA33B1"/>
    <w:rsid w:val="00EB16C0"/>
    <w:rsid w:val="00EB1D29"/>
    <w:rsid w:val="00EB21BD"/>
    <w:rsid w:val="00EB5DDC"/>
    <w:rsid w:val="00EB7CEC"/>
    <w:rsid w:val="00EC0A77"/>
    <w:rsid w:val="00EC60A1"/>
    <w:rsid w:val="00EC73DC"/>
    <w:rsid w:val="00ED3100"/>
    <w:rsid w:val="00ED3C29"/>
    <w:rsid w:val="00ED402E"/>
    <w:rsid w:val="00ED4E32"/>
    <w:rsid w:val="00ED606D"/>
    <w:rsid w:val="00ED6D85"/>
    <w:rsid w:val="00ED7E61"/>
    <w:rsid w:val="00EE0E56"/>
    <w:rsid w:val="00EE5F5F"/>
    <w:rsid w:val="00EE5F76"/>
    <w:rsid w:val="00EE7808"/>
    <w:rsid w:val="00EF4BFE"/>
    <w:rsid w:val="00EF5EF1"/>
    <w:rsid w:val="00EF6242"/>
    <w:rsid w:val="00EF65E6"/>
    <w:rsid w:val="00F0004E"/>
    <w:rsid w:val="00F00FA0"/>
    <w:rsid w:val="00F029B5"/>
    <w:rsid w:val="00F04F81"/>
    <w:rsid w:val="00F06357"/>
    <w:rsid w:val="00F0644C"/>
    <w:rsid w:val="00F066BB"/>
    <w:rsid w:val="00F06C49"/>
    <w:rsid w:val="00F07805"/>
    <w:rsid w:val="00F11165"/>
    <w:rsid w:val="00F17D37"/>
    <w:rsid w:val="00F22AC4"/>
    <w:rsid w:val="00F23037"/>
    <w:rsid w:val="00F243F6"/>
    <w:rsid w:val="00F25DD0"/>
    <w:rsid w:val="00F26B0E"/>
    <w:rsid w:val="00F26F84"/>
    <w:rsid w:val="00F27AC3"/>
    <w:rsid w:val="00F3021B"/>
    <w:rsid w:val="00F30795"/>
    <w:rsid w:val="00F307E3"/>
    <w:rsid w:val="00F309EE"/>
    <w:rsid w:val="00F350B4"/>
    <w:rsid w:val="00F352A7"/>
    <w:rsid w:val="00F36974"/>
    <w:rsid w:val="00F44746"/>
    <w:rsid w:val="00F459E5"/>
    <w:rsid w:val="00F46C1E"/>
    <w:rsid w:val="00F47332"/>
    <w:rsid w:val="00F519A9"/>
    <w:rsid w:val="00F533E1"/>
    <w:rsid w:val="00F62612"/>
    <w:rsid w:val="00F63388"/>
    <w:rsid w:val="00F660AD"/>
    <w:rsid w:val="00F74406"/>
    <w:rsid w:val="00F74F2F"/>
    <w:rsid w:val="00F750F9"/>
    <w:rsid w:val="00F77D61"/>
    <w:rsid w:val="00F80E6A"/>
    <w:rsid w:val="00F80F40"/>
    <w:rsid w:val="00F831F6"/>
    <w:rsid w:val="00F8589A"/>
    <w:rsid w:val="00F85F72"/>
    <w:rsid w:val="00F86448"/>
    <w:rsid w:val="00F91D9A"/>
    <w:rsid w:val="00F926FE"/>
    <w:rsid w:val="00F93ADC"/>
    <w:rsid w:val="00F944CF"/>
    <w:rsid w:val="00F947B3"/>
    <w:rsid w:val="00FA08E5"/>
    <w:rsid w:val="00FA0E37"/>
    <w:rsid w:val="00FA1550"/>
    <w:rsid w:val="00FA248E"/>
    <w:rsid w:val="00FA2BE7"/>
    <w:rsid w:val="00FB038E"/>
    <w:rsid w:val="00FB0B63"/>
    <w:rsid w:val="00FB388A"/>
    <w:rsid w:val="00FB7205"/>
    <w:rsid w:val="00FC0317"/>
    <w:rsid w:val="00FC1158"/>
    <w:rsid w:val="00FC153F"/>
    <w:rsid w:val="00FC20CF"/>
    <w:rsid w:val="00FC2DE5"/>
    <w:rsid w:val="00FC43CB"/>
    <w:rsid w:val="00FC7FB5"/>
    <w:rsid w:val="00FD2F25"/>
    <w:rsid w:val="00FD38C8"/>
    <w:rsid w:val="00FD521F"/>
    <w:rsid w:val="00FD5552"/>
    <w:rsid w:val="00FD5749"/>
    <w:rsid w:val="00FD65C4"/>
    <w:rsid w:val="00FE2ACD"/>
    <w:rsid w:val="00FE2C7C"/>
    <w:rsid w:val="00FE5860"/>
    <w:rsid w:val="00FF0C25"/>
    <w:rsid w:val="00FF1D26"/>
    <w:rsid w:val="00FF2DFE"/>
    <w:rsid w:val="00FF4277"/>
    <w:rsid w:val="00FF6B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812C6"/>
  <w15:chartTrackingRefBased/>
  <w15:docId w15:val="{322EBBE2-0808-48D3-9059-258E97551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551B"/>
    <w:rPr>
      <w:rFonts w:ascii="Times New Roman" w:eastAsia="Times New Roman" w:hAnsi="Times New Roman"/>
    </w:rPr>
  </w:style>
  <w:style w:type="paragraph" w:styleId="Nagwek1">
    <w:name w:val="heading 1"/>
    <w:basedOn w:val="Normalny"/>
    <w:next w:val="Normalny"/>
    <w:link w:val="Nagwek1Znak"/>
    <w:qFormat/>
    <w:rsid w:val="00E94FBA"/>
    <w:pPr>
      <w:keepNext/>
      <w:outlineLvl w:val="0"/>
    </w:pPr>
    <w:rPr>
      <w:b/>
    </w:rPr>
  </w:style>
  <w:style w:type="paragraph" w:styleId="Nagwek2">
    <w:name w:val="heading 2"/>
    <w:basedOn w:val="Normalny"/>
    <w:next w:val="Normalny"/>
    <w:link w:val="Nagwek2Znak"/>
    <w:qFormat/>
    <w:rsid w:val="00E94FBA"/>
    <w:pPr>
      <w:keepNext/>
      <w:tabs>
        <w:tab w:val="left" w:pos="709"/>
      </w:tabs>
      <w:ind w:left="709" w:hanging="709"/>
      <w:jc w:val="center"/>
      <w:outlineLvl w:val="1"/>
    </w:pPr>
    <w:rPr>
      <w:b/>
      <w:i/>
      <w:sz w:val="32"/>
    </w:rPr>
  </w:style>
  <w:style w:type="paragraph" w:styleId="Nagwek3">
    <w:name w:val="heading 3"/>
    <w:basedOn w:val="Normalny"/>
    <w:next w:val="Normalny"/>
    <w:link w:val="Nagwek3Znak"/>
    <w:qFormat/>
    <w:rsid w:val="00E94FBA"/>
    <w:pPr>
      <w:keepNext/>
      <w:tabs>
        <w:tab w:val="left" w:pos="709"/>
      </w:tabs>
      <w:ind w:left="709" w:hanging="709"/>
      <w:outlineLvl w:val="2"/>
    </w:pPr>
    <w:rPr>
      <w:sz w:val="24"/>
    </w:rPr>
  </w:style>
  <w:style w:type="paragraph" w:styleId="Nagwek4">
    <w:name w:val="heading 4"/>
    <w:basedOn w:val="Normalny"/>
    <w:next w:val="Normalny"/>
    <w:link w:val="Nagwek4Znak"/>
    <w:qFormat/>
    <w:rsid w:val="00E94FBA"/>
    <w:pPr>
      <w:keepNext/>
      <w:tabs>
        <w:tab w:val="left" w:pos="709"/>
      </w:tabs>
      <w:ind w:left="709" w:hanging="709"/>
      <w:jc w:val="center"/>
      <w:outlineLvl w:val="3"/>
    </w:pPr>
    <w:rPr>
      <w:b/>
      <w:sz w:val="24"/>
    </w:rPr>
  </w:style>
  <w:style w:type="paragraph" w:styleId="Nagwek5">
    <w:name w:val="heading 5"/>
    <w:basedOn w:val="Normalny"/>
    <w:next w:val="Normalny"/>
    <w:link w:val="Nagwek5Znak"/>
    <w:qFormat/>
    <w:rsid w:val="00E94FBA"/>
    <w:pPr>
      <w:keepNext/>
      <w:tabs>
        <w:tab w:val="left" w:pos="709"/>
      </w:tabs>
      <w:ind w:left="709" w:hanging="709"/>
      <w:jc w:val="center"/>
      <w:outlineLvl w:val="4"/>
    </w:pPr>
    <w:rPr>
      <w:b/>
    </w:rPr>
  </w:style>
  <w:style w:type="paragraph" w:styleId="Nagwek6">
    <w:name w:val="heading 6"/>
    <w:basedOn w:val="Normalny"/>
    <w:next w:val="Normalny"/>
    <w:link w:val="Nagwek6Znak"/>
    <w:qFormat/>
    <w:rsid w:val="00E94FBA"/>
    <w:pPr>
      <w:keepNext/>
      <w:jc w:val="center"/>
      <w:outlineLvl w:val="5"/>
    </w:pPr>
    <w:rPr>
      <w:b/>
      <w:sz w:val="32"/>
    </w:rPr>
  </w:style>
  <w:style w:type="paragraph" w:styleId="Nagwek7">
    <w:name w:val="heading 7"/>
    <w:basedOn w:val="Normalny"/>
    <w:next w:val="Normalny"/>
    <w:link w:val="Nagwek7Znak"/>
    <w:qFormat/>
    <w:rsid w:val="00E94FBA"/>
    <w:pPr>
      <w:keepNext/>
      <w:jc w:val="center"/>
      <w:outlineLvl w:val="6"/>
    </w:pPr>
    <w:rPr>
      <w:b/>
    </w:rPr>
  </w:style>
  <w:style w:type="paragraph" w:styleId="Nagwek8">
    <w:name w:val="heading 8"/>
    <w:basedOn w:val="Normalny"/>
    <w:next w:val="Normalny"/>
    <w:link w:val="Nagwek8Znak"/>
    <w:qFormat/>
    <w:rsid w:val="00E94FBA"/>
    <w:pPr>
      <w:keepNext/>
      <w:tabs>
        <w:tab w:val="left" w:pos="709"/>
      </w:tabs>
      <w:ind w:left="709" w:hanging="709"/>
      <w:jc w:val="center"/>
      <w:outlineLvl w:val="7"/>
    </w:pPr>
    <w:rPr>
      <w:b/>
    </w:rPr>
  </w:style>
  <w:style w:type="paragraph" w:styleId="Nagwek9">
    <w:name w:val="heading 9"/>
    <w:basedOn w:val="Normalny"/>
    <w:next w:val="Normalny"/>
    <w:link w:val="Nagwek9Znak"/>
    <w:qFormat/>
    <w:rsid w:val="00E94FBA"/>
    <w:pPr>
      <w:keepNext/>
      <w:tabs>
        <w:tab w:val="left" w:pos="709"/>
      </w:tabs>
      <w:ind w:left="709" w:hanging="709"/>
      <w:jc w:val="center"/>
      <w:outlineLvl w:val="8"/>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94FBA"/>
    <w:rPr>
      <w:rFonts w:ascii="Times New Roman" w:eastAsia="Times New Roman" w:hAnsi="Times New Roman" w:cs="Times New Roman"/>
      <w:b/>
      <w:sz w:val="20"/>
      <w:szCs w:val="20"/>
      <w:lang w:eastAsia="pl-PL"/>
    </w:rPr>
  </w:style>
  <w:style w:type="character" w:customStyle="1" w:styleId="Nagwek2Znak">
    <w:name w:val="Nagłówek 2 Znak"/>
    <w:link w:val="Nagwek2"/>
    <w:rsid w:val="00E94FBA"/>
    <w:rPr>
      <w:rFonts w:ascii="Times New Roman" w:eastAsia="Times New Roman" w:hAnsi="Times New Roman" w:cs="Times New Roman"/>
      <w:b/>
      <w:i/>
      <w:sz w:val="32"/>
      <w:szCs w:val="20"/>
      <w:lang w:eastAsia="pl-PL"/>
    </w:rPr>
  </w:style>
  <w:style w:type="character" w:customStyle="1" w:styleId="Nagwek3Znak">
    <w:name w:val="Nagłówek 3 Znak"/>
    <w:link w:val="Nagwek3"/>
    <w:rsid w:val="00E94FBA"/>
    <w:rPr>
      <w:rFonts w:ascii="Times New Roman" w:eastAsia="Times New Roman" w:hAnsi="Times New Roman" w:cs="Times New Roman"/>
      <w:sz w:val="24"/>
      <w:szCs w:val="20"/>
      <w:lang w:eastAsia="pl-PL"/>
    </w:rPr>
  </w:style>
  <w:style w:type="character" w:customStyle="1" w:styleId="Nagwek4Znak">
    <w:name w:val="Nagłówek 4 Znak"/>
    <w:link w:val="Nagwek4"/>
    <w:rsid w:val="00E94FBA"/>
    <w:rPr>
      <w:rFonts w:ascii="Times New Roman" w:eastAsia="Times New Roman" w:hAnsi="Times New Roman" w:cs="Times New Roman"/>
      <w:b/>
      <w:sz w:val="24"/>
      <w:szCs w:val="20"/>
      <w:lang w:eastAsia="pl-PL"/>
    </w:rPr>
  </w:style>
  <w:style w:type="character" w:customStyle="1" w:styleId="Nagwek5Znak">
    <w:name w:val="Nagłówek 5 Znak"/>
    <w:link w:val="Nagwek5"/>
    <w:rsid w:val="00E94FBA"/>
    <w:rPr>
      <w:rFonts w:ascii="Times New Roman" w:eastAsia="Times New Roman" w:hAnsi="Times New Roman" w:cs="Times New Roman"/>
      <w:b/>
      <w:sz w:val="20"/>
      <w:szCs w:val="20"/>
      <w:lang w:eastAsia="pl-PL"/>
    </w:rPr>
  </w:style>
  <w:style w:type="character" w:customStyle="1" w:styleId="Nagwek6Znak">
    <w:name w:val="Nagłówek 6 Znak"/>
    <w:link w:val="Nagwek6"/>
    <w:rsid w:val="00E94FBA"/>
    <w:rPr>
      <w:rFonts w:ascii="Times New Roman" w:eastAsia="Times New Roman" w:hAnsi="Times New Roman" w:cs="Times New Roman"/>
      <w:b/>
      <w:sz w:val="32"/>
      <w:szCs w:val="20"/>
      <w:lang w:eastAsia="pl-PL"/>
    </w:rPr>
  </w:style>
  <w:style w:type="character" w:customStyle="1" w:styleId="Nagwek7Znak">
    <w:name w:val="Nagłówek 7 Znak"/>
    <w:link w:val="Nagwek7"/>
    <w:rsid w:val="00E94FBA"/>
    <w:rPr>
      <w:rFonts w:ascii="Times New Roman" w:eastAsia="Times New Roman" w:hAnsi="Times New Roman" w:cs="Times New Roman"/>
      <w:b/>
      <w:sz w:val="20"/>
      <w:szCs w:val="20"/>
      <w:lang w:eastAsia="pl-PL"/>
    </w:rPr>
  </w:style>
  <w:style w:type="character" w:customStyle="1" w:styleId="Nagwek8Znak">
    <w:name w:val="Nagłówek 8 Znak"/>
    <w:link w:val="Nagwek8"/>
    <w:rsid w:val="00E94FBA"/>
    <w:rPr>
      <w:rFonts w:ascii="Times New Roman" w:eastAsia="Times New Roman" w:hAnsi="Times New Roman" w:cs="Times New Roman"/>
      <w:b/>
      <w:sz w:val="20"/>
      <w:szCs w:val="20"/>
      <w:lang w:eastAsia="pl-PL"/>
    </w:rPr>
  </w:style>
  <w:style w:type="character" w:customStyle="1" w:styleId="Nagwek9Znak">
    <w:name w:val="Nagłówek 9 Znak"/>
    <w:link w:val="Nagwek9"/>
    <w:rsid w:val="00E94FBA"/>
    <w:rPr>
      <w:rFonts w:ascii="Times New Roman" w:eastAsia="Times New Roman" w:hAnsi="Times New Roman" w:cs="Times New Roman"/>
      <w:b/>
      <w:sz w:val="24"/>
      <w:szCs w:val="20"/>
      <w:lang w:eastAsia="pl-PL"/>
    </w:rPr>
  </w:style>
  <w:style w:type="paragraph" w:styleId="Tekstpodstawowywcity">
    <w:name w:val="Body Text Indent"/>
    <w:basedOn w:val="Normalny"/>
    <w:link w:val="TekstpodstawowywcityZnak"/>
    <w:rsid w:val="00E94FBA"/>
    <w:pPr>
      <w:tabs>
        <w:tab w:val="left" w:pos="1134"/>
        <w:tab w:val="left" w:pos="1701"/>
        <w:tab w:val="left" w:pos="1985"/>
      </w:tabs>
      <w:ind w:left="1985" w:hanging="1136"/>
    </w:pPr>
    <w:rPr>
      <w:b/>
    </w:rPr>
  </w:style>
  <w:style w:type="character" w:customStyle="1" w:styleId="TekstpodstawowywcityZnak">
    <w:name w:val="Tekst podstawowy wcięty Znak"/>
    <w:link w:val="Tekstpodstawowywcity"/>
    <w:rsid w:val="00E94FBA"/>
    <w:rPr>
      <w:rFonts w:ascii="Times New Roman" w:eastAsia="Times New Roman" w:hAnsi="Times New Roman" w:cs="Times New Roman"/>
      <w:b/>
      <w:sz w:val="20"/>
      <w:szCs w:val="20"/>
      <w:lang w:eastAsia="pl-PL"/>
    </w:rPr>
  </w:style>
  <w:style w:type="paragraph" w:styleId="Tekstpodstawowywcity2">
    <w:name w:val="Body Text Indent 2"/>
    <w:basedOn w:val="Normalny"/>
    <w:link w:val="Tekstpodstawowywcity2Znak"/>
    <w:uiPriority w:val="99"/>
    <w:rsid w:val="00E94FBA"/>
    <w:pPr>
      <w:ind w:left="702" w:hanging="702"/>
    </w:pPr>
  </w:style>
  <w:style w:type="character" w:customStyle="1" w:styleId="Tekstpodstawowywcity2Znak">
    <w:name w:val="Tekst podstawowy wcięty 2 Znak"/>
    <w:link w:val="Tekstpodstawowywcity2"/>
    <w:uiPriority w:val="99"/>
    <w:rsid w:val="00E94FBA"/>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E94FBA"/>
    <w:pPr>
      <w:tabs>
        <w:tab w:val="left" w:pos="709"/>
      </w:tabs>
      <w:ind w:left="1418" w:hanging="1418"/>
    </w:pPr>
  </w:style>
  <w:style w:type="character" w:customStyle="1" w:styleId="Tekstpodstawowywcity3Znak">
    <w:name w:val="Tekst podstawowy wcięty 3 Znak"/>
    <w:link w:val="Tekstpodstawowywcity3"/>
    <w:rsid w:val="00E94FBA"/>
    <w:rPr>
      <w:rFonts w:ascii="Times New Roman" w:eastAsia="Times New Roman" w:hAnsi="Times New Roman" w:cs="Times New Roman"/>
      <w:sz w:val="20"/>
      <w:szCs w:val="20"/>
      <w:lang w:eastAsia="pl-PL"/>
    </w:rPr>
  </w:style>
  <w:style w:type="paragraph" w:styleId="Tekstpodstawowy">
    <w:name w:val="Body Text"/>
    <w:aliases w:val="Tekst podstawowy Znak Znak"/>
    <w:basedOn w:val="Normalny"/>
    <w:link w:val="TekstpodstawowyZnak"/>
    <w:rsid w:val="00E94FBA"/>
    <w:pPr>
      <w:tabs>
        <w:tab w:val="left" w:pos="0"/>
      </w:tabs>
    </w:pPr>
    <w:rPr>
      <w:b/>
    </w:rPr>
  </w:style>
  <w:style w:type="character" w:customStyle="1" w:styleId="TekstpodstawowyZnak">
    <w:name w:val="Tekst podstawowy Znak"/>
    <w:aliases w:val="Tekst podstawowy Znak Znak Znak"/>
    <w:link w:val="Tekstpodstawowy"/>
    <w:rsid w:val="00E94FBA"/>
    <w:rPr>
      <w:rFonts w:ascii="Times New Roman" w:eastAsia="Times New Roman" w:hAnsi="Times New Roman" w:cs="Times New Roman"/>
      <w:b/>
      <w:sz w:val="20"/>
      <w:szCs w:val="20"/>
      <w:lang w:eastAsia="pl-PL"/>
    </w:rPr>
  </w:style>
  <w:style w:type="paragraph" w:styleId="Nagwek">
    <w:name w:val="header"/>
    <w:aliases w:val="Nagłówek strony nieparzystej"/>
    <w:basedOn w:val="Normalny"/>
    <w:link w:val="NagwekZnak"/>
    <w:uiPriority w:val="99"/>
    <w:rsid w:val="00E94FBA"/>
    <w:pPr>
      <w:tabs>
        <w:tab w:val="center" w:pos="4536"/>
        <w:tab w:val="right" w:pos="9072"/>
      </w:tabs>
    </w:pPr>
  </w:style>
  <w:style w:type="character" w:customStyle="1" w:styleId="NagwekZnak">
    <w:name w:val="Nagłówek Znak"/>
    <w:aliases w:val="Nagłówek strony nieparzystej Znak"/>
    <w:link w:val="Nagwek"/>
    <w:uiPriority w:val="99"/>
    <w:rsid w:val="00E94FBA"/>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E94FBA"/>
    <w:pPr>
      <w:tabs>
        <w:tab w:val="center" w:pos="4536"/>
        <w:tab w:val="right" w:pos="9072"/>
      </w:tabs>
    </w:pPr>
  </w:style>
  <w:style w:type="character" w:customStyle="1" w:styleId="StopkaZnak">
    <w:name w:val="Stopka Znak"/>
    <w:link w:val="Stopka"/>
    <w:uiPriority w:val="99"/>
    <w:rsid w:val="00E94FBA"/>
    <w:rPr>
      <w:rFonts w:ascii="Times New Roman" w:eastAsia="Times New Roman" w:hAnsi="Times New Roman" w:cs="Times New Roman"/>
      <w:sz w:val="20"/>
      <w:szCs w:val="20"/>
      <w:lang w:eastAsia="pl-PL"/>
    </w:rPr>
  </w:style>
  <w:style w:type="character" w:styleId="Numerstrony">
    <w:name w:val="page number"/>
    <w:basedOn w:val="Domylnaczcionkaakapitu"/>
    <w:rsid w:val="00E94FBA"/>
  </w:style>
  <w:style w:type="paragraph" w:styleId="Tekstkomentarza">
    <w:name w:val="annotation text"/>
    <w:basedOn w:val="Normalny"/>
    <w:link w:val="TekstkomentarzaZnak"/>
    <w:rsid w:val="00E94FBA"/>
  </w:style>
  <w:style w:type="character" w:customStyle="1" w:styleId="TekstkomentarzaZnak">
    <w:name w:val="Tekst komentarza Znak"/>
    <w:link w:val="Tekstkomentarza"/>
    <w:rsid w:val="00E94FBA"/>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E94FBA"/>
    <w:pPr>
      <w:tabs>
        <w:tab w:val="left" w:pos="0"/>
      </w:tabs>
    </w:pPr>
    <w:rPr>
      <w:b/>
    </w:rPr>
  </w:style>
  <w:style w:type="character" w:customStyle="1" w:styleId="Tekstpodstawowy2Znak">
    <w:name w:val="Tekst podstawowy 2 Znak"/>
    <w:link w:val="Tekstpodstawowy2"/>
    <w:rsid w:val="00E94FBA"/>
    <w:rPr>
      <w:rFonts w:ascii="Times New Roman" w:eastAsia="Times New Roman" w:hAnsi="Times New Roman" w:cs="Times New Roman"/>
      <w:b/>
      <w:sz w:val="20"/>
      <w:szCs w:val="20"/>
      <w:lang w:eastAsia="pl-PL"/>
    </w:rPr>
  </w:style>
  <w:style w:type="paragraph" w:customStyle="1" w:styleId="Tekstpodstawowy21">
    <w:name w:val="Tekst podstawowy 21"/>
    <w:basedOn w:val="Normalny"/>
    <w:rsid w:val="00E94FBA"/>
    <w:pPr>
      <w:ind w:left="284" w:hanging="284"/>
    </w:pPr>
    <w:rPr>
      <w:rFonts w:ascii="Arial" w:hAnsi="Arial"/>
    </w:rPr>
  </w:style>
  <w:style w:type="paragraph" w:customStyle="1" w:styleId="Tekstpodstawowywcity21">
    <w:name w:val="Tekst podstawowy wcięty 21"/>
    <w:basedOn w:val="Normalny"/>
    <w:rsid w:val="00E94FBA"/>
    <w:pPr>
      <w:ind w:left="284"/>
    </w:pPr>
    <w:rPr>
      <w:rFonts w:ascii="Arial" w:hAnsi="Arial"/>
    </w:rPr>
  </w:style>
  <w:style w:type="paragraph" w:styleId="Tekstpodstawowy3">
    <w:name w:val="Body Text 3"/>
    <w:basedOn w:val="Normalny"/>
    <w:link w:val="Tekstpodstawowy3Znak"/>
    <w:uiPriority w:val="99"/>
    <w:rsid w:val="00E94FBA"/>
    <w:pPr>
      <w:jc w:val="both"/>
    </w:pPr>
  </w:style>
  <w:style w:type="character" w:customStyle="1" w:styleId="Tekstpodstawowy3Znak">
    <w:name w:val="Tekst podstawowy 3 Znak"/>
    <w:link w:val="Tekstpodstawowy3"/>
    <w:uiPriority w:val="99"/>
    <w:rsid w:val="00E94FBA"/>
    <w:rPr>
      <w:rFonts w:ascii="Times New Roman" w:eastAsia="Times New Roman" w:hAnsi="Times New Roman" w:cs="Times New Roman"/>
      <w:sz w:val="20"/>
      <w:szCs w:val="20"/>
      <w:lang w:eastAsia="pl-PL"/>
    </w:rPr>
  </w:style>
  <w:style w:type="paragraph" w:styleId="Tytu">
    <w:name w:val="Title"/>
    <w:basedOn w:val="Normalny"/>
    <w:link w:val="TytuZnak"/>
    <w:qFormat/>
    <w:rsid w:val="00E94FBA"/>
    <w:pPr>
      <w:jc w:val="center"/>
    </w:pPr>
    <w:rPr>
      <w:rFonts w:ascii="Arial" w:hAnsi="Arial"/>
      <w:b/>
      <w:sz w:val="32"/>
      <w:u w:val="single"/>
    </w:rPr>
  </w:style>
  <w:style w:type="character" w:customStyle="1" w:styleId="TytuZnak">
    <w:name w:val="Tytuł Znak"/>
    <w:link w:val="Tytu"/>
    <w:rsid w:val="00E94FBA"/>
    <w:rPr>
      <w:rFonts w:ascii="Arial" w:eastAsia="Times New Roman" w:hAnsi="Arial" w:cs="Times New Roman"/>
      <w:b/>
      <w:sz w:val="32"/>
      <w:szCs w:val="20"/>
      <w:u w:val="single"/>
      <w:lang w:eastAsia="pl-PL"/>
    </w:rPr>
  </w:style>
  <w:style w:type="paragraph" w:styleId="Tekstblokowy">
    <w:name w:val="Block Text"/>
    <w:basedOn w:val="Normalny"/>
    <w:rsid w:val="00E94FBA"/>
    <w:pPr>
      <w:ind w:left="-69" w:right="-70"/>
      <w:jc w:val="center"/>
    </w:pPr>
  </w:style>
  <w:style w:type="character" w:styleId="Hipercze">
    <w:name w:val="Hyperlink"/>
    <w:uiPriority w:val="99"/>
    <w:rsid w:val="00E94FBA"/>
    <w:rPr>
      <w:color w:val="0000FF"/>
      <w:u w:val="single"/>
    </w:rPr>
  </w:style>
  <w:style w:type="paragraph" w:styleId="Spistreci1">
    <w:name w:val="toc 1"/>
    <w:basedOn w:val="Normalny"/>
    <w:next w:val="Normalny"/>
    <w:autoRedefine/>
    <w:uiPriority w:val="39"/>
    <w:rsid w:val="00E94FBA"/>
    <w:rPr>
      <w:b/>
      <w:sz w:val="6"/>
    </w:rPr>
  </w:style>
  <w:style w:type="paragraph" w:customStyle="1" w:styleId="Tekstpodstawowywcity31">
    <w:name w:val="Tekst podstawowy wcięty 31"/>
    <w:basedOn w:val="Normalny"/>
    <w:rsid w:val="00E94FBA"/>
    <w:pPr>
      <w:ind w:left="993" w:hanging="993"/>
    </w:pPr>
    <w:rPr>
      <w:rFonts w:ascii="Arial" w:hAnsi="Arial"/>
    </w:rPr>
  </w:style>
  <w:style w:type="paragraph" w:styleId="Tekstdymka">
    <w:name w:val="Balloon Text"/>
    <w:basedOn w:val="Normalny"/>
    <w:link w:val="TekstdymkaZnak"/>
    <w:rsid w:val="00E94FBA"/>
    <w:rPr>
      <w:rFonts w:ascii="Tahoma" w:hAnsi="Tahoma" w:cs="Tahoma"/>
      <w:sz w:val="16"/>
      <w:szCs w:val="16"/>
    </w:rPr>
  </w:style>
  <w:style w:type="character" w:customStyle="1" w:styleId="TekstdymkaZnak">
    <w:name w:val="Tekst dymka Znak"/>
    <w:link w:val="Tekstdymka"/>
    <w:rsid w:val="00E94FBA"/>
    <w:rPr>
      <w:rFonts w:ascii="Tahoma" w:eastAsia="Times New Roman" w:hAnsi="Tahoma" w:cs="Tahoma"/>
      <w:sz w:val="16"/>
      <w:szCs w:val="16"/>
      <w:lang w:eastAsia="pl-PL"/>
    </w:rPr>
  </w:style>
  <w:style w:type="paragraph" w:styleId="Tematkomentarza">
    <w:name w:val="annotation subject"/>
    <w:basedOn w:val="Tekstkomentarza"/>
    <w:next w:val="Tekstkomentarza"/>
    <w:link w:val="TematkomentarzaZnak"/>
    <w:rsid w:val="00E94FBA"/>
    <w:rPr>
      <w:b/>
      <w:bCs/>
    </w:rPr>
  </w:style>
  <w:style w:type="character" w:customStyle="1" w:styleId="TematkomentarzaZnak">
    <w:name w:val="Temat komentarza Znak"/>
    <w:link w:val="Tematkomentarza"/>
    <w:rsid w:val="00E94FBA"/>
    <w:rPr>
      <w:rFonts w:ascii="Times New Roman" w:eastAsia="Times New Roman" w:hAnsi="Times New Roman" w:cs="Times New Roman"/>
      <w:b/>
      <w:bCs/>
      <w:sz w:val="20"/>
      <w:szCs w:val="20"/>
      <w:lang w:eastAsia="pl-PL"/>
    </w:rPr>
  </w:style>
  <w:style w:type="paragraph" w:styleId="Listapunktowana">
    <w:name w:val="List Bullet"/>
    <w:basedOn w:val="Normalny"/>
    <w:autoRedefine/>
    <w:rsid w:val="00E94FBA"/>
    <w:pPr>
      <w:numPr>
        <w:numId w:val="1"/>
      </w:numPr>
      <w:ind w:hanging="2300"/>
    </w:pPr>
    <w:rPr>
      <w:rFonts w:ascii="Arial" w:hAnsi="Arial"/>
      <w:b/>
    </w:rPr>
  </w:style>
  <w:style w:type="paragraph" w:customStyle="1" w:styleId="StandardowyStandardowy1">
    <w:name w:val="Standardowy.Standardowy1"/>
    <w:rsid w:val="00E94FBA"/>
    <w:rPr>
      <w:rFonts w:ascii="Times New Roman" w:eastAsia="Times New Roman" w:hAnsi="Times New Roman"/>
    </w:rPr>
  </w:style>
  <w:style w:type="paragraph" w:customStyle="1" w:styleId="TekstpodstawowyTekstpodstawowyZnakZnak">
    <w:name w:val="Tekst podstawowy.Tekst podstawowy Znak Znak"/>
    <w:basedOn w:val="StandardowyStandardowy1"/>
    <w:rsid w:val="00E94FBA"/>
    <w:pPr>
      <w:tabs>
        <w:tab w:val="left" w:pos="0"/>
      </w:tabs>
    </w:pPr>
    <w:rPr>
      <w:b/>
    </w:rPr>
  </w:style>
  <w:style w:type="paragraph" w:styleId="Zwykytekst">
    <w:name w:val="Plain Text"/>
    <w:basedOn w:val="Normalny"/>
    <w:link w:val="ZwykytekstZnak"/>
    <w:rsid w:val="00E94FBA"/>
    <w:rPr>
      <w:rFonts w:ascii="Courier New" w:hAnsi="Courier New"/>
    </w:rPr>
  </w:style>
  <w:style w:type="character" w:customStyle="1" w:styleId="ZwykytekstZnak">
    <w:name w:val="Zwykły tekst Znak"/>
    <w:link w:val="Zwykytekst"/>
    <w:rsid w:val="00E94FBA"/>
    <w:rPr>
      <w:rFonts w:ascii="Courier New" w:eastAsia="Times New Roman" w:hAnsi="Courier New" w:cs="Times New Roman"/>
      <w:sz w:val="20"/>
      <w:szCs w:val="20"/>
      <w:lang w:eastAsia="pl-PL"/>
    </w:rPr>
  </w:style>
  <w:style w:type="paragraph" w:customStyle="1" w:styleId="Plandokumentu">
    <w:name w:val="Plan dokumentu"/>
    <w:basedOn w:val="Normalny"/>
    <w:link w:val="PlandokumentuZnak"/>
    <w:semiHidden/>
    <w:rsid w:val="00E94FBA"/>
    <w:pPr>
      <w:shd w:val="clear" w:color="auto" w:fill="000080"/>
    </w:pPr>
    <w:rPr>
      <w:rFonts w:ascii="Tahoma" w:hAnsi="Tahoma"/>
    </w:rPr>
  </w:style>
  <w:style w:type="character" w:customStyle="1" w:styleId="PlandokumentuZnak">
    <w:name w:val="Plan dokumentu Znak"/>
    <w:link w:val="Plandokumentu"/>
    <w:semiHidden/>
    <w:rsid w:val="00E94FBA"/>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E94FBA"/>
  </w:style>
  <w:style w:type="character" w:customStyle="1" w:styleId="TekstprzypisukocowegoZnak">
    <w:name w:val="Tekst przypisu końcowego Znak"/>
    <w:link w:val="Tekstprzypisukocowego"/>
    <w:rsid w:val="00E94FBA"/>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E94FBA"/>
    <w:pPr>
      <w:ind w:left="708"/>
    </w:pPr>
  </w:style>
  <w:style w:type="table" w:styleId="Tabela-Siatka">
    <w:name w:val="Table Grid"/>
    <w:basedOn w:val="Standardowy"/>
    <w:uiPriority w:val="59"/>
    <w:rsid w:val="00E94FBA"/>
    <w:rPr>
      <w:rFonts w:ascii="Tms Rmn" w:eastAsia="Times New Roma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E94FBA"/>
    <w:rPr>
      <w:sz w:val="24"/>
      <w:szCs w:val="24"/>
    </w:rPr>
  </w:style>
  <w:style w:type="paragraph" w:customStyle="1" w:styleId="Znak">
    <w:name w:val="Znak"/>
    <w:basedOn w:val="Normalny"/>
    <w:rsid w:val="00E94FBA"/>
    <w:rPr>
      <w:sz w:val="24"/>
      <w:szCs w:val="24"/>
    </w:rPr>
  </w:style>
  <w:style w:type="paragraph" w:customStyle="1" w:styleId="Znak0">
    <w:name w:val="Znak"/>
    <w:basedOn w:val="Normalny"/>
    <w:rsid w:val="00E94FBA"/>
    <w:rPr>
      <w:sz w:val="24"/>
      <w:szCs w:val="24"/>
    </w:rPr>
  </w:style>
  <w:style w:type="paragraph" w:customStyle="1" w:styleId="ZnakZnakZnakZnakZnakZnakZnak0">
    <w:name w:val="Znak Znak Znak Znak Znak Znak Znak"/>
    <w:basedOn w:val="Normalny"/>
    <w:rsid w:val="00E94FBA"/>
    <w:rPr>
      <w:sz w:val="24"/>
      <w:szCs w:val="24"/>
    </w:rPr>
  </w:style>
  <w:style w:type="paragraph" w:customStyle="1" w:styleId="Default">
    <w:name w:val="Default"/>
    <w:rsid w:val="00E94FBA"/>
    <w:pPr>
      <w:suppressAutoHyphens/>
      <w:autoSpaceDE w:val="0"/>
    </w:pPr>
    <w:rPr>
      <w:rFonts w:eastAsia="Arial" w:cs="Calibri"/>
      <w:color w:val="000000"/>
      <w:sz w:val="24"/>
      <w:szCs w:val="24"/>
      <w:lang w:eastAsia="ar-SA"/>
    </w:rPr>
  </w:style>
  <w:style w:type="character" w:customStyle="1" w:styleId="WW8Num2z0">
    <w:name w:val="WW8Num2z0"/>
    <w:rsid w:val="00E94FBA"/>
    <w:rPr>
      <w:rFonts w:ascii="Symbol" w:hAnsi="Symbol"/>
      <w:color w:val="auto"/>
    </w:rPr>
  </w:style>
  <w:style w:type="character" w:customStyle="1" w:styleId="WW8Num2z1">
    <w:name w:val="WW8Num2z1"/>
    <w:rsid w:val="00E94FBA"/>
    <w:rPr>
      <w:rFonts w:ascii="Courier New" w:hAnsi="Courier New" w:cs="Wingdings"/>
    </w:rPr>
  </w:style>
  <w:style w:type="character" w:customStyle="1" w:styleId="WW8Num2z2">
    <w:name w:val="WW8Num2z2"/>
    <w:rsid w:val="00E94FBA"/>
    <w:rPr>
      <w:rFonts w:ascii="Wingdings" w:hAnsi="Wingdings"/>
    </w:rPr>
  </w:style>
  <w:style w:type="character" w:customStyle="1" w:styleId="WW8Num9z0">
    <w:name w:val="WW8Num9z0"/>
    <w:rsid w:val="00E94FBA"/>
    <w:rPr>
      <w:rFonts w:ascii="Symbol" w:hAnsi="Symbol"/>
      <w:color w:val="auto"/>
    </w:rPr>
  </w:style>
  <w:style w:type="character" w:customStyle="1" w:styleId="WW8Num13z0">
    <w:name w:val="WW8Num13z0"/>
    <w:rsid w:val="00E94FBA"/>
    <w:rPr>
      <w:rFonts w:ascii="Wingdings" w:hAnsi="Wingdings"/>
    </w:rPr>
  </w:style>
  <w:style w:type="character" w:customStyle="1" w:styleId="WW8Num13z1">
    <w:name w:val="WW8Num13z1"/>
    <w:rsid w:val="00E94FBA"/>
    <w:rPr>
      <w:rFonts w:ascii="Courier New" w:hAnsi="Courier New" w:cs="Wingdings"/>
    </w:rPr>
  </w:style>
  <w:style w:type="character" w:customStyle="1" w:styleId="WW8Num13z2">
    <w:name w:val="WW8Num13z2"/>
    <w:rsid w:val="00E94FBA"/>
    <w:rPr>
      <w:rFonts w:ascii="Wingdings" w:hAnsi="Wingdings"/>
    </w:rPr>
  </w:style>
  <w:style w:type="character" w:customStyle="1" w:styleId="WW8Num14z0">
    <w:name w:val="WW8Num14z0"/>
    <w:rsid w:val="00E94FBA"/>
    <w:rPr>
      <w:rFonts w:ascii="Symbol" w:hAnsi="Symbol"/>
      <w:color w:val="auto"/>
    </w:rPr>
  </w:style>
  <w:style w:type="character" w:customStyle="1" w:styleId="WW8Num14z1">
    <w:name w:val="WW8Num14z1"/>
    <w:rsid w:val="00E94FBA"/>
    <w:rPr>
      <w:b/>
      <w:color w:val="auto"/>
      <w:sz w:val="28"/>
      <w:szCs w:val="28"/>
    </w:rPr>
  </w:style>
  <w:style w:type="character" w:customStyle="1" w:styleId="WW8Num15z0">
    <w:name w:val="WW8Num15z0"/>
    <w:rsid w:val="00E94FBA"/>
    <w:rPr>
      <w:rFonts w:ascii="Symbol" w:hAnsi="Symbol"/>
      <w:color w:val="auto"/>
    </w:rPr>
  </w:style>
  <w:style w:type="character" w:customStyle="1" w:styleId="WW8Num15z1">
    <w:name w:val="WW8Num15z1"/>
    <w:rsid w:val="00E94FBA"/>
    <w:rPr>
      <w:rFonts w:ascii="Courier New" w:hAnsi="Courier New" w:cs="Courier New"/>
    </w:rPr>
  </w:style>
  <w:style w:type="character" w:customStyle="1" w:styleId="WW8Num15z2">
    <w:name w:val="WW8Num15z2"/>
    <w:rsid w:val="00E94FBA"/>
    <w:rPr>
      <w:rFonts w:ascii="Wingdings" w:hAnsi="Wingdings"/>
    </w:rPr>
  </w:style>
  <w:style w:type="character" w:customStyle="1" w:styleId="WW8Num17z0">
    <w:name w:val="WW8Num17z0"/>
    <w:rsid w:val="00E94FBA"/>
    <w:rPr>
      <w:rFonts w:ascii="Symbol" w:hAnsi="Symbol"/>
      <w:color w:val="auto"/>
    </w:rPr>
  </w:style>
  <w:style w:type="character" w:customStyle="1" w:styleId="WW8Num24z0">
    <w:name w:val="WW8Num24z0"/>
    <w:rsid w:val="00E94FBA"/>
    <w:rPr>
      <w:rFonts w:ascii="Symbol" w:hAnsi="Symbol"/>
      <w:color w:val="auto"/>
    </w:rPr>
  </w:style>
  <w:style w:type="character" w:customStyle="1" w:styleId="WW8Num24z1">
    <w:name w:val="WW8Num24z1"/>
    <w:rsid w:val="00E94FBA"/>
    <w:rPr>
      <w:color w:val="auto"/>
    </w:rPr>
  </w:style>
  <w:style w:type="character" w:customStyle="1" w:styleId="WW8Num24z2">
    <w:name w:val="WW8Num24z2"/>
    <w:rsid w:val="00E94FBA"/>
    <w:rPr>
      <w:rFonts w:ascii="Wingdings" w:hAnsi="Wingdings"/>
    </w:rPr>
  </w:style>
  <w:style w:type="character" w:customStyle="1" w:styleId="WW8Num25z0">
    <w:name w:val="WW8Num25z0"/>
    <w:rsid w:val="00E94FBA"/>
    <w:rPr>
      <w:rFonts w:ascii="Symbol" w:hAnsi="Symbol"/>
      <w:color w:val="auto"/>
    </w:rPr>
  </w:style>
  <w:style w:type="character" w:customStyle="1" w:styleId="WW8Num25z1">
    <w:name w:val="WW8Num25z1"/>
    <w:rsid w:val="00E94FBA"/>
    <w:rPr>
      <w:rFonts w:ascii="Courier New" w:hAnsi="Courier New" w:cs="Wingdings"/>
    </w:rPr>
  </w:style>
  <w:style w:type="character" w:customStyle="1" w:styleId="WW8Num26z0">
    <w:name w:val="WW8Num26z0"/>
    <w:rsid w:val="00E94FBA"/>
    <w:rPr>
      <w:rFonts w:ascii="Symbol" w:hAnsi="Symbol"/>
      <w:color w:val="auto"/>
    </w:rPr>
  </w:style>
  <w:style w:type="character" w:customStyle="1" w:styleId="WW8Num28z0">
    <w:name w:val="WW8Num28z0"/>
    <w:rsid w:val="00E94FBA"/>
    <w:rPr>
      <w:rFonts w:ascii="Symbol" w:hAnsi="Symbol"/>
      <w:color w:val="auto"/>
    </w:rPr>
  </w:style>
  <w:style w:type="character" w:customStyle="1" w:styleId="WW8Num28z1">
    <w:name w:val="WW8Num28z1"/>
    <w:rsid w:val="00E94FBA"/>
    <w:rPr>
      <w:color w:val="auto"/>
    </w:rPr>
  </w:style>
  <w:style w:type="character" w:customStyle="1" w:styleId="WW8Num28z2">
    <w:name w:val="WW8Num28z2"/>
    <w:rsid w:val="00E94FBA"/>
    <w:rPr>
      <w:rFonts w:ascii="Wingdings" w:hAnsi="Wingdings"/>
    </w:rPr>
  </w:style>
  <w:style w:type="character" w:customStyle="1" w:styleId="WW8Num33z0">
    <w:name w:val="WW8Num33z0"/>
    <w:rsid w:val="00E94FBA"/>
    <w:rPr>
      <w:rFonts w:ascii="Wingdings" w:hAnsi="Wingdings" w:cs="Wingdings 2"/>
      <w:sz w:val="18"/>
      <w:szCs w:val="18"/>
    </w:rPr>
  </w:style>
  <w:style w:type="character" w:customStyle="1" w:styleId="WW8Num33z1">
    <w:name w:val="WW8Num33z1"/>
    <w:rsid w:val="00E94FBA"/>
    <w:rPr>
      <w:rFonts w:ascii="Wingdings 2" w:hAnsi="Wingdings 2" w:cs="Wingdings 2"/>
      <w:sz w:val="18"/>
      <w:szCs w:val="18"/>
    </w:rPr>
  </w:style>
  <w:style w:type="character" w:customStyle="1" w:styleId="WW8Num33z2">
    <w:name w:val="WW8Num33z2"/>
    <w:rsid w:val="00E94FBA"/>
    <w:rPr>
      <w:rFonts w:ascii="StarSymbol" w:hAnsi="StarSymbol" w:cs="Wingdings 2"/>
      <w:sz w:val="18"/>
      <w:szCs w:val="18"/>
    </w:rPr>
  </w:style>
  <w:style w:type="character" w:customStyle="1" w:styleId="WW8Num34z0">
    <w:name w:val="WW8Num34z0"/>
    <w:rsid w:val="00E94FBA"/>
    <w:rPr>
      <w:rFonts w:ascii="Symbol" w:hAnsi="Symbol"/>
      <w:color w:val="auto"/>
    </w:rPr>
  </w:style>
  <w:style w:type="character" w:customStyle="1" w:styleId="WW8Num34z1">
    <w:name w:val="WW8Num34z1"/>
    <w:rsid w:val="00E94FBA"/>
    <w:rPr>
      <w:b/>
      <w:color w:val="auto"/>
      <w:sz w:val="28"/>
      <w:szCs w:val="28"/>
    </w:rPr>
  </w:style>
  <w:style w:type="character" w:customStyle="1" w:styleId="WW8Num34z2">
    <w:name w:val="WW8Num34z2"/>
    <w:rsid w:val="00E94FBA"/>
    <w:rPr>
      <w:color w:val="auto"/>
    </w:rPr>
  </w:style>
  <w:style w:type="character" w:customStyle="1" w:styleId="WW8Num35z0">
    <w:name w:val="WW8Num35z0"/>
    <w:rsid w:val="00E94FBA"/>
    <w:rPr>
      <w:rFonts w:ascii="Symbol" w:hAnsi="Symbol"/>
      <w:color w:val="auto"/>
    </w:rPr>
  </w:style>
  <w:style w:type="character" w:customStyle="1" w:styleId="WW8NumSt4z0">
    <w:name w:val="WW8NumSt4z0"/>
    <w:rsid w:val="00E94FBA"/>
    <w:rPr>
      <w:rFonts w:ascii="Arial" w:hAnsi="Arial" w:cs="Arial"/>
    </w:rPr>
  </w:style>
  <w:style w:type="character" w:customStyle="1" w:styleId="Domylnaczcionkaakapitu7">
    <w:name w:val="Domyślna czcionka akapitu7"/>
    <w:rsid w:val="00E94FBA"/>
  </w:style>
  <w:style w:type="character" w:customStyle="1" w:styleId="WW8Num1z0">
    <w:name w:val="WW8Num1z0"/>
    <w:rsid w:val="00E94FBA"/>
    <w:rPr>
      <w:rFonts w:ascii="Tahoma" w:eastAsia="Times New Roman" w:hAnsi="Tahoma" w:cs="Tahoma"/>
      <w:b w:val="0"/>
    </w:rPr>
  </w:style>
  <w:style w:type="character" w:customStyle="1" w:styleId="WW8Num1z1">
    <w:name w:val="WW8Num1z1"/>
    <w:rsid w:val="00E94FBA"/>
    <w:rPr>
      <w:rFonts w:ascii="OpenSymbol" w:hAnsi="OpenSymbol" w:cs="OpenSymbol"/>
    </w:rPr>
  </w:style>
  <w:style w:type="character" w:customStyle="1" w:styleId="WW8Num3z0">
    <w:name w:val="WW8Num3z0"/>
    <w:rsid w:val="00E94FBA"/>
    <w:rPr>
      <w:rFonts w:ascii="Wingdings" w:hAnsi="Wingdings"/>
    </w:rPr>
  </w:style>
  <w:style w:type="character" w:customStyle="1" w:styleId="WW8Num3z1">
    <w:name w:val="WW8Num3z1"/>
    <w:rsid w:val="00E94FBA"/>
    <w:rPr>
      <w:rFonts w:ascii="Courier New" w:hAnsi="Courier New" w:cs="Wingdings"/>
    </w:rPr>
  </w:style>
  <w:style w:type="character" w:customStyle="1" w:styleId="WW8Num3z4">
    <w:name w:val="WW8Num3z4"/>
    <w:rsid w:val="00E94FBA"/>
    <w:rPr>
      <w:rFonts w:ascii="Courier New" w:hAnsi="Courier New" w:cs="Wingdings"/>
    </w:rPr>
  </w:style>
  <w:style w:type="character" w:customStyle="1" w:styleId="WW8Num4z0">
    <w:name w:val="WW8Num4z0"/>
    <w:rsid w:val="00E94FBA"/>
    <w:rPr>
      <w:rFonts w:ascii="Symbol" w:hAnsi="Symbol"/>
      <w:color w:val="auto"/>
    </w:rPr>
  </w:style>
  <w:style w:type="character" w:customStyle="1" w:styleId="WW8Num4z1">
    <w:name w:val="WW8Num4z1"/>
    <w:rsid w:val="00E94FBA"/>
    <w:rPr>
      <w:rFonts w:ascii="Courier New" w:hAnsi="Courier New" w:cs="Wingdings"/>
    </w:rPr>
  </w:style>
  <w:style w:type="character" w:customStyle="1" w:styleId="WW8Num4z2">
    <w:name w:val="WW8Num4z2"/>
    <w:rsid w:val="00E94FBA"/>
    <w:rPr>
      <w:rFonts w:ascii="Wingdings" w:hAnsi="Wingdings"/>
    </w:rPr>
  </w:style>
  <w:style w:type="character" w:customStyle="1" w:styleId="WW8Num5z0">
    <w:name w:val="WW8Num5z0"/>
    <w:rsid w:val="00E94FBA"/>
    <w:rPr>
      <w:rFonts w:ascii="Symbol" w:hAnsi="Symbol"/>
      <w:color w:val="auto"/>
    </w:rPr>
  </w:style>
  <w:style w:type="character" w:customStyle="1" w:styleId="WW8Num6z0">
    <w:name w:val="WW8Num6z0"/>
    <w:rsid w:val="00E94FBA"/>
    <w:rPr>
      <w:rFonts w:ascii="Symbol" w:hAnsi="Symbol"/>
      <w:color w:val="auto"/>
    </w:rPr>
  </w:style>
  <w:style w:type="character" w:customStyle="1" w:styleId="WW8Num6z1">
    <w:name w:val="WW8Num6z1"/>
    <w:rsid w:val="00E94FBA"/>
    <w:rPr>
      <w:rFonts w:ascii="Symbol" w:hAnsi="Symbol" w:cs="Wingdings"/>
    </w:rPr>
  </w:style>
  <w:style w:type="character" w:customStyle="1" w:styleId="WW8Num6z4">
    <w:name w:val="WW8Num6z4"/>
    <w:rsid w:val="00E94FBA"/>
    <w:rPr>
      <w:rFonts w:ascii="Courier New" w:hAnsi="Courier New" w:cs="Wingdings"/>
    </w:rPr>
  </w:style>
  <w:style w:type="character" w:customStyle="1" w:styleId="WW8Num7z0">
    <w:name w:val="WW8Num7z0"/>
    <w:rsid w:val="00E94FBA"/>
    <w:rPr>
      <w:rFonts w:ascii="Symbol" w:hAnsi="Symbol"/>
      <w:color w:val="auto"/>
    </w:rPr>
  </w:style>
  <w:style w:type="character" w:customStyle="1" w:styleId="WW8Num8z0">
    <w:name w:val="WW8Num8z0"/>
    <w:rsid w:val="00E94FBA"/>
    <w:rPr>
      <w:rFonts w:ascii="Symbol" w:hAnsi="Symbol"/>
      <w:color w:val="auto"/>
    </w:rPr>
  </w:style>
  <w:style w:type="character" w:customStyle="1" w:styleId="WW8Num8z1">
    <w:name w:val="WW8Num8z1"/>
    <w:rsid w:val="00E94FBA"/>
    <w:rPr>
      <w:rFonts w:ascii="Wingdings" w:hAnsi="Wingdings"/>
      <w:color w:val="auto"/>
    </w:rPr>
  </w:style>
  <w:style w:type="character" w:customStyle="1" w:styleId="WW8Num8z4">
    <w:name w:val="WW8Num8z4"/>
    <w:rsid w:val="00E94FBA"/>
    <w:rPr>
      <w:rFonts w:ascii="Courier New" w:hAnsi="Courier New" w:cs="Wingdings"/>
    </w:rPr>
  </w:style>
  <w:style w:type="character" w:customStyle="1" w:styleId="WW8Num10z0">
    <w:name w:val="WW8Num10z0"/>
    <w:rsid w:val="00E94FBA"/>
    <w:rPr>
      <w:rFonts w:ascii="Symbol" w:hAnsi="Symbol"/>
      <w:color w:val="auto"/>
    </w:rPr>
  </w:style>
  <w:style w:type="character" w:customStyle="1" w:styleId="WW8Num11z0">
    <w:name w:val="WW8Num11z0"/>
    <w:rsid w:val="00E94FBA"/>
    <w:rPr>
      <w:rFonts w:ascii="Wingdings" w:hAnsi="Wingdings"/>
    </w:rPr>
  </w:style>
  <w:style w:type="character" w:customStyle="1" w:styleId="WW8Num12z0">
    <w:name w:val="WW8Num12z0"/>
    <w:rsid w:val="00E94FBA"/>
    <w:rPr>
      <w:sz w:val="20"/>
      <w:szCs w:val="20"/>
    </w:rPr>
  </w:style>
  <w:style w:type="character" w:customStyle="1" w:styleId="WW8Num14z2">
    <w:name w:val="WW8Num14z2"/>
    <w:rsid w:val="00E94FBA"/>
    <w:rPr>
      <w:color w:val="auto"/>
    </w:rPr>
  </w:style>
  <w:style w:type="character" w:customStyle="1" w:styleId="WW8Num16z0">
    <w:name w:val="WW8Num16z0"/>
    <w:rsid w:val="00E94FBA"/>
    <w:rPr>
      <w:rFonts w:ascii="Symbol" w:hAnsi="Symbol"/>
      <w:color w:val="auto"/>
    </w:rPr>
  </w:style>
  <w:style w:type="character" w:customStyle="1" w:styleId="WW8Num19z0">
    <w:name w:val="WW8Num19z0"/>
    <w:rsid w:val="00E94FBA"/>
    <w:rPr>
      <w:rFonts w:ascii="Symbol" w:hAnsi="Symbol"/>
    </w:rPr>
  </w:style>
  <w:style w:type="character" w:customStyle="1" w:styleId="WW8Num19z1">
    <w:name w:val="WW8Num19z1"/>
    <w:rsid w:val="00E94FBA"/>
    <w:rPr>
      <w:rFonts w:ascii="Courier New" w:hAnsi="Courier New" w:cs="Wingdings"/>
    </w:rPr>
  </w:style>
  <w:style w:type="character" w:customStyle="1" w:styleId="WW8Num19z4">
    <w:name w:val="WW8Num19z4"/>
    <w:rsid w:val="00E94FBA"/>
    <w:rPr>
      <w:rFonts w:ascii="Courier New" w:hAnsi="Courier New" w:cs="Wingdings"/>
    </w:rPr>
  </w:style>
  <w:style w:type="character" w:customStyle="1" w:styleId="WW8Num20z0">
    <w:name w:val="WW8Num20z0"/>
    <w:rsid w:val="00E94FBA"/>
    <w:rPr>
      <w:rFonts w:ascii="Symbol" w:hAnsi="Symbol"/>
      <w:color w:val="auto"/>
    </w:rPr>
  </w:style>
  <w:style w:type="character" w:customStyle="1" w:styleId="WW8Num21z0">
    <w:name w:val="WW8Num21z0"/>
    <w:rsid w:val="00E94FBA"/>
    <w:rPr>
      <w:rFonts w:ascii="Symbol" w:hAnsi="Symbol"/>
      <w:color w:val="auto"/>
    </w:rPr>
  </w:style>
  <w:style w:type="character" w:customStyle="1" w:styleId="WW8Num22z0">
    <w:name w:val="WW8Num22z0"/>
    <w:rsid w:val="00E94FBA"/>
    <w:rPr>
      <w:rFonts w:ascii="Symbol" w:hAnsi="Symbol"/>
      <w:color w:val="auto"/>
    </w:rPr>
  </w:style>
  <w:style w:type="character" w:customStyle="1" w:styleId="WW8Num23z0">
    <w:name w:val="WW8Num23z0"/>
    <w:rsid w:val="00E94FBA"/>
    <w:rPr>
      <w:rFonts w:ascii="Symbol" w:hAnsi="Symbol"/>
      <w:color w:val="auto"/>
    </w:rPr>
  </w:style>
  <w:style w:type="character" w:customStyle="1" w:styleId="WW8Num23z1">
    <w:name w:val="WW8Num23z1"/>
    <w:rsid w:val="00E94FBA"/>
    <w:rPr>
      <w:color w:val="auto"/>
    </w:rPr>
  </w:style>
  <w:style w:type="character" w:customStyle="1" w:styleId="WW8Num23z4">
    <w:name w:val="WW8Num23z4"/>
    <w:rsid w:val="00E94FBA"/>
    <w:rPr>
      <w:rFonts w:ascii="Courier New" w:hAnsi="Courier New" w:cs="Wingdings"/>
    </w:rPr>
  </w:style>
  <w:style w:type="character" w:customStyle="1" w:styleId="WW8Num26z1">
    <w:name w:val="WW8Num26z1"/>
    <w:rsid w:val="00E94FBA"/>
    <w:rPr>
      <w:rFonts w:ascii="Symbol" w:hAnsi="Symbol"/>
      <w:color w:val="auto"/>
    </w:rPr>
  </w:style>
  <w:style w:type="character" w:customStyle="1" w:styleId="WW8Num26z4">
    <w:name w:val="WW8Num26z4"/>
    <w:rsid w:val="00E94FBA"/>
    <w:rPr>
      <w:rFonts w:ascii="Courier New" w:hAnsi="Courier New" w:cs="Wingdings"/>
    </w:rPr>
  </w:style>
  <w:style w:type="character" w:customStyle="1" w:styleId="WW8Num27z0">
    <w:name w:val="WW8Num27z0"/>
    <w:rsid w:val="00E94FBA"/>
    <w:rPr>
      <w:rFonts w:ascii="Symbol" w:hAnsi="Symbol"/>
      <w:color w:val="auto"/>
    </w:rPr>
  </w:style>
  <w:style w:type="character" w:customStyle="1" w:styleId="WW8Num27z1">
    <w:name w:val="WW8Num27z1"/>
    <w:rsid w:val="00E94FBA"/>
    <w:rPr>
      <w:color w:val="auto"/>
    </w:rPr>
  </w:style>
  <w:style w:type="character" w:customStyle="1" w:styleId="WW8Num27z4">
    <w:name w:val="WW8Num27z4"/>
    <w:rsid w:val="00E94FBA"/>
    <w:rPr>
      <w:rFonts w:ascii="Courier New" w:hAnsi="Courier New" w:cs="Wingdings"/>
    </w:rPr>
  </w:style>
  <w:style w:type="character" w:customStyle="1" w:styleId="WW8Num28z4">
    <w:name w:val="WW8Num28z4"/>
    <w:rsid w:val="00E94FBA"/>
    <w:rPr>
      <w:rFonts w:ascii="Courier New" w:hAnsi="Courier New" w:cs="Wingdings"/>
    </w:rPr>
  </w:style>
  <w:style w:type="character" w:customStyle="1" w:styleId="WW8Num29z0">
    <w:name w:val="WW8Num29z0"/>
    <w:rsid w:val="00E94FBA"/>
    <w:rPr>
      <w:rFonts w:ascii="Symbol" w:hAnsi="Symbol"/>
    </w:rPr>
  </w:style>
  <w:style w:type="character" w:customStyle="1" w:styleId="WW8Num30z0">
    <w:name w:val="WW8Num30z0"/>
    <w:rsid w:val="00E94FBA"/>
    <w:rPr>
      <w:rFonts w:ascii="Symbol" w:hAnsi="Symbol"/>
      <w:color w:val="auto"/>
    </w:rPr>
  </w:style>
  <w:style w:type="character" w:customStyle="1" w:styleId="WW8Num31z0">
    <w:name w:val="WW8Num31z0"/>
    <w:rsid w:val="00E94FBA"/>
    <w:rPr>
      <w:rFonts w:ascii="Symbol" w:hAnsi="Symbol"/>
      <w:color w:val="auto"/>
    </w:rPr>
  </w:style>
  <w:style w:type="character" w:customStyle="1" w:styleId="WW8Num31z1">
    <w:name w:val="WW8Num31z1"/>
    <w:rsid w:val="00E94FBA"/>
    <w:rPr>
      <w:sz w:val="22"/>
      <w:szCs w:val="22"/>
    </w:rPr>
  </w:style>
  <w:style w:type="character" w:customStyle="1" w:styleId="WW8Num31z4">
    <w:name w:val="WW8Num31z4"/>
    <w:rsid w:val="00E94FBA"/>
    <w:rPr>
      <w:rFonts w:ascii="Courier New" w:hAnsi="Courier New" w:cs="Wingdings"/>
    </w:rPr>
  </w:style>
  <w:style w:type="character" w:customStyle="1" w:styleId="WW8Num32z0">
    <w:name w:val="WW8Num32z0"/>
    <w:rsid w:val="00E94FBA"/>
    <w:rPr>
      <w:rFonts w:ascii="Symbol" w:hAnsi="Symbol"/>
      <w:color w:val="auto"/>
    </w:rPr>
  </w:style>
  <w:style w:type="character" w:customStyle="1" w:styleId="WW8Num32z1">
    <w:name w:val="WW8Num32z1"/>
    <w:rsid w:val="00E94FBA"/>
    <w:rPr>
      <w:rFonts w:ascii="Courier New" w:hAnsi="Courier New" w:cs="Wingdings"/>
    </w:rPr>
  </w:style>
  <w:style w:type="character" w:customStyle="1" w:styleId="WW8Num32z4">
    <w:name w:val="WW8Num32z4"/>
    <w:rsid w:val="00E94FBA"/>
    <w:rPr>
      <w:rFonts w:ascii="Courier New" w:hAnsi="Courier New" w:cs="Wingdings"/>
    </w:rPr>
  </w:style>
  <w:style w:type="character" w:customStyle="1" w:styleId="WW8Num33z3">
    <w:name w:val="WW8Num33z3"/>
    <w:rsid w:val="00E94FBA"/>
    <w:rPr>
      <w:rFonts w:ascii="Symbol" w:hAnsi="Symbol"/>
    </w:rPr>
  </w:style>
  <w:style w:type="character" w:customStyle="1" w:styleId="WW8Num35z1">
    <w:name w:val="WW8Num35z1"/>
    <w:rsid w:val="00E94FBA"/>
    <w:rPr>
      <w:sz w:val="22"/>
      <w:szCs w:val="22"/>
    </w:rPr>
  </w:style>
  <w:style w:type="character" w:customStyle="1" w:styleId="WW8Num35z2">
    <w:name w:val="WW8Num35z2"/>
    <w:rsid w:val="00E94FBA"/>
    <w:rPr>
      <w:rFonts w:ascii="Wingdings" w:hAnsi="Wingdings"/>
    </w:rPr>
  </w:style>
  <w:style w:type="character" w:customStyle="1" w:styleId="WW8Num35z3">
    <w:name w:val="WW8Num35z3"/>
    <w:rsid w:val="00E94FBA"/>
    <w:rPr>
      <w:rFonts w:ascii="Symbol" w:hAnsi="Symbol"/>
    </w:rPr>
  </w:style>
  <w:style w:type="character" w:customStyle="1" w:styleId="WW8Num35z4">
    <w:name w:val="WW8Num35z4"/>
    <w:rsid w:val="00E94FBA"/>
    <w:rPr>
      <w:rFonts w:ascii="Courier New" w:hAnsi="Courier New" w:cs="Wingdings"/>
    </w:rPr>
  </w:style>
  <w:style w:type="character" w:customStyle="1" w:styleId="WW8Num37z0">
    <w:name w:val="WW8Num37z0"/>
    <w:rsid w:val="00E94FBA"/>
    <w:rPr>
      <w:rFonts w:ascii="Arial" w:hAnsi="Arial"/>
      <w:sz w:val="18"/>
    </w:rPr>
  </w:style>
  <w:style w:type="character" w:customStyle="1" w:styleId="WW8Num37z1">
    <w:name w:val="WW8Num37z1"/>
    <w:rsid w:val="00E94FBA"/>
    <w:rPr>
      <w:rFonts w:ascii="Symbol" w:hAnsi="Symbol"/>
      <w:color w:val="auto"/>
    </w:rPr>
  </w:style>
  <w:style w:type="character" w:customStyle="1" w:styleId="WW8Num37z2">
    <w:name w:val="WW8Num37z2"/>
    <w:rsid w:val="00E94FBA"/>
    <w:rPr>
      <w:rFonts w:ascii="Wingdings" w:hAnsi="Wingdings"/>
    </w:rPr>
  </w:style>
  <w:style w:type="character" w:customStyle="1" w:styleId="WW8Num37z3">
    <w:name w:val="WW8Num37z3"/>
    <w:rsid w:val="00E94FBA"/>
    <w:rPr>
      <w:rFonts w:ascii="Symbol" w:hAnsi="Symbol"/>
    </w:rPr>
  </w:style>
  <w:style w:type="character" w:customStyle="1" w:styleId="WW8Num38z1">
    <w:name w:val="WW8Num38z1"/>
    <w:rsid w:val="00E94FBA"/>
    <w:rPr>
      <w:rFonts w:ascii="Courier New" w:hAnsi="Courier New" w:cs="Wingdings"/>
    </w:rPr>
  </w:style>
  <w:style w:type="character" w:customStyle="1" w:styleId="WW-Domylnaczcionkaakapitu">
    <w:name w:val="WW-Domyślna czcionka akapitu"/>
    <w:rsid w:val="00E94FBA"/>
  </w:style>
  <w:style w:type="character" w:customStyle="1" w:styleId="WW8Num11z2">
    <w:name w:val="WW8Num11z2"/>
    <w:rsid w:val="00E94FBA"/>
    <w:rPr>
      <w:rFonts w:ascii="Wingdings" w:hAnsi="Wingdings"/>
    </w:rPr>
  </w:style>
  <w:style w:type="character" w:customStyle="1" w:styleId="WW8Num11z5">
    <w:name w:val="WW8Num11z5"/>
    <w:rsid w:val="00E94FBA"/>
    <w:rPr>
      <w:rFonts w:ascii="Courier New" w:hAnsi="Courier New"/>
      <w:color w:val="auto"/>
    </w:rPr>
  </w:style>
  <w:style w:type="character" w:customStyle="1" w:styleId="WW8Num12z1">
    <w:name w:val="WW8Num12z1"/>
    <w:rsid w:val="00E94FBA"/>
    <w:rPr>
      <w:rFonts w:ascii="Symbol" w:hAnsi="Symbol"/>
      <w:sz w:val="20"/>
      <w:szCs w:val="20"/>
    </w:rPr>
  </w:style>
  <w:style w:type="character" w:customStyle="1" w:styleId="WW8Num16z1">
    <w:name w:val="WW8Num16z1"/>
    <w:rsid w:val="00E94FBA"/>
    <w:rPr>
      <w:rFonts w:ascii="Symbol" w:hAnsi="Symbol"/>
      <w:color w:val="auto"/>
    </w:rPr>
  </w:style>
  <w:style w:type="character" w:customStyle="1" w:styleId="WW8Num27z2">
    <w:name w:val="WW8Num27z2"/>
    <w:rsid w:val="00E94FBA"/>
    <w:rPr>
      <w:rFonts w:ascii="Wingdings" w:hAnsi="Wingdings"/>
    </w:rPr>
  </w:style>
  <w:style w:type="character" w:customStyle="1" w:styleId="WW8Num29z1">
    <w:name w:val="WW8Num29z1"/>
    <w:rsid w:val="00E94FBA"/>
    <w:rPr>
      <w:rFonts w:ascii="Wingdings" w:hAnsi="Wingdings"/>
    </w:rPr>
  </w:style>
  <w:style w:type="character" w:customStyle="1" w:styleId="WW8Num29z4">
    <w:name w:val="WW8Num29z4"/>
    <w:rsid w:val="00E94FBA"/>
    <w:rPr>
      <w:rFonts w:ascii="Courier New" w:hAnsi="Courier New" w:cs="Wingdings"/>
    </w:rPr>
  </w:style>
  <w:style w:type="character" w:customStyle="1" w:styleId="WW8Num31z2">
    <w:name w:val="WW8Num31z2"/>
    <w:rsid w:val="00E94FBA"/>
    <w:rPr>
      <w:rFonts w:ascii="Wingdings" w:hAnsi="Wingdings"/>
    </w:rPr>
  </w:style>
  <w:style w:type="character" w:customStyle="1" w:styleId="WW8Num34z3">
    <w:name w:val="WW8Num34z3"/>
    <w:rsid w:val="00E94FBA"/>
    <w:rPr>
      <w:rFonts w:ascii="Symbol" w:hAnsi="Symbol"/>
    </w:rPr>
  </w:style>
  <w:style w:type="character" w:customStyle="1" w:styleId="WW8Num36z0">
    <w:name w:val="WW8Num36z0"/>
    <w:rsid w:val="00E94FBA"/>
    <w:rPr>
      <w:rFonts w:ascii="Symbol" w:hAnsi="Symbol"/>
    </w:rPr>
  </w:style>
  <w:style w:type="character" w:customStyle="1" w:styleId="WW8Num36z1">
    <w:name w:val="WW8Num36z1"/>
    <w:rsid w:val="00E94FBA"/>
    <w:rPr>
      <w:rFonts w:ascii="Courier New" w:hAnsi="Courier New" w:cs="Wingdings"/>
    </w:rPr>
  </w:style>
  <w:style w:type="character" w:customStyle="1" w:styleId="WW8Num36z2">
    <w:name w:val="WW8Num36z2"/>
    <w:rsid w:val="00E94FBA"/>
    <w:rPr>
      <w:rFonts w:ascii="Wingdings" w:hAnsi="Wingdings"/>
    </w:rPr>
  </w:style>
  <w:style w:type="character" w:customStyle="1" w:styleId="WW8Num38z0">
    <w:name w:val="WW8Num38z0"/>
    <w:rsid w:val="00E94FBA"/>
    <w:rPr>
      <w:rFonts w:ascii="Symbol" w:hAnsi="Symbol"/>
      <w:color w:val="auto"/>
    </w:rPr>
  </w:style>
  <w:style w:type="character" w:customStyle="1" w:styleId="WW8Num39z0">
    <w:name w:val="WW8Num39z0"/>
    <w:rsid w:val="00E94FBA"/>
    <w:rPr>
      <w:rFonts w:ascii="Symbol" w:hAnsi="Symbol"/>
      <w:color w:val="auto"/>
    </w:rPr>
  </w:style>
  <w:style w:type="character" w:customStyle="1" w:styleId="WW8Num39z1">
    <w:name w:val="WW8Num39z1"/>
    <w:rsid w:val="00E94FBA"/>
    <w:rPr>
      <w:color w:val="auto"/>
    </w:rPr>
  </w:style>
  <w:style w:type="character" w:customStyle="1" w:styleId="WW8Num39z4">
    <w:name w:val="WW8Num39z4"/>
    <w:rsid w:val="00E94FBA"/>
    <w:rPr>
      <w:rFonts w:ascii="Courier New" w:hAnsi="Courier New" w:cs="Wingdings"/>
    </w:rPr>
  </w:style>
  <w:style w:type="character" w:customStyle="1" w:styleId="WW8Num40z0">
    <w:name w:val="WW8Num40z0"/>
    <w:rsid w:val="00E94FBA"/>
    <w:rPr>
      <w:rFonts w:ascii="Symbol" w:hAnsi="Symbol"/>
    </w:rPr>
  </w:style>
  <w:style w:type="character" w:customStyle="1" w:styleId="WW8Num40z1">
    <w:name w:val="WW8Num40z1"/>
    <w:rsid w:val="00E94FBA"/>
    <w:rPr>
      <w:rFonts w:ascii="Courier New" w:hAnsi="Courier New" w:cs="Wingdings"/>
    </w:rPr>
  </w:style>
  <w:style w:type="character" w:customStyle="1" w:styleId="WW8Num40z2">
    <w:name w:val="WW8Num40z2"/>
    <w:rsid w:val="00E94FBA"/>
    <w:rPr>
      <w:rFonts w:ascii="Wingdings" w:hAnsi="Wingdings"/>
    </w:rPr>
  </w:style>
  <w:style w:type="character" w:customStyle="1" w:styleId="WW8Num41z0">
    <w:name w:val="WW8Num41z0"/>
    <w:rsid w:val="00E94FBA"/>
    <w:rPr>
      <w:rFonts w:ascii="Symbol" w:hAnsi="Symbol"/>
    </w:rPr>
  </w:style>
  <w:style w:type="character" w:customStyle="1" w:styleId="WW8Num41z2">
    <w:name w:val="WW8Num41z2"/>
    <w:rsid w:val="00E94FBA"/>
    <w:rPr>
      <w:rFonts w:ascii="Wingdings" w:hAnsi="Wingdings"/>
    </w:rPr>
  </w:style>
  <w:style w:type="character" w:customStyle="1" w:styleId="WW8Num42z0">
    <w:name w:val="WW8Num42z0"/>
    <w:rsid w:val="00E94FBA"/>
    <w:rPr>
      <w:rFonts w:ascii="Symbol" w:hAnsi="Symbol"/>
      <w:color w:val="auto"/>
    </w:rPr>
  </w:style>
  <w:style w:type="character" w:customStyle="1" w:styleId="WW8Num43z0">
    <w:name w:val="WW8Num43z0"/>
    <w:rsid w:val="00E94FBA"/>
    <w:rPr>
      <w:rFonts w:ascii="Wingdings" w:hAnsi="Wingdings"/>
    </w:rPr>
  </w:style>
  <w:style w:type="character" w:customStyle="1" w:styleId="WW8Num43z3">
    <w:name w:val="WW8Num43z3"/>
    <w:rsid w:val="00E94FBA"/>
    <w:rPr>
      <w:rFonts w:ascii="Symbol" w:hAnsi="Symbol"/>
    </w:rPr>
  </w:style>
  <w:style w:type="character" w:customStyle="1" w:styleId="WW8Num43z4">
    <w:name w:val="WW8Num43z4"/>
    <w:rsid w:val="00E94FBA"/>
    <w:rPr>
      <w:rFonts w:ascii="Courier New" w:hAnsi="Courier New" w:cs="Wingdings"/>
    </w:rPr>
  </w:style>
  <w:style w:type="character" w:customStyle="1" w:styleId="WW8Num44z0">
    <w:name w:val="WW8Num44z0"/>
    <w:rsid w:val="00E94FBA"/>
    <w:rPr>
      <w:rFonts w:ascii="Symbol" w:hAnsi="Symbol"/>
    </w:rPr>
  </w:style>
  <w:style w:type="character" w:customStyle="1" w:styleId="WW8Num45z0">
    <w:name w:val="WW8Num45z0"/>
    <w:rsid w:val="00E94FBA"/>
    <w:rPr>
      <w:rFonts w:ascii="Symbol" w:hAnsi="Symbol"/>
    </w:rPr>
  </w:style>
  <w:style w:type="character" w:customStyle="1" w:styleId="WW8Num46z0">
    <w:name w:val="WW8Num46z0"/>
    <w:rsid w:val="00E94FBA"/>
    <w:rPr>
      <w:rFonts w:ascii="Arial" w:hAnsi="Arial"/>
    </w:rPr>
  </w:style>
  <w:style w:type="character" w:customStyle="1" w:styleId="WW8Num47z0">
    <w:name w:val="WW8Num47z0"/>
    <w:rsid w:val="00E94FBA"/>
    <w:rPr>
      <w:rFonts w:ascii="Symbol" w:hAnsi="Symbol"/>
    </w:rPr>
  </w:style>
  <w:style w:type="character" w:customStyle="1" w:styleId="WW8Num47z1">
    <w:name w:val="WW8Num47z1"/>
    <w:rsid w:val="00E94FBA"/>
    <w:rPr>
      <w:rFonts w:ascii="Courier New" w:hAnsi="Courier New" w:cs="Wingdings"/>
    </w:rPr>
  </w:style>
  <w:style w:type="character" w:customStyle="1" w:styleId="WW8Num47z2">
    <w:name w:val="WW8Num47z2"/>
    <w:rsid w:val="00E94FBA"/>
    <w:rPr>
      <w:rFonts w:ascii="Wingdings" w:hAnsi="Wingdings"/>
    </w:rPr>
  </w:style>
  <w:style w:type="character" w:customStyle="1" w:styleId="WW8Num48z0">
    <w:name w:val="WW8Num48z0"/>
    <w:rsid w:val="00E94FBA"/>
    <w:rPr>
      <w:rFonts w:ascii="Arial" w:hAnsi="Arial"/>
    </w:rPr>
  </w:style>
  <w:style w:type="character" w:customStyle="1" w:styleId="WW8Num49z0">
    <w:name w:val="WW8Num49z0"/>
    <w:rsid w:val="00E94FBA"/>
    <w:rPr>
      <w:rFonts w:ascii="Symbol" w:hAnsi="Symbol"/>
    </w:rPr>
  </w:style>
  <w:style w:type="character" w:customStyle="1" w:styleId="WW8Num49z1">
    <w:name w:val="WW8Num49z1"/>
    <w:rsid w:val="00E94FBA"/>
    <w:rPr>
      <w:rFonts w:ascii="Courier New" w:hAnsi="Courier New" w:cs="Wingdings"/>
    </w:rPr>
  </w:style>
  <w:style w:type="character" w:customStyle="1" w:styleId="WW8Num49z2">
    <w:name w:val="WW8Num49z2"/>
    <w:rsid w:val="00E94FBA"/>
    <w:rPr>
      <w:rFonts w:ascii="Wingdings" w:hAnsi="Wingdings"/>
    </w:rPr>
  </w:style>
  <w:style w:type="character" w:customStyle="1" w:styleId="WW8Num50z0">
    <w:name w:val="WW8Num50z0"/>
    <w:rsid w:val="00E94FBA"/>
    <w:rPr>
      <w:rFonts w:ascii="Arial" w:hAnsi="Arial"/>
    </w:rPr>
  </w:style>
  <w:style w:type="character" w:customStyle="1" w:styleId="WW8Num52z0">
    <w:name w:val="WW8Num52z0"/>
    <w:rsid w:val="00E94FBA"/>
    <w:rPr>
      <w:rFonts w:ascii="Symbol" w:hAnsi="Symbol"/>
    </w:rPr>
  </w:style>
  <w:style w:type="character" w:customStyle="1" w:styleId="WW8Num52z1">
    <w:name w:val="WW8Num52z1"/>
    <w:rsid w:val="00E94FBA"/>
    <w:rPr>
      <w:rFonts w:ascii="Wingdings" w:hAnsi="Wingdings"/>
    </w:rPr>
  </w:style>
  <w:style w:type="character" w:customStyle="1" w:styleId="WW8Num52z4">
    <w:name w:val="WW8Num52z4"/>
    <w:rsid w:val="00E94FBA"/>
    <w:rPr>
      <w:rFonts w:ascii="Courier New" w:hAnsi="Courier New" w:cs="Wingdings"/>
    </w:rPr>
  </w:style>
  <w:style w:type="character" w:customStyle="1" w:styleId="WW8Num53z0">
    <w:name w:val="WW8Num53z0"/>
    <w:rsid w:val="00E94FBA"/>
    <w:rPr>
      <w:rFonts w:ascii="Symbol" w:hAnsi="Symbol"/>
      <w:color w:val="auto"/>
    </w:rPr>
  </w:style>
  <w:style w:type="character" w:customStyle="1" w:styleId="WW8Num53z1">
    <w:name w:val="WW8Num53z1"/>
    <w:rsid w:val="00E94FBA"/>
    <w:rPr>
      <w:rFonts w:ascii="Courier New" w:hAnsi="Courier New"/>
    </w:rPr>
  </w:style>
  <w:style w:type="character" w:customStyle="1" w:styleId="WW8Num53z3">
    <w:name w:val="WW8Num53z3"/>
    <w:rsid w:val="00E94FBA"/>
    <w:rPr>
      <w:rFonts w:ascii="Symbol" w:hAnsi="Symbol"/>
    </w:rPr>
  </w:style>
  <w:style w:type="character" w:customStyle="1" w:styleId="WW8Num53z5">
    <w:name w:val="WW8Num53z5"/>
    <w:rsid w:val="00E94FBA"/>
    <w:rPr>
      <w:rFonts w:ascii="Wingdings" w:hAnsi="Wingdings"/>
    </w:rPr>
  </w:style>
  <w:style w:type="character" w:customStyle="1" w:styleId="WW8Num54z0">
    <w:name w:val="WW8Num54z0"/>
    <w:rsid w:val="00E94FBA"/>
    <w:rPr>
      <w:rFonts w:ascii="Arial" w:hAnsi="Arial"/>
    </w:rPr>
  </w:style>
  <w:style w:type="character" w:customStyle="1" w:styleId="WW8Num55z0">
    <w:name w:val="WW8Num55z0"/>
    <w:rsid w:val="00E94FBA"/>
    <w:rPr>
      <w:rFonts w:ascii="Symbol" w:hAnsi="Symbol"/>
    </w:rPr>
  </w:style>
  <w:style w:type="character" w:customStyle="1" w:styleId="WW8Num55z1">
    <w:name w:val="WW8Num55z1"/>
    <w:rsid w:val="00E94FBA"/>
    <w:rPr>
      <w:rFonts w:ascii="Courier New" w:hAnsi="Courier New" w:cs="Wingdings"/>
    </w:rPr>
  </w:style>
  <w:style w:type="character" w:customStyle="1" w:styleId="WW8Num55z2">
    <w:name w:val="WW8Num55z2"/>
    <w:rsid w:val="00E94FBA"/>
    <w:rPr>
      <w:rFonts w:ascii="Wingdings" w:hAnsi="Wingdings"/>
    </w:rPr>
  </w:style>
  <w:style w:type="character" w:customStyle="1" w:styleId="WW8Num57z0">
    <w:name w:val="WW8Num57z0"/>
    <w:rsid w:val="00E94FBA"/>
    <w:rPr>
      <w:rFonts w:ascii="Arial" w:hAnsi="Arial"/>
    </w:rPr>
  </w:style>
  <w:style w:type="character" w:customStyle="1" w:styleId="WW8Num58z0">
    <w:name w:val="WW8Num58z0"/>
    <w:rsid w:val="00E94FBA"/>
    <w:rPr>
      <w:rFonts w:ascii="Symbol" w:hAnsi="Symbol"/>
    </w:rPr>
  </w:style>
  <w:style w:type="character" w:customStyle="1" w:styleId="WW8Num58z1">
    <w:name w:val="WW8Num58z1"/>
    <w:rsid w:val="00E94FBA"/>
    <w:rPr>
      <w:rFonts w:ascii="Wingdings" w:hAnsi="Wingdings"/>
    </w:rPr>
  </w:style>
  <w:style w:type="character" w:customStyle="1" w:styleId="WW8Num58z4">
    <w:name w:val="WW8Num58z4"/>
    <w:rsid w:val="00E94FBA"/>
    <w:rPr>
      <w:rFonts w:ascii="Courier New" w:hAnsi="Courier New" w:cs="Wingdings"/>
    </w:rPr>
  </w:style>
  <w:style w:type="character" w:customStyle="1" w:styleId="WW8Num59z0">
    <w:name w:val="WW8Num59z0"/>
    <w:rsid w:val="00E94FBA"/>
    <w:rPr>
      <w:rFonts w:ascii="Wingdings" w:hAnsi="Wingdings"/>
    </w:rPr>
  </w:style>
  <w:style w:type="character" w:customStyle="1" w:styleId="WW8Num59z1">
    <w:name w:val="WW8Num59z1"/>
    <w:rsid w:val="00E94FBA"/>
    <w:rPr>
      <w:rFonts w:ascii="Courier New" w:hAnsi="Courier New" w:cs="Wingdings"/>
    </w:rPr>
  </w:style>
  <w:style w:type="character" w:customStyle="1" w:styleId="WW8Num59z3">
    <w:name w:val="WW8Num59z3"/>
    <w:rsid w:val="00E94FBA"/>
    <w:rPr>
      <w:rFonts w:ascii="Symbol" w:hAnsi="Symbol"/>
    </w:rPr>
  </w:style>
  <w:style w:type="character" w:customStyle="1" w:styleId="WW8Num60z0">
    <w:name w:val="WW8Num60z0"/>
    <w:rsid w:val="00E94FBA"/>
    <w:rPr>
      <w:rFonts w:ascii="Symbol" w:hAnsi="Symbol"/>
    </w:rPr>
  </w:style>
  <w:style w:type="character" w:customStyle="1" w:styleId="WW8Num60z1">
    <w:name w:val="WW8Num60z1"/>
    <w:rsid w:val="00E94FBA"/>
    <w:rPr>
      <w:rFonts w:ascii="Wingdings" w:hAnsi="Wingdings"/>
    </w:rPr>
  </w:style>
  <w:style w:type="character" w:customStyle="1" w:styleId="WW8Num60z4">
    <w:name w:val="WW8Num60z4"/>
    <w:rsid w:val="00E94FBA"/>
    <w:rPr>
      <w:rFonts w:ascii="Courier New" w:hAnsi="Courier New" w:cs="Wingdings"/>
    </w:rPr>
  </w:style>
  <w:style w:type="character" w:customStyle="1" w:styleId="WW8Num61z0">
    <w:name w:val="WW8Num61z0"/>
    <w:rsid w:val="00E94FBA"/>
    <w:rPr>
      <w:rFonts w:ascii="Arial" w:hAnsi="Arial"/>
    </w:rPr>
  </w:style>
  <w:style w:type="character" w:customStyle="1" w:styleId="WW8Num62z1">
    <w:name w:val="WW8Num62z1"/>
    <w:rsid w:val="00E94FBA"/>
    <w:rPr>
      <w:rFonts w:ascii="Symbol" w:hAnsi="Symbol"/>
    </w:rPr>
  </w:style>
  <w:style w:type="character" w:customStyle="1" w:styleId="WW8Num62z2">
    <w:name w:val="WW8Num62z2"/>
    <w:rsid w:val="00E94FBA"/>
    <w:rPr>
      <w:rFonts w:ascii="Wingdings" w:hAnsi="Wingdings"/>
    </w:rPr>
  </w:style>
  <w:style w:type="character" w:customStyle="1" w:styleId="WW8Num63z0">
    <w:name w:val="WW8Num63z0"/>
    <w:rsid w:val="00E94FBA"/>
    <w:rPr>
      <w:rFonts w:ascii="Arial" w:hAnsi="Arial"/>
    </w:rPr>
  </w:style>
  <w:style w:type="character" w:customStyle="1" w:styleId="WW8Num64z0">
    <w:name w:val="WW8Num64z0"/>
    <w:rsid w:val="00E94FBA"/>
    <w:rPr>
      <w:rFonts w:ascii="Wingdings" w:hAnsi="Wingdings"/>
    </w:rPr>
  </w:style>
  <w:style w:type="character" w:customStyle="1" w:styleId="WW8Num64z1">
    <w:name w:val="WW8Num64z1"/>
    <w:rsid w:val="00E94FBA"/>
    <w:rPr>
      <w:rFonts w:ascii="Courier New" w:hAnsi="Courier New" w:cs="Wingdings"/>
    </w:rPr>
  </w:style>
  <w:style w:type="character" w:customStyle="1" w:styleId="WW8Num64z3">
    <w:name w:val="WW8Num64z3"/>
    <w:rsid w:val="00E94FBA"/>
    <w:rPr>
      <w:rFonts w:ascii="Symbol" w:hAnsi="Symbol"/>
    </w:rPr>
  </w:style>
  <w:style w:type="character" w:customStyle="1" w:styleId="WW8Num66z0">
    <w:name w:val="WW8Num66z0"/>
    <w:rsid w:val="00E94FBA"/>
    <w:rPr>
      <w:rFonts w:ascii="Symbol" w:hAnsi="Symbol"/>
    </w:rPr>
  </w:style>
  <w:style w:type="character" w:customStyle="1" w:styleId="WW8Num66z1">
    <w:name w:val="WW8Num66z1"/>
    <w:rsid w:val="00E94FBA"/>
    <w:rPr>
      <w:rFonts w:ascii="Wingdings" w:hAnsi="Wingdings"/>
    </w:rPr>
  </w:style>
  <w:style w:type="character" w:customStyle="1" w:styleId="WW8Num66z4">
    <w:name w:val="WW8Num66z4"/>
    <w:rsid w:val="00E94FBA"/>
    <w:rPr>
      <w:rFonts w:ascii="Courier New" w:hAnsi="Courier New" w:cs="Wingdings"/>
    </w:rPr>
  </w:style>
  <w:style w:type="character" w:customStyle="1" w:styleId="WW8Num67z0">
    <w:name w:val="WW8Num67z0"/>
    <w:rsid w:val="00E94FBA"/>
    <w:rPr>
      <w:rFonts w:ascii="Symbol" w:hAnsi="Symbol"/>
    </w:rPr>
  </w:style>
  <w:style w:type="character" w:customStyle="1" w:styleId="WW8Num67z1">
    <w:name w:val="WW8Num67z1"/>
    <w:rsid w:val="00E94FBA"/>
    <w:rPr>
      <w:rFonts w:ascii="Wingdings" w:hAnsi="Wingdings"/>
    </w:rPr>
  </w:style>
  <w:style w:type="character" w:customStyle="1" w:styleId="WW8Num67z4">
    <w:name w:val="WW8Num67z4"/>
    <w:rsid w:val="00E94FBA"/>
    <w:rPr>
      <w:rFonts w:ascii="Courier New" w:hAnsi="Courier New" w:cs="Wingdings"/>
    </w:rPr>
  </w:style>
  <w:style w:type="character" w:customStyle="1" w:styleId="WW8Num68z4">
    <w:name w:val="WW8Num68z4"/>
    <w:rsid w:val="00E94FBA"/>
    <w:rPr>
      <w:rFonts w:ascii="Wingdings" w:hAnsi="Wingdings"/>
    </w:rPr>
  </w:style>
  <w:style w:type="character" w:customStyle="1" w:styleId="WW8Num69z0">
    <w:name w:val="WW8Num69z0"/>
    <w:rsid w:val="00E94FBA"/>
    <w:rPr>
      <w:rFonts w:ascii="Symbol" w:hAnsi="Symbol"/>
    </w:rPr>
  </w:style>
  <w:style w:type="character" w:customStyle="1" w:styleId="WW8Num69z1">
    <w:name w:val="WW8Num69z1"/>
    <w:rsid w:val="00E94FBA"/>
    <w:rPr>
      <w:rFonts w:ascii="Wingdings" w:hAnsi="Wingdings"/>
    </w:rPr>
  </w:style>
  <w:style w:type="character" w:customStyle="1" w:styleId="WW8Num69z4">
    <w:name w:val="WW8Num69z4"/>
    <w:rsid w:val="00E94FBA"/>
    <w:rPr>
      <w:rFonts w:ascii="Courier New" w:hAnsi="Courier New" w:cs="Wingdings"/>
    </w:rPr>
  </w:style>
  <w:style w:type="character" w:customStyle="1" w:styleId="WW8Num71z0">
    <w:name w:val="WW8Num71z0"/>
    <w:rsid w:val="00E94FBA"/>
    <w:rPr>
      <w:rFonts w:ascii="Arial" w:hAnsi="Arial"/>
    </w:rPr>
  </w:style>
  <w:style w:type="character" w:customStyle="1" w:styleId="WW8Num73z0">
    <w:name w:val="WW8Num73z0"/>
    <w:rsid w:val="00E94FBA"/>
    <w:rPr>
      <w:rFonts w:ascii="Wingdings" w:hAnsi="Wingdings"/>
    </w:rPr>
  </w:style>
  <w:style w:type="character" w:customStyle="1" w:styleId="WW8Num73z3">
    <w:name w:val="WW8Num73z3"/>
    <w:rsid w:val="00E94FBA"/>
    <w:rPr>
      <w:rFonts w:ascii="Symbol" w:hAnsi="Symbol"/>
    </w:rPr>
  </w:style>
  <w:style w:type="character" w:customStyle="1" w:styleId="WW8Num73z4">
    <w:name w:val="WW8Num73z4"/>
    <w:rsid w:val="00E94FBA"/>
    <w:rPr>
      <w:rFonts w:ascii="Courier New" w:hAnsi="Courier New" w:cs="Wingdings"/>
    </w:rPr>
  </w:style>
  <w:style w:type="character" w:customStyle="1" w:styleId="Domylnaczcionkaakapitu6">
    <w:name w:val="Domyślna czcionka akapitu6"/>
    <w:rsid w:val="00E94FBA"/>
  </w:style>
  <w:style w:type="character" w:customStyle="1" w:styleId="WW8Num7z1">
    <w:name w:val="WW8Num7z1"/>
    <w:rsid w:val="00E94FBA"/>
    <w:rPr>
      <w:rFonts w:ascii="Symbol" w:hAnsi="Symbol" w:cs="Wingdings"/>
    </w:rPr>
  </w:style>
  <w:style w:type="character" w:customStyle="1" w:styleId="WW8Num12z2">
    <w:name w:val="WW8Num12z2"/>
    <w:rsid w:val="00E94FBA"/>
    <w:rPr>
      <w:rFonts w:ascii="Wingdings" w:hAnsi="Wingdings"/>
    </w:rPr>
  </w:style>
  <w:style w:type="character" w:customStyle="1" w:styleId="WW8Num12z5">
    <w:name w:val="WW8Num12z5"/>
    <w:rsid w:val="00E94FBA"/>
    <w:rPr>
      <w:rFonts w:ascii="Courier New" w:hAnsi="Courier New"/>
      <w:color w:val="auto"/>
    </w:rPr>
  </w:style>
  <w:style w:type="character" w:customStyle="1" w:styleId="WW8Num17z1">
    <w:name w:val="WW8Num17z1"/>
    <w:rsid w:val="00E94FBA"/>
    <w:rPr>
      <w:rFonts w:ascii="Symbol" w:hAnsi="Symbol"/>
      <w:color w:val="auto"/>
    </w:rPr>
  </w:style>
  <w:style w:type="character" w:customStyle="1" w:styleId="Domylnaczcionkaakapitu5">
    <w:name w:val="Domyślna czcionka akapitu5"/>
    <w:rsid w:val="00E94FBA"/>
  </w:style>
  <w:style w:type="character" w:customStyle="1" w:styleId="Absatz-Standardschriftart">
    <w:name w:val="Absatz-Standardschriftart"/>
    <w:rsid w:val="00E94FBA"/>
  </w:style>
  <w:style w:type="character" w:customStyle="1" w:styleId="WW-Absatz-Standardschriftart">
    <w:name w:val="WW-Absatz-Standardschriftart"/>
    <w:rsid w:val="00E94FBA"/>
  </w:style>
  <w:style w:type="character" w:customStyle="1" w:styleId="WW8Num18z0">
    <w:name w:val="WW8Num18z0"/>
    <w:rsid w:val="00E94FBA"/>
    <w:rPr>
      <w:rFonts w:ascii="Symbol" w:hAnsi="Symbol"/>
      <w:color w:val="auto"/>
    </w:rPr>
  </w:style>
  <w:style w:type="character" w:customStyle="1" w:styleId="Domylnaczcionkaakapitu4">
    <w:name w:val="Domyślna czcionka akapitu4"/>
    <w:rsid w:val="00E94FBA"/>
  </w:style>
  <w:style w:type="character" w:customStyle="1" w:styleId="WW8Num9z1">
    <w:name w:val="WW8Num9z1"/>
    <w:rsid w:val="00E94FBA"/>
    <w:rPr>
      <w:rFonts w:ascii="Symbol" w:hAnsi="Symbol" w:cs="Wingdings"/>
    </w:rPr>
  </w:style>
  <w:style w:type="character" w:customStyle="1" w:styleId="WW8Num17z3">
    <w:name w:val="WW8Num17z3"/>
    <w:rsid w:val="00E94FBA"/>
    <w:rPr>
      <w:rFonts w:ascii="Symbol" w:hAnsi="Symbol"/>
    </w:rPr>
  </w:style>
  <w:style w:type="character" w:customStyle="1" w:styleId="WW8Num17z4">
    <w:name w:val="WW8Num17z4"/>
    <w:rsid w:val="00E94FBA"/>
    <w:rPr>
      <w:rFonts w:ascii="Courier New" w:hAnsi="Courier New" w:cs="Wingdings"/>
    </w:rPr>
  </w:style>
  <w:style w:type="character" w:customStyle="1" w:styleId="WW8Num17z5">
    <w:name w:val="WW8Num17z5"/>
    <w:rsid w:val="00E94FBA"/>
    <w:rPr>
      <w:rFonts w:ascii="Wingdings" w:hAnsi="Wingdings"/>
    </w:rPr>
  </w:style>
  <w:style w:type="character" w:customStyle="1" w:styleId="WW8Num20z1">
    <w:name w:val="WW8Num20z1"/>
    <w:rsid w:val="00E94FBA"/>
    <w:rPr>
      <w:rFonts w:ascii="Symbol" w:hAnsi="Symbol"/>
      <w:color w:val="auto"/>
    </w:rPr>
  </w:style>
  <w:style w:type="character" w:customStyle="1" w:styleId="WW8Num20z2">
    <w:name w:val="WW8Num20z2"/>
    <w:rsid w:val="00E94FBA"/>
    <w:rPr>
      <w:rFonts w:ascii="Wingdings" w:hAnsi="Wingdings"/>
    </w:rPr>
  </w:style>
  <w:style w:type="character" w:customStyle="1" w:styleId="WW8Num21z1">
    <w:name w:val="WW8Num21z1"/>
    <w:rsid w:val="00E94FBA"/>
    <w:rPr>
      <w:rFonts w:ascii="Courier New" w:hAnsi="Courier New" w:cs="Wingdings"/>
    </w:rPr>
  </w:style>
  <w:style w:type="character" w:customStyle="1" w:styleId="WW8Num23z2">
    <w:name w:val="WW8Num23z2"/>
    <w:rsid w:val="00E94FBA"/>
    <w:rPr>
      <w:rFonts w:ascii="Wingdings" w:hAnsi="Wingdings"/>
    </w:rPr>
  </w:style>
  <w:style w:type="character" w:customStyle="1" w:styleId="WW8Num23z3">
    <w:name w:val="WW8Num23z3"/>
    <w:rsid w:val="00E94FBA"/>
    <w:rPr>
      <w:rFonts w:ascii="Symbol" w:hAnsi="Symbol"/>
    </w:rPr>
  </w:style>
  <w:style w:type="character" w:customStyle="1" w:styleId="WW8Num30z1">
    <w:name w:val="WW8Num30z1"/>
    <w:rsid w:val="00E94FBA"/>
    <w:rPr>
      <w:rFonts w:ascii="Courier New" w:hAnsi="Courier New" w:cs="Wingdings"/>
    </w:rPr>
  </w:style>
  <w:style w:type="character" w:customStyle="1" w:styleId="WW8Num32z2">
    <w:name w:val="WW8Num32z2"/>
    <w:rsid w:val="00E94FBA"/>
    <w:rPr>
      <w:rFonts w:ascii="Wingdings" w:hAnsi="Wingdings"/>
    </w:rPr>
  </w:style>
  <w:style w:type="character" w:customStyle="1" w:styleId="WW8Num38z3">
    <w:name w:val="WW8Num38z3"/>
    <w:rsid w:val="00E94FBA"/>
    <w:rPr>
      <w:rFonts w:ascii="Symbol" w:hAnsi="Symbol"/>
    </w:rPr>
  </w:style>
  <w:style w:type="character" w:customStyle="1" w:styleId="WW8Num39z2">
    <w:name w:val="WW8Num39z2"/>
    <w:rsid w:val="00E94FBA"/>
    <w:rPr>
      <w:rFonts w:ascii="Wingdings" w:hAnsi="Wingdings"/>
    </w:rPr>
  </w:style>
  <w:style w:type="character" w:customStyle="1" w:styleId="WW8Num40z3">
    <w:name w:val="WW8Num40z3"/>
    <w:rsid w:val="00E94FBA"/>
    <w:rPr>
      <w:rFonts w:ascii="Symbol" w:hAnsi="Symbol"/>
    </w:rPr>
  </w:style>
  <w:style w:type="character" w:customStyle="1" w:styleId="WW8Num44z1">
    <w:name w:val="WW8Num44z1"/>
    <w:rsid w:val="00E94FBA"/>
    <w:rPr>
      <w:rFonts w:ascii="Courier New" w:hAnsi="Courier New" w:cs="Wingdings"/>
    </w:rPr>
  </w:style>
  <w:style w:type="character" w:customStyle="1" w:styleId="WW8Num44z2">
    <w:name w:val="WW8Num44z2"/>
    <w:rsid w:val="00E94FBA"/>
    <w:rPr>
      <w:rFonts w:ascii="Wingdings" w:hAnsi="Wingdings"/>
    </w:rPr>
  </w:style>
  <w:style w:type="character" w:customStyle="1" w:styleId="Domylnaczcionkaakapitu3">
    <w:name w:val="Domyślna czcionka akapitu3"/>
    <w:rsid w:val="00E94FBA"/>
  </w:style>
  <w:style w:type="character" w:customStyle="1" w:styleId="WW8Num10z1">
    <w:name w:val="WW8Num10z1"/>
    <w:rsid w:val="00E94FBA"/>
    <w:rPr>
      <w:rFonts w:ascii="Courier New" w:hAnsi="Courier New" w:cs="Wingdings"/>
    </w:rPr>
  </w:style>
  <w:style w:type="character" w:customStyle="1" w:styleId="WW8Num18z3">
    <w:name w:val="WW8Num18z3"/>
    <w:rsid w:val="00E94FBA"/>
    <w:rPr>
      <w:rFonts w:ascii="Symbol" w:hAnsi="Symbol"/>
    </w:rPr>
  </w:style>
  <w:style w:type="character" w:customStyle="1" w:styleId="WW8Num18z4">
    <w:name w:val="WW8Num18z4"/>
    <w:rsid w:val="00E94FBA"/>
    <w:rPr>
      <w:rFonts w:ascii="Courier New" w:hAnsi="Courier New" w:cs="Wingdings"/>
    </w:rPr>
  </w:style>
  <w:style w:type="character" w:customStyle="1" w:styleId="WW8Num18z5">
    <w:name w:val="WW8Num18z5"/>
    <w:rsid w:val="00E94FBA"/>
    <w:rPr>
      <w:rFonts w:ascii="Wingdings" w:hAnsi="Wingdings"/>
    </w:rPr>
  </w:style>
  <w:style w:type="character" w:customStyle="1" w:styleId="WW8Num21z2">
    <w:name w:val="WW8Num21z2"/>
    <w:rsid w:val="00E94FBA"/>
    <w:rPr>
      <w:rFonts w:ascii="Wingdings" w:hAnsi="Wingdings"/>
    </w:rPr>
  </w:style>
  <w:style w:type="character" w:customStyle="1" w:styleId="WW8Num22z1">
    <w:name w:val="WW8Num22z1"/>
    <w:rsid w:val="00E94FBA"/>
    <w:rPr>
      <w:rFonts w:ascii="Courier New" w:hAnsi="Courier New" w:cs="Wingdings"/>
    </w:rPr>
  </w:style>
  <w:style w:type="character" w:customStyle="1" w:styleId="WW8Num24z3">
    <w:name w:val="WW8Num24z3"/>
    <w:rsid w:val="00E94FBA"/>
    <w:rPr>
      <w:rFonts w:ascii="Symbol" w:hAnsi="Symbol"/>
    </w:rPr>
  </w:style>
  <w:style w:type="character" w:customStyle="1" w:styleId="WW8Num24z4">
    <w:name w:val="WW8Num24z4"/>
    <w:rsid w:val="00E94FBA"/>
    <w:rPr>
      <w:rFonts w:ascii="Courier New" w:hAnsi="Courier New" w:cs="Wingdings"/>
    </w:rPr>
  </w:style>
  <w:style w:type="character" w:customStyle="1" w:styleId="WW-Absatz-Standardschriftart1">
    <w:name w:val="WW-Absatz-Standardschriftart1"/>
    <w:rsid w:val="00E94FBA"/>
  </w:style>
  <w:style w:type="character" w:customStyle="1" w:styleId="WW8Num20z3">
    <w:name w:val="WW8Num20z3"/>
    <w:rsid w:val="00E94FBA"/>
    <w:rPr>
      <w:rFonts w:ascii="Symbol" w:hAnsi="Symbol"/>
    </w:rPr>
  </w:style>
  <w:style w:type="character" w:customStyle="1" w:styleId="WW8Num20z4">
    <w:name w:val="WW8Num20z4"/>
    <w:rsid w:val="00E94FBA"/>
    <w:rPr>
      <w:rFonts w:ascii="Courier New" w:hAnsi="Courier New" w:cs="Wingdings"/>
    </w:rPr>
  </w:style>
  <w:style w:type="character" w:customStyle="1" w:styleId="WW8Num20z5">
    <w:name w:val="WW8Num20z5"/>
    <w:rsid w:val="00E94FBA"/>
    <w:rPr>
      <w:rFonts w:ascii="Wingdings" w:hAnsi="Wingdings"/>
    </w:rPr>
  </w:style>
  <w:style w:type="character" w:customStyle="1" w:styleId="WW8Num25z2">
    <w:name w:val="WW8Num25z2"/>
    <w:rsid w:val="00E94FBA"/>
    <w:rPr>
      <w:rFonts w:ascii="Wingdings" w:hAnsi="Wingdings"/>
    </w:rPr>
  </w:style>
  <w:style w:type="character" w:customStyle="1" w:styleId="WW8Num25z5">
    <w:name w:val="WW8Num25z5"/>
    <w:rsid w:val="00E94FBA"/>
    <w:rPr>
      <w:rFonts w:ascii="Courier New" w:hAnsi="Courier New"/>
      <w:color w:val="auto"/>
    </w:rPr>
  </w:style>
  <w:style w:type="character" w:customStyle="1" w:styleId="WW8Num25z7">
    <w:name w:val="WW8Num25z7"/>
    <w:rsid w:val="00E94FBA"/>
    <w:rPr>
      <w:rFonts w:ascii="Courier New" w:hAnsi="Courier New" w:cs="Wingdings"/>
    </w:rPr>
  </w:style>
  <w:style w:type="character" w:customStyle="1" w:styleId="WW8Num25z8">
    <w:name w:val="WW8Num25z8"/>
    <w:rsid w:val="00E94FBA"/>
    <w:rPr>
      <w:rFonts w:ascii="Wingdings" w:hAnsi="Wingdings"/>
    </w:rPr>
  </w:style>
  <w:style w:type="character" w:customStyle="1" w:styleId="WW8Num28z3">
    <w:name w:val="WW8Num28z3"/>
    <w:rsid w:val="00E94FBA"/>
    <w:rPr>
      <w:rFonts w:ascii="Symbol" w:hAnsi="Symbol"/>
    </w:rPr>
  </w:style>
  <w:style w:type="character" w:customStyle="1" w:styleId="Domylnaczcionkaakapitu2">
    <w:name w:val="Domyślna czcionka akapitu2"/>
    <w:rsid w:val="00E94FBA"/>
  </w:style>
  <w:style w:type="character" w:customStyle="1" w:styleId="WW8Num2z3">
    <w:name w:val="WW8Num2z3"/>
    <w:rsid w:val="00E94FBA"/>
    <w:rPr>
      <w:rFonts w:ascii="Symbol" w:hAnsi="Symbol"/>
    </w:rPr>
  </w:style>
  <w:style w:type="character" w:customStyle="1" w:styleId="WW8Num3z3">
    <w:name w:val="WW8Num3z3"/>
    <w:rsid w:val="00E94FBA"/>
    <w:rPr>
      <w:rFonts w:ascii="Symbol" w:hAnsi="Symbol"/>
    </w:rPr>
  </w:style>
  <w:style w:type="character" w:customStyle="1" w:styleId="WW8Num4z3">
    <w:name w:val="WW8Num4z3"/>
    <w:rsid w:val="00E94FBA"/>
    <w:rPr>
      <w:rFonts w:ascii="Symbol" w:hAnsi="Symbol"/>
    </w:rPr>
  </w:style>
  <w:style w:type="character" w:customStyle="1" w:styleId="WW8Num5z1">
    <w:name w:val="WW8Num5z1"/>
    <w:rsid w:val="00E94FBA"/>
    <w:rPr>
      <w:rFonts w:ascii="Courier New" w:hAnsi="Courier New" w:cs="Wingdings"/>
    </w:rPr>
  </w:style>
  <w:style w:type="character" w:customStyle="1" w:styleId="WW8Num5z2">
    <w:name w:val="WW8Num5z2"/>
    <w:rsid w:val="00E94FBA"/>
    <w:rPr>
      <w:rFonts w:ascii="Wingdings" w:hAnsi="Wingdings"/>
    </w:rPr>
  </w:style>
  <w:style w:type="character" w:customStyle="1" w:styleId="WW8Num5z3">
    <w:name w:val="WW8Num5z3"/>
    <w:rsid w:val="00E94FBA"/>
    <w:rPr>
      <w:rFonts w:ascii="Symbol" w:hAnsi="Symbol"/>
    </w:rPr>
  </w:style>
  <w:style w:type="character" w:customStyle="1" w:styleId="WW8Num10z2">
    <w:name w:val="WW8Num10z2"/>
    <w:rsid w:val="00E94FBA"/>
    <w:rPr>
      <w:rFonts w:ascii="Wingdings" w:hAnsi="Wingdings"/>
    </w:rPr>
  </w:style>
  <w:style w:type="character" w:customStyle="1" w:styleId="WW8Num10z3">
    <w:name w:val="WW8Num10z3"/>
    <w:rsid w:val="00E94FBA"/>
    <w:rPr>
      <w:rFonts w:ascii="Symbol" w:hAnsi="Symbol"/>
    </w:rPr>
  </w:style>
  <w:style w:type="character" w:customStyle="1" w:styleId="WW8Num13z3">
    <w:name w:val="WW8Num13z3"/>
    <w:rsid w:val="00E94FBA"/>
    <w:rPr>
      <w:rFonts w:ascii="Symbol" w:hAnsi="Symbol"/>
    </w:rPr>
  </w:style>
  <w:style w:type="character" w:customStyle="1" w:styleId="WW8Num14z5">
    <w:name w:val="WW8Num14z5"/>
    <w:rsid w:val="00E94FBA"/>
    <w:rPr>
      <w:rFonts w:ascii="Courier New" w:hAnsi="Courier New"/>
      <w:color w:val="auto"/>
    </w:rPr>
  </w:style>
  <w:style w:type="character" w:customStyle="1" w:styleId="WW8Num14z7">
    <w:name w:val="WW8Num14z7"/>
    <w:rsid w:val="00E94FBA"/>
    <w:rPr>
      <w:rFonts w:ascii="Courier New" w:hAnsi="Courier New" w:cs="Wingdings"/>
    </w:rPr>
  </w:style>
  <w:style w:type="character" w:customStyle="1" w:styleId="WW8Num14z8">
    <w:name w:val="WW8Num14z8"/>
    <w:rsid w:val="00E94FBA"/>
    <w:rPr>
      <w:rFonts w:ascii="Wingdings" w:hAnsi="Wingdings"/>
    </w:rPr>
  </w:style>
  <w:style w:type="character" w:customStyle="1" w:styleId="WW8Num18z1">
    <w:name w:val="WW8Num18z1"/>
    <w:rsid w:val="00E94FBA"/>
    <w:rPr>
      <w:rFonts w:ascii="Courier New" w:hAnsi="Courier New" w:cs="Wingdings"/>
    </w:rPr>
  </w:style>
  <w:style w:type="character" w:customStyle="1" w:styleId="WW8Num18z2">
    <w:name w:val="WW8Num18z2"/>
    <w:rsid w:val="00E94FBA"/>
    <w:rPr>
      <w:rFonts w:ascii="Wingdings" w:hAnsi="Wingdings"/>
    </w:rPr>
  </w:style>
  <w:style w:type="character" w:customStyle="1" w:styleId="WW8Num19z2">
    <w:name w:val="WW8Num19z2"/>
    <w:rsid w:val="00E94FBA"/>
    <w:rPr>
      <w:rFonts w:ascii="Wingdings" w:hAnsi="Wingdings"/>
    </w:rPr>
  </w:style>
  <w:style w:type="character" w:customStyle="1" w:styleId="WW8Num21z3">
    <w:name w:val="WW8Num21z3"/>
    <w:rsid w:val="00E94FBA"/>
    <w:rPr>
      <w:rFonts w:ascii="Symbol" w:hAnsi="Symbol"/>
    </w:rPr>
  </w:style>
  <w:style w:type="character" w:customStyle="1" w:styleId="WW8Num22z2">
    <w:name w:val="WW8Num22z2"/>
    <w:rsid w:val="00E94FBA"/>
    <w:rPr>
      <w:rFonts w:ascii="Wingdings" w:hAnsi="Wingdings"/>
    </w:rPr>
  </w:style>
  <w:style w:type="character" w:customStyle="1" w:styleId="WW8Num22z3">
    <w:name w:val="WW8Num22z3"/>
    <w:rsid w:val="00E94FBA"/>
    <w:rPr>
      <w:rFonts w:ascii="Symbol" w:hAnsi="Symbol"/>
    </w:rPr>
  </w:style>
  <w:style w:type="character" w:customStyle="1" w:styleId="WW8Num25z3">
    <w:name w:val="WW8Num25z3"/>
    <w:rsid w:val="00E94FBA"/>
    <w:rPr>
      <w:rFonts w:ascii="Symbol" w:hAnsi="Symbol"/>
    </w:rPr>
  </w:style>
  <w:style w:type="character" w:customStyle="1" w:styleId="WW8Num27z3">
    <w:name w:val="WW8Num27z3"/>
    <w:rsid w:val="00E94FBA"/>
    <w:rPr>
      <w:rFonts w:ascii="Symbol" w:hAnsi="Symbol"/>
    </w:rPr>
  </w:style>
  <w:style w:type="character" w:customStyle="1" w:styleId="WW8Num27z5">
    <w:name w:val="WW8Num27z5"/>
    <w:rsid w:val="00E94FBA"/>
    <w:rPr>
      <w:rFonts w:ascii="Wingdings" w:hAnsi="Wingdings"/>
    </w:rPr>
  </w:style>
  <w:style w:type="character" w:customStyle="1" w:styleId="WW8Num30z2">
    <w:name w:val="WW8Num30z2"/>
    <w:rsid w:val="00E94FBA"/>
    <w:rPr>
      <w:rFonts w:ascii="Wingdings" w:hAnsi="Wingdings"/>
    </w:rPr>
  </w:style>
  <w:style w:type="character" w:customStyle="1" w:styleId="WW8Num30z3">
    <w:name w:val="WW8Num30z3"/>
    <w:rsid w:val="00E94FBA"/>
    <w:rPr>
      <w:rFonts w:ascii="Symbol" w:hAnsi="Symbol"/>
    </w:rPr>
  </w:style>
  <w:style w:type="character" w:customStyle="1" w:styleId="WW8Num32z3">
    <w:name w:val="WW8Num32z3"/>
    <w:rsid w:val="00E94FBA"/>
    <w:rPr>
      <w:rFonts w:ascii="Symbol" w:hAnsi="Symbol"/>
    </w:rPr>
  </w:style>
  <w:style w:type="character" w:customStyle="1" w:styleId="WW8Num34z5">
    <w:name w:val="WW8Num34z5"/>
    <w:rsid w:val="00E94FBA"/>
    <w:rPr>
      <w:rFonts w:ascii="Courier New" w:hAnsi="Courier New"/>
      <w:color w:val="auto"/>
    </w:rPr>
  </w:style>
  <w:style w:type="character" w:customStyle="1" w:styleId="WW8Num34z7">
    <w:name w:val="WW8Num34z7"/>
    <w:rsid w:val="00E94FBA"/>
    <w:rPr>
      <w:rFonts w:ascii="Courier New" w:hAnsi="Courier New" w:cs="Wingdings"/>
    </w:rPr>
  </w:style>
  <w:style w:type="character" w:customStyle="1" w:styleId="WW8Num34z8">
    <w:name w:val="WW8Num34z8"/>
    <w:rsid w:val="00E94FBA"/>
    <w:rPr>
      <w:rFonts w:ascii="Wingdings" w:hAnsi="Wingdings"/>
    </w:rPr>
  </w:style>
  <w:style w:type="character" w:customStyle="1" w:styleId="WW8Num38z2">
    <w:name w:val="WW8Num38z2"/>
    <w:rsid w:val="00E94FBA"/>
    <w:rPr>
      <w:rFonts w:ascii="Wingdings" w:hAnsi="Wingdings"/>
    </w:rPr>
  </w:style>
  <w:style w:type="character" w:customStyle="1" w:styleId="WW8Num39z3">
    <w:name w:val="WW8Num39z3"/>
    <w:rsid w:val="00E94FBA"/>
    <w:rPr>
      <w:rFonts w:ascii="Symbol" w:hAnsi="Symbol"/>
    </w:rPr>
  </w:style>
  <w:style w:type="character" w:customStyle="1" w:styleId="WW8Num42z1">
    <w:name w:val="WW8Num42z1"/>
    <w:rsid w:val="00E94FBA"/>
    <w:rPr>
      <w:rFonts w:ascii="Courier New" w:hAnsi="Courier New" w:cs="Wingdings"/>
    </w:rPr>
  </w:style>
  <w:style w:type="character" w:customStyle="1" w:styleId="WW8Num42z2">
    <w:name w:val="WW8Num42z2"/>
    <w:rsid w:val="00E94FBA"/>
    <w:rPr>
      <w:rFonts w:ascii="Wingdings" w:hAnsi="Wingdings"/>
    </w:rPr>
  </w:style>
  <w:style w:type="character" w:customStyle="1" w:styleId="WW8Num42z3">
    <w:name w:val="WW8Num42z3"/>
    <w:rsid w:val="00E94FBA"/>
    <w:rPr>
      <w:rFonts w:ascii="Symbol" w:hAnsi="Symbol"/>
    </w:rPr>
  </w:style>
  <w:style w:type="character" w:customStyle="1" w:styleId="WW8Num43z1">
    <w:name w:val="WW8Num43z1"/>
    <w:rsid w:val="00E94FBA"/>
    <w:rPr>
      <w:rFonts w:ascii="Symbol" w:hAnsi="Symbol"/>
      <w:color w:val="auto"/>
    </w:rPr>
  </w:style>
  <w:style w:type="character" w:customStyle="1" w:styleId="WW8Num45z1">
    <w:name w:val="WW8Num45z1"/>
    <w:rsid w:val="00E94FBA"/>
    <w:rPr>
      <w:rFonts w:ascii="Courier New" w:hAnsi="Courier New" w:cs="Wingdings"/>
    </w:rPr>
  </w:style>
  <w:style w:type="character" w:customStyle="1" w:styleId="WW8Num45z2">
    <w:name w:val="WW8Num45z2"/>
    <w:rsid w:val="00E94FBA"/>
    <w:rPr>
      <w:rFonts w:ascii="Wingdings" w:hAnsi="Wingdings"/>
    </w:rPr>
  </w:style>
  <w:style w:type="character" w:customStyle="1" w:styleId="WW8Num46z1">
    <w:name w:val="WW8Num46z1"/>
    <w:rsid w:val="00E94FBA"/>
    <w:rPr>
      <w:sz w:val="22"/>
      <w:szCs w:val="22"/>
    </w:rPr>
  </w:style>
  <w:style w:type="character" w:customStyle="1" w:styleId="Domylnaczcionkaakapitu1">
    <w:name w:val="Domyślna czcionka akapitu1"/>
    <w:rsid w:val="00E94FBA"/>
  </w:style>
  <w:style w:type="character" w:styleId="Pogrubienie">
    <w:name w:val="Strong"/>
    <w:qFormat/>
    <w:rsid w:val="00E94FBA"/>
    <w:rPr>
      <w:b/>
      <w:bCs/>
    </w:rPr>
  </w:style>
  <w:style w:type="character" w:styleId="Uwydatnienie">
    <w:name w:val="Emphasis"/>
    <w:qFormat/>
    <w:rsid w:val="00E94FBA"/>
    <w:rPr>
      <w:i/>
      <w:iCs/>
    </w:rPr>
  </w:style>
  <w:style w:type="character" w:customStyle="1" w:styleId="Symbolewypunktowania">
    <w:name w:val="Symbole wypunktowania"/>
    <w:rsid w:val="00E94FBA"/>
    <w:rPr>
      <w:rFonts w:ascii="StarSymbol" w:eastAsia="StarSymbol" w:hAnsi="StarSymbol" w:cs="Wingdings 2"/>
      <w:sz w:val="18"/>
      <w:szCs w:val="18"/>
    </w:rPr>
  </w:style>
  <w:style w:type="character" w:customStyle="1" w:styleId="Znakinumeracji">
    <w:name w:val="Znaki numeracji"/>
    <w:rsid w:val="00E94FBA"/>
  </w:style>
  <w:style w:type="paragraph" w:customStyle="1" w:styleId="Nagwek80">
    <w:name w:val="Nagłówek8"/>
    <w:basedOn w:val="Normalny"/>
    <w:next w:val="Tekstpodstawowy"/>
    <w:rsid w:val="00E94FBA"/>
    <w:pPr>
      <w:keepNext/>
      <w:suppressAutoHyphens/>
      <w:spacing w:before="240" w:after="120"/>
    </w:pPr>
    <w:rPr>
      <w:rFonts w:ascii="Arial" w:eastAsia="Lucida Sans Unicode" w:hAnsi="Arial" w:cs="Tahoma"/>
      <w:sz w:val="28"/>
      <w:szCs w:val="28"/>
      <w:lang w:eastAsia="ar-SA"/>
    </w:rPr>
  </w:style>
  <w:style w:type="paragraph" w:styleId="Lista">
    <w:name w:val="List"/>
    <w:basedOn w:val="Tekstpodstawowy"/>
    <w:rsid w:val="00E94FBA"/>
    <w:pPr>
      <w:tabs>
        <w:tab w:val="clear" w:pos="0"/>
      </w:tabs>
      <w:suppressAutoHyphens/>
      <w:jc w:val="center"/>
    </w:pPr>
    <w:rPr>
      <w:rFonts w:ascii="Arial Narrow" w:hAnsi="Arial Narrow" w:cs="Tahoma"/>
      <w:b w:val="0"/>
      <w:sz w:val="16"/>
      <w:lang w:eastAsia="ar-SA"/>
    </w:rPr>
  </w:style>
  <w:style w:type="paragraph" w:customStyle="1" w:styleId="Podpis8">
    <w:name w:val="Podpis8"/>
    <w:basedOn w:val="Normalny"/>
    <w:rsid w:val="00E94FBA"/>
    <w:pPr>
      <w:suppressLineNumbers/>
      <w:suppressAutoHyphens/>
      <w:spacing w:before="120" w:after="120"/>
    </w:pPr>
    <w:rPr>
      <w:rFonts w:cs="Tahoma"/>
      <w:i/>
      <w:iCs/>
      <w:sz w:val="24"/>
      <w:szCs w:val="24"/>
      <w:lang w:eastAsia="ar-SA"/>
    </w:rPr>
  </w:style>
  <w:style w:type="paragraph" w:customStyle="1" w:styleId="Indeks">
    <w:name w:val="Indeks"/>
    <w:basedOn w:val="Normalny"/>
    <w:rsid w:val="00E94FBA"/>
    <w:pPr>
      <w:suppressLineNumbers/>
      <w:suppressAutoHyphens/>
    </w:pPr>
    <w:rPr>
      <w:rFonts w:cs="Tahoma"/>
      <w:lang w:eastAsia="ar-SA"/>
    </w:rPr>
  </w:style>
  <w:style w:type="paragraph" w:customStyle="1" w:styleId="Nagwek70">
    <w:name w:val="Nagłówek7"/>
    <w:basedOn w:val="Normalny"/>
    <w:next w:val="Tekstpodstawowy"/>
    <w:rsid w:val="00E94FBA"/>
    <w:pPr>
      <w:keepNext/>
      <w:suppressAutoHyphens/>
      <w:spacing w:before="240" w:after="120"/>
    </w:pPr>
    <w:rPr>
      <w:rFonts w:ascii="Arial" w:eastAsia="Lucida Sans Unicode" w:hAnsi="Arial" w:cs="Tahoma"/>
      <w:sz w:val="28"/>
      <w:szCs w:val="28"/>
      <w:lang w:eastAsia="ar-SA"/>
    </w:rPr>
  </w:style>
  <w:style w:type="paragraph" w:customStyle="1" w:styleId="Podpis7">
    <w:name w:val="Podpis7"/>
    <w:basedOn w:val="Normalny"/>
    <w:rsid w:val="00E94FBA"/>
    <w:pPr>
      <w:suppressLineNumbers/>
      <w:suppressAutoHyphens/>
      <w:spacing w:before="120" w:after="120"/>
    </w:pPr>
    <w:rPr>
      <w:rFonts w:cs="Tahoma"/>
      <w:i/>
      <w:iCs/>
      <w:sz w:val="24"/>
      <w:szCs w:val="24"/>
      <w:lang w:eastAsia="ar-SA"/>
    </w:rPr>
  </w:style>
  <w:style w:type="paragraph" w:customStyle="1" w:styleId="Akapitzlist1">
    <w:name w:val="Akapit z listą1"/>
    <w:basedOn w:val="Normalny"/>
    <w:rsid w:val="00E94FBA"/>
    <w:pPr>
      <w:ind w:left="720"/>
    </w:pPr>
    <w:rPr>
      <w:sz w:val="24"/>
      <w:szCs w:val="24"/>
      <w:lang w:eastAsia="ar-SA"/>
    </w:rPr>
  </w:style>
  <w:style w:type="paragraph" w:customStyle="1" w:styleId="Tekstkomentarza4">
    <w:name w:val="Tekst komentarza4"/>
    <w:basedOn w:val="Normalny"/>
    <w:rsid w:val="00E94FBA"/>
    <w:pPr>
      <w:suppressAutoHyphens/>
    </w:pPr>
    <w:rPr>
      <w:lang w:eastAsia="ar-SA"/>
    </w:rPr>
  </w:style>
  <w:style w:type="paragraph" w:customStyle="1" w:styleId="Nagwek60">
    <w:name w:val="Nagłówek6"/>
    <w:basedOn w:val="Normalny"/>
    <w:next w:val="Tekstpodstawowy"/>
    <w:rsid w:val="00E94FBA"/>
    <w:pPr>
      <w:keepNext/>
      <w:suppressAutoHyphens/>
      <w:spacing w:before="240" w:after="120"/>
    </w:pPr>
    <w:rPr>
      <w:rFonts w:ascii="Arial" w:eastAsia="MS Mincho" w:hAnsi="Arial" w:cs="Tahoma"/>
      <w:sz w:val="28"/>
      <w:szCs w:val="28"/>
      <w:lang w:eastAsia="ar-SA"/>
    </w:rPr>
  </w:style>
  <w:style w:type="paragraph" w:customStyle="1" w:styleId="Podpis6">
    <w:name w:val="Podpis6"/>
    <w:basedOn w:val="Normalny"/>
    <w:rsid w:val="00E94FBA"/>
    <w:pPr>
      <w:suppressLineNumbers/>
      <w:suppressAutoHyphens/>
      <w:spacing w:before="120" w:after="120"/>
    </w:pPr>
    <w:rPr>
      <w:rFonts w:cs="Tahoma"/>
      <w:i/>
      <w:iCs/>
      <w:sz w:val="24"/>
      <w:szCs w:val="24"/>
      <w:lang w:eastAsia="ar-SA"/>
    </w:rPr>
  </w:style>
  <w:style w:type="paragraph" w:customStyle="1" w:styleId="Nagwek50">
    <w:name w:val="Nagłówek5"/>
    <w:basedOn w:val="Normalny"/>
    <w:next w:val="Tekstpodstawowy"/>
    <w:rsid w:val="00E94FBA"/>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rsid w:val="00E94FBA"/>
    <w:pPr>
      <w:suppressLineNumbers/>
      <w:suppressAutoHyphens/>
      <w:spacing w:before="120" w:after="120"/>
    </w:pPr>
    <w:rPr>
      <w:rFonts w:cs="Tahoma"/>
      <w:i/>
      <w:iCs/>
      <w:sz w:val="24"/>
      <w:szCs w:val="24"/>
      <w:lang w:eastAsia="ar-SA"/>
    </w:rPr>
  </w:style>
  <w:style w:type="paragraph" w:customStyle="1" w:styleId="Nagwek40">
    <w:name w:val="Nagłówek4"/>
    <w:basedOn w:val="Normalny"/>
    <w:next w:val="Tekstpodstawowy"/>
    <w:rsid w:val="00E94FBA"/>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rsid w:val="00E94FBA"/>
    <w:pPr>
      <w:suppressLineNumbers/>
      <w:suppressAutoHyphens/>
      <w:spacing w:before="120" w:after="120"/>
    </w:pPr>
    <w:rPr>
      <w:rFonts w:cs="Tahoma"/>
      <w:i/>
      <w:iCs/>
      <w:sz w:val="24"/>
      <w:szCs w:val="24"/>
      <w:lang w:eastAsia="ar-SA"/>
    </w:rPr>
  </w:style>
  <w:style w:type="paragraph" w:customStyle="1" w:styleId="Nagwek30">
    <w:name w:val="Nagłówek3"/>
    <w:basedOn w:val="Normalny"/>
    <w:next w:val="Tekstpodstawowy"/>
    <w:rsid w:val="00E94FBA"/>
    <w:pPr>
      <w:keepNext/>
      <w:suppressAutoHyphens/>
      <w:spacing w:before="240" w:after="120"/>
    </w:pPr>
    <w:rPr>
      <w:rFonts w:ascii="Arial" w:eastAsia="Lucida Sans Unicode" w:hAnsi="Arial" w:cs="Tahoma"/>
      <w:sz w:val="28"/>
      <w:szCs w:val="28"/>
      <w:lang w:eastAsia="ar-SA"/>
    </w:rPr>
  </w:style>
  <w:style w:type="paragraph" w:customStyle="1" w:styleId="Podpis3">
    <w:name w:val="Podpis3"/>
    <w:basedOn w:val="Normalny"/>
    <w:rsid w:val="00E94FBA"/>
    <w:pPr>
      <w:suppressLineNumbers/>
      <w:suppressAutoHyphens/>
      <w:spacing w:before="120" w:after="120"/>
    </w:pPr>
    <w:rPr>
      <w:rFonts w:cs="Tahoma"/>
      <w:i/>
      <w:iCs/>
      <w:sz w:val="24"/>
      <w:szCs w:val="24"/>
      <w:lang w:eastAsia="ar-SA"/>
    </w:rPr>
  </w:style>
  <w:style w:type="paragraph" w:customStyle="1" w:styleId="Nagwek20">
    <w:name w:val="Nagłówek2"/>
    <w:basedOn w:val="Normalny"/>
    <w:next w:val="Tekstpodstawowy"/>
    <w:rsid w:val="00E94FBA"/>
    <w:pPr>
      <w:keepNext/>
      <w:suppressAutoHyphens/>
      <w:spacing w:before="240" w:after="120"/>
    </w:pPr>
    <w:rPr>
      <w:rFonts w:ascii="Arial" w:eastAsia="MS Mincho" w:hAnsi="Arial" w:cs="Tahoma"/>
      <w:sz w:val="28"/>
      <w:szCs w:val="28"/>
      <w:lang w:eastAsia="ar-SA"/>
    </w:rPr>
  </w:style>
  <w:style w:type="paragraph" w:customStyle="1" w:styleId="Podpis2">
    <w:name w:val="Podpis2"/>
    <w:basedOn w:val="Normalny"/>
    <w:rsid w:val="00E94FBA"/>
    <w:pPr>
      <w:suppressLineNumbers/>
      <w:suppressAutoHyphens/>
      <w:spacing w:before="120" w:after="120"/>
    </w:pPr>
    <w:rPr>
      <w:rFonts w:cs="Tahoma"/>
      <w:i/>
      <w:iCs/>
      <w:sz w:val="24"/>
      <w:szCs w:val="24"/>
      <w:lang w:eastAsia="ar-SA"/>
    </w:rPr>
  </w:style>
  <w:style w:type="paragraph" w:customStyle="1" w:styleId="Nagwek10">
    <w:name w:val="Nagłówek1"/>
    <w:basedOn w:val="Normalny"/>
    <w:next w:val="Tekstpodstawowy"/>
    <w:rsid w:val="00E94FBA"/>
    <w:pPr>
      <w:keepNext/>
      <w:suppressAutoHyphens/>
      <w:spacing w:before="240" w:after="120"/>
    </w:pPr>
    <w:rPr>
      <w:rFonts w:ascii="Arial" w:eastAsia="MS Mincho" w:hAnsi="Arial" w:cs="Tahoma"/>
      <w:sz w:val="28"/>
      <w:szCs w:val="28"/>
      <w:lang w:eastAsia="ar-SA"/>
    </w:rPr>
  </w:style>
  <w:style w:type="paragraph" w:customStyle="1" w:styleId="Podpis1">
    <w:name w:val="Podpis1"/>
    <w:basedOn w:val="Normalny"/>
    <w:rsid w:val="00E94FBA"/>
    <w:pPr>
      <w:suppressLineNumbers/>
      <w:suppressAutoHyphens/>
      <w:spacing w:before="120" w:after="120"/>
    </w:pPr>
    <w:rPr>
      <w:rFonts w:cs="Tahoma"/>
      <w:i/>
      <w:iCs/>
      <w:sz w:val="24"/>
      <w:szCs w:val="24"/>
      <w:lang w:eastAsia="ar-SA"/>
    </w:rPr>
  </w:style>
  <w:style w:type="paragraph" w:customStyle="1" w:styleId="ZnakZnak1Znak">
    <w:name w:val="Znak Znak1 Znak"/>
    <w:basedOn w:val="Normalny"/>
    <w:rsid w:val="00E94FBA"/>
    <w:pPr>
      <w:widowControl w:val="0"/>
      <w:suppressAutoHyphens/>
      <w:spacing w:line="360" w:lineRule="atLeast"/>
      <w:textAlignment w:val="baseline"/>
    </w:pPr>
    <w:rPr>
      <w:sz w:val="24"/>
      <w:szCs w:val="24"/>
      <w:lang w:eastAsia="ar-SA"/>
    </w:rPr>
  </w:style>
  <w:style w:type="paragraph" w:customStyle="1" w:styleId="ZnakZnakZnakZnakZnakZnakZnakZnakZnakZnakZnakZnakZnak">
    <w:name w:val="Znak Znak Znak Znak Znak Znak Znak Znak Znak Znak Znak Znak Znak"/>
    <w:basedOn w:val="Normalny"/>
    <w:rsid w:val="00E94FBA"/>
    <w:pPr>
      <w:suppressAutoHyphens/>
    </w:pPr>
    <w:rPr>
      <w:sz w:val="24"/>
      <w:szCs w:val="24"/>
      <w:lang w:eastAsia="ar-SA"/>
    </w:rPr>
  </w:style>
  <w:style w:type="paragraph" w:customStyle="1" w:styleId="ZnakZnak9Znak">
    <w:name w:val="Znak Znak9 Znak"/>
    <w:basedOn w:val="Normalny"/>
    <w:rsid w:val="00E94FBA"/>
    <w:pPr>
      <w:widowControl w:val="0"/>
      <w:suppressAutoHyphens/>
      <w:spacing w:line="360" w:lineRule="atLeast"/>
      <w:jc w:val="both"/>
      <w:textAlignment w:val="baseline"/>
    </w:pPr>
    <w:rPr>
      <w:sz w:val="24"/>
      <w:szCs w:val="24"/>
      <w:lang w:eastAsia="ar-SA"/>
    </w:rPr>
  </w:style>
  <w:style w:type="paragraph" w:styleId="Spistreci2">
    <w:name w:val="toc 2"/>
    <w:basedOn w:val="Normalny"/>
    <w:next w:val="Normalny"/>
    <w:uiPriority w:val="39"/>
    <w:rsid w:val="00E94FBA"/>
    <w:pPr>
      <w:suppressAutoHyphens/>
      <w:ind w:left="200"/>
    </w:pPr>
    <w:rPr>
      <w:rFonts w:ascii="Arial" w:hAnsi="Arial"/>
      <w:lang w:eastAsia="ar-SA"/>
    </w:rPr>
  </w:style>
  <w:style w:type="paragraph" w:customStyle="1" w:styleId="TEXT1">
    <w:name w:val="TEXT 1"/>
    <w:basedOn w:val="Normalny"/>
    <w:rsid w:val="00E94FBA"/>
    <w:pPr>
      <w:suppressAutoHyphens/>
      <w:ind w:left="1985"/>
      <w:jc w:val="both"/>
    </w:pPr>
    <w:rPr>
      <w:rFonts w:ascii="Tahoma" w:hAnsi="Tahoma"/>
      <w:lang w:eastAsia="ar-SA"/>
    </w:rPr>
  </w:style>
  <w:style w:type="paragraph" w:customStyle="1" w:styleId="Legenda1">
    <w:name w:val="Legenda1"/>
    <w:basedOn w:val="Normalny"/>
    <w:next w:val="Normalny"/>
    <w:rsid w:val="00E94FBA"/>
    <w:pPr>
      <w:suppressAutoHyphens/>
      <w:spacing w:before="120" w:after="120"/>
    </w:pPr>
    <w:rPr>
      <w:rFonts w:ascii="Arial" w:hAnsi="Arial"/>
      <w:b/>
      <w:bCs/>
      <w:lang w:eastAsia="ar-SA"/>
    </w:rPr>
  </w:style>
  <w:style w:type="paragraph" w:styleId="Spistreci3">
    <w:name w:val="toc 3"/>
    <w:basedOn w:val="Normalny"/>
    <w:next w:val="Normalny"/>
    <w:rsid w:val="00E94FBA"/>
    <w:pPr>
      <w:suppressAutoHyphens/>
      <w:ind w:left="400"/>
    </w:pPr>
    <w:rPr>
      <w:rFonts w:ascii="Arial" w:hAnsi="Arial"/>
      <w:lang w:eastAsia="ar-SA"/>
    </w:rPr>
  </w:style>
  <w:style w:type="paragraph" w:customStyle="1" w:styleId="Tekstkomentarza1">
    <w:name w:val="Tekst komentarza1"/>
    <w:basedOn w:val="Normalny"/>
    <w:rsid w:val="00E94FBA"/>
    <w:pPr>
      <w:suppressAutoHyphens/>
    </w:pPr>
    <w:rPr>
      <w:lang w:eastAsia="ar-SA"/>
    </w:rPr>
  </w:style>
  <w:style w:type="paragraph" w:styleId="NormalnyWeb">
    <w:name w:val="Normal (Web)"/>
    <w:basedOn w:val="Normalny"/>
    <w:rsid w:val="00E94FBA"/>
    <w:pPr>
      <w:suppressAutoHyphens/>
      <w:spacing w:before="96" w:after="120" w:line="360" w:lineRule="atLeast"/>
    </w:pPr>
    <w:rPr>
      <w:sz w:val="24"/>
      <w:szCs w:val="24"/>
      <w:lang w:eastAsia="ar-SA"/>
    </w:rPr>
  </w:style>
  <w:style w:type="paragraph" w:customStyle="1" w:styleId="Zawierciepunkt2">
    <w:name w:val="Zawiercie punkt 2"/>
    <w:basedOn w:val="Normalny"/>
    <w:rsid w:val="00E94FBA"/>
    <w:pPr>
      <w:suppressAutoHyphens/>
      <w:ind w:left="-568"/>
    </w:pPr>
    <w:rPr>
      <w:lang w:eastAsia="ar-SA"/>
    </w:rPr>
  </w:style>
  <w:style w:type="paragraph" w:styleId="Tekstprzypisudolnego">
    <w:name w:val="footnote text"/>
    <w:aliases w:val="Footnote,Podrozdzia3"/>
    <w:basedOn w:val="Normalny"/>
    <w:link w:val="TekstprzypisudolnegoZnak"/>
    <w:rsid w:val="00E94FBA"/>
    <w:pPr>
      <w:suppressAutoHyphens/>
    </w:pPr>
    <w:rPr>
      <w:lang w:eastAsia="ar-SA"/>
    </w:rPr>
  </w:style>
  <w:style w:type="character" w:customStyle="1" w:styleId="TekstprzypisudolnegoZnak">
    <w:name w:val="Tekst przypisu dolnego Znak"/>
    <w:aliases w:val="Footnote Znak,Podrozdzia3 Znak"/>
    <w:link w:val="Tekstprzypisudolnego"/>
    <w:rsid w:val="00E94FBA"/>
    <w:rPr>
      <w:rFonts w:ascii="Times New Roman" w:eastAsia="Times New Roman" w:hAnsi="Times New Roman" w:cs="Times New Roman"/>
      <w:sz w:val="20"/>
      <w:szCs w:val="20"/>
      <w:lang w:eastAsia="ar-SA"/>
    </w:rPr>
  </w:style>
  <w:style w:type="paragraph" w:customStyle="1" w:styleId="Zawartotabeli">
    <w:name w:val="Zawartość tabeli"/>
    <w:basedOn w:val="Normalny"/>
    <w:rsid w:val="00E94FBA"/>
    <w:pPr>
      <w:suppressLineNumbers/>
      <w:suppressAutoHyphens/>
    </w:pPr>
    <w:rPr>
      <w:lang w:eastAsia="ar-SA"/>
    </w:rPr>
  </w:style>
  <w:style w:type="paragraph" w:customStyle="1" w:styleId="Nagwektabeli">
    <w:name w:val="Nagłówek tabeli"/>
    <w:basedOn w:val="Zawartotabeli"/>
    <w:rsid w:val="00E94FBA"/>
    <w:pPr>
      <w:jc w:val="center"/>
    </w:pPr>
    <w:rPr>
      <w:b/>
      <w:bCs/>
    </w:rPr>
  </w:style>
  <w:style w:type="paragraph" w:styleId="Spistreci4">
    <w:name w:val="toc 4"/>
    <w:basedOn w:val="Indeks"/>
    <w:rsid w:val="00E94FBA"/>
    <w:pPr>
      <w:ind w:left="849"/>
    </w:pPr>
    <w:rPr>
      <w:rFonts w:ascii="Arial" w:hAnsi="Arial"/>
    </w:rPr>
  </w:style>
  <w:style w:type="paragraph" w:styleId="Spistreci5">
    <w:name w:val="toc 5"/>
    <w:basedOn w:val="Indeks"/>
    <w:rsid w:val="00E94FBA"/>
    <w:pPr>
      <w:ind w:left="1132"/>
    </w:pPr>
    <w:rPr>
      <w:rFonts w:ascii="Arial" w:hAnsi="Arial"/>
    </w:rPr>
  </w:style>
  <w:style w:type="paragraph" w:styleId="Spistreci6">
    <w:name w:val="toc 6"/>
    <w:basedOn w:val="Indeks"/>
    <w:rsid w:val="00E94FBA"/>
    <w:pPr>
      <w:ind w:left="1415"/>
    </w:pPr>
  </w:style>
  <w:style w:type="paragraph" w:styleId="Spistreci7">
    <w:name w:val="toc 7"/>
    <w:basedOn w:val="Indeks"/>
    <w:rsid w:val="00E94FBA"/>
    <w:pPr>
      <w:ind w:left="1698"/>
    </w:pPr>
  </w:style>
  <w:style w:type="paragraph" w:styleId="Spistreci8">
    <w:name w:val="toc 8"/>
    <w:basedOn w:val="Indeks"/>
    <w:rsid w:val="00E94FBA"/>
    <w:pPr>
      <w:ind w:left="1981"/>
    </w:pPr>
  </w:style>
  <w:style w:type="paragraph" w:styleId="Spistreci9">
    <w:name w:val="toc 9"/>
    <w:basedOn w:val="Indeks"/>
    <w:rsid w:val="00E94FBA"/>
    <w:pPr>
      <w:ind w:left="2264"/>
    </w:pPr>
  </w:style>
  <w:style w:type="paragraph" w:customStyle="1" w:styleId="Spistreci10">
    <w:name w:val="Spis treści 10"/>
    <w:basedOn w:val="Indeks"/>
    <w:rsid w:val="00E94FBA"/>
    <w:pPr>
      <w:ind w:left="2547"/>
    </w:pPr>
  </w:style>
  <w:style w:type="paragraph" w:customStyle="1" w:styleId="Zawartoramki">
    <w:name w:val="Zawartość ramki"/>
    <w:basedOn w:val="Tekstpodstawowy"/>
    <w:rsid w:val="00E94FBA"/>
    <w:pPr>
      <w:tabs>
        <w:tab w:val="clear" w:pos="0"/>
      </w:tabs>
      <w:suppressAutoHyphens/>
      <w:jc w:val="center"/>
    </w:pPr>
    <w:rPr>
      <w:rFonts w:ascii="Arial Narrow" w:hAnsi="Arial Narrow"/>
      <w:b w:val="0"/>
      <w:sz w:val="16"/>
      <w:lang w:eastAsia="ar-SA"/>
    </w:rPr>
  </w:style>
  <w:style w:type="paragraph" w:customStyle="1" w:styleId="Plandokumentu1">
    <w:name w:val="Plan dokumentu1"/>
    <w:basedOn w:val="Normalny"/>
    <w:rsid w:val="00E94FBA"/>
    <w:pPr>
      <w:shd w:val="clear" w:color="auto" w:fill="000080"/>
      <w:suppressAutoHyphens/>
    </w:pPr>
    <w:rPr>
      <w:rFonts w:ascii="Tahoma" w:hAnsi="Tahoma" w:cs="Tahoma"/>
      <w:lang w:eastAsia="ar-SA"/>
    </w:rPr>
  </w:style>
  <w:style w:type="paragraph" w:customStyle="1" w:styleId="Tekstkomentarza2">
    <w:name w:val="Tekst komentarza2"/>
    <w:basedOn w:val="Normalny"/>
    <w:rsid w:val="00E94FBA"/>
    <w:pPr>
      <w:suppressAutoHyphens/>
    </w:pPr>
    <w:rPr>
      <w:lang w:eastAsia="ar-SA"/>
    </w:rPr>
  </w:style>
  <w:style w:type="paragraph" w:customStyle="1" w:styleId="Bezodstpw1">
    <w:name w:val="Bez odstępów1"/>
    <w:rsid w:val="00E94FBA"/>
    <w:pPr>
      <w:suppressAutoHyphens/>
    </w:pPr>
    <w:rPr>
      <w:rFonts w:ascii="Times New Roman" w:eastAsia="Arial" w:hAnsi="Times New Roman"/>
      <w:lang w:eastAsia="ar-SA"/>
    </w:rPr>
  </w:style>
  <w:style w:type="paragraph" w:customStyle="1" w:styleId="Nagwekspisutreci1">
    <w:name w:val="Nagłówek spisu treści1"/>
    <w:basedOn w:val="Nagwek1"/>
    <w:next w:val="Normalny"/>
    <w:rsid w:val="00E94FBA"/>
    <w:pPr>
      <w:keepLines/>
      <w:spacing w:before="480" w:line="276" w:lineRule="auto"/>
    </w:pPr>
    <w:rPr>
      <w:rFonts w:ascii="Cambria" w:hAnsi="Cambria"/>
      <w:bCs/>
      <w:color w:val="365F91"/>
      <w:kern w:val="1"/>
      <w:sz w:val="28"/>
      <w:szCs w:val="28"/>
      <w:lang w:eastAsia="ar-SA"/>
    </w:rPr>
  </w:style>
  <w:style w:type="paragraph" w:customStyle="1" w:styleId="Tekstkomentarza3">
    <w:name w:val="Tekst komentarza3"/>
    <w:basedOn w:val="Normalny"/>
    <w:rsid w:val="00E94FBA"/>
    <w:pPr>
      <w:suppressAutoHyphens/>
    </w:pPr>
    <w:rPr>
      <w:lang w:eastAsia="ar-SA"/>
    </w:rPr>
  </w:style>
  <w:style w:type="paragraph" w:customStyle="1" w:styleId="Legenda2">
    <w:name w:val="Legenda2"/>
    <w:basedOn w:val="Normalny"/>
    <w:next w:val="Normalny"/>
    <w:rsid w:val="00E94FBA"/>
    <w:pPr>
      <w:suppressAutoHyphens/>
    </w:pPr>
    <w:rPr>
      <w:b/>
      <w:bCs/>
      <w:lang w:eastAsia="ar-SA"/>
    </w:rPr>
  </w:style>
  <w:style w:type="paragraph" w:customStyle="1" w:styleId="5styl">
    <w:name w:val="5 styl"/>
    <w:basedOn w:val="Nagwek5"/>
    <w:rsid w:val="00E94FBA"/>
    <w:pPr>
      <w:keepNext w:val="0"/>
      <w:tabs>
        <w:tab w:val="clear" w:pos="709"/>
      </w:tabs>
      <w:suppressAutoHyphens/>
      <w:spacing w:before="120" w:after="120" w:line="312" w:lineRule="auto"/>
      <w:ind w:left="1009" w:hanging="1009"/>
      <w:jc w:val="left"/>
    </w:pPr>
    <w:rPr>
      <w:rFonts w:ascii="Arial" w:hAnsi="Arial" w:cs="Arial"/>
      <w:bCs/>
      <w:iCs/>
      <w:sz w:val="22"/>
      <w:szCs w:val="22"/>
      <w:lang w:eastAsia="ar-SA"/>
    </w:rPr>
  </w:style>
  <w:style w:type="paragraph" w:customStyle="1" w:styleId="4styl">
    <w:name w:val="4 styl"/>
    <w:basedOn w:val="Nagwek4"/>
    <w:rsid w:val="00E94FBA"/>
    <w:pPr>
      <w:tabs>
        <w:tab w:val="clear" w:pos="709"/>
      </w:tabs>
      <w:suppressAutoHyphens/>
      <w:spacing w:before="120" w:after="120" w:line="312" w:lineRule="auto"/>
      <w:ind w:left="862" w:hanging="862"/>
      <w:jc w:val="left"/>
    </w:pPr>
    <w:rPr>
      <w:rFonts w:ascii="Arial" w:hAnsi="Arial" w:cs="Arial"/>
      <w:bCs/>
      <w:sz w:val="22"/>
      <w:szCs w:val="22"/>
      <w:lang w:eastAsia="ar-SA"/>
    </w:rPr>
  </w:style>
  <w:style w:type="paragraph" w:customStyle="1" w:styleId="Plandokumentu2">
    <w:name w:val="Plan dokumentu2"/>
    <w:basedOn w:val="Normalny"/>
    <w:rsid w:val="00E94FBA"/>
    <w:pPr>
      <w:suppressAutoHyphens/>
    </w:pPr>
    <w:rPr>
      <w:rFonts w:ascii="Tahoma" w:hAnsi="Tahoma" w:cs="Tahoma"/>
      <w:sz w:val="16"/>
      <w:szCs w:val="16"/>
      <w:lang w:eastAsia="ar-SA"/>
    </w:rPr>
  </w:style>
  <w:style w:type="paragraph" w:styleId="HTML-adres">
    <w:name w:val="HTML Address"/>
    <w:basedOn w:val="Normalny"/>
    <w:link w:val="HTML-adresZnak"/>
    <w:rsid w:val="00E94FBA"/>
    <w:rPr>
      <w:i/>
      <w:iCs/>
      <w:sz w:val="24"/>
      <w:szCs w:val="24"/>
      <w:lang w:eastAsia="ar-SA"/>
    </w:rPr>
  </w:style>
  <w:style w:type="character" w:customStyle="1" w:styleId="HTML-adresZnak">
    <w:name w:val="HTML - adres Znak"/>
    <w:link w:val="HTML-adres"/>
    <w:rsid w:val="00E94FBA"/>
    <w:rPr>
      <w:rFonts w:ascii="Times New Roman" w:eastAsia="Times New Roman" w:hAnsi="Times New Roman" w:cs="Times New Roman"/>
      <w:i/>
      <w:iCs/>
      <w:sz w:val="24"/>
      <w:szCs w:val="24"/>
      <w:lang w:eastAsia="ar-SA"/>
    </w:rPr>
  </w:style>
  <w:style w:type="paragraph" w:styleId="Podtytu">
    <w:name w:val="Subtitle"/>
    <w:basedOn w:val="Nagwek70"/>
    <w:next w:val="Tekstpodstawowy"/>
    <w:link w:val="PodtytuZnak"/>
    <w:qFormat/>
    <w:rsid w:val="00E94FBA"/>
    <w:pPr>
      <w:jc w:val="center"/>
    </w:pPr>
    <w:rPr>
      <w:i/>
      <w:iCs/>
    </w:rPr>
  </w:style>
  <w:style w:type="character" w:customStyle="1" w:styleId="PodtytuZnak">
    <w:name w:val="Podtytuł Znak"/>
    <w:link w:val="Podtytu"/>
    <w:rsid w:val="00E94FBA"/>
    <w:rPr>
      <w:rFonts w:ascii="Arial" w:eastAsia="Lucida Sans Unicode" w:hAnsi="Arial" w:cs="Tahoma"/>
      <w:i/>
      <w:iCs/>
      <w:sz w:val="28"/>
      <w:szCs w:val="28"/>
      <w:lang w:eastAsia="ar-SA"/>
    </w:rPr>
  </w:style>
  <w:style w:type="paragraph" w:customStyle="1" w:styleId="Pentegyakapit">
    <w:name w:val="_Pentegy_akapit"/>
    <w:rsid w:val="00E94FBA"/>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E94FBA"/>
    <w:pPr>
      <w:suppressAutoHyphens/>
    </w:pPr>
    <w:rPr>
      <w:rFonts w:ascii="Times New Roman" w:eastAsia="Arial" w:hAnsi="Times New Roman"/>
      <w:lang w:eastAsia="ar-SA"/>
    </w:rPr>
  </w:style>
  <w:style w:type="paragraph" w:customStyle="1" w:styleId="rysunek">
    <w:name w:val="rysunek"/>
    <w:next w:val="Tekstpodstawowy"/>
    <w:rsid w:val="00E94FBA"/>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E94FBA"/>
    <w:pPr>
      <w:suppressAutoHyphens/>
      <w:spacing w:after="120"/>
    </w:pPr>
    <w:rPr>
      <w:rFonts w:ascii="Arial" w:hAnsi="Arial"/>
      <w:sz w:val="18"/>
      <w:lang w:eastAsia="ar-SA"/>
    </w:rPr>
  </w:style>
  <w:style w:type="paragraph" w:customStyle="1" w:styleId="StylNagwek5NieKursywa">
    <w:name w:val="Styl Nagłówek 5 + Nie Kursywa"/>
    <w:basedOn w:val="Nagwek5"/>
    <w:rsid w:val="00E94FBA"/>
    <w:pPr>
      <w:keepNext w:val="0"/>
      <w:tabs>
        <w:tab w:val="clear" w:pos="709"/>
      </w:tabs>
      <w:suppressAutoHyphens/>
      <w:spacing w:before="240" w:after="120" w:line="360" w:lineRule="auto"/>
      <w:ind w:left="1009" w:hanging="1009"/>
      <w:jc w:val="left"/>
    </w:pPr>
    <w:rPr>
      <w:rFonts w:ascii="Arial" w:hAnsi="Arial" w:cs="Arial"/>
      <w:bCs/>
      <w:sz w:val="22"/>
      <w:szCs w:val="22"/>
      <w:lang w:eastAsia="ar-SA"/>
    </w:rPr>
  </w:style>
  <w:style w:type="paragraph" w:customStyle="1" w:styleId="StylNagwek5NieKursywaWyjustowanyPo6ptInterlinia">
    <w:name w:val="Styl Nagłówek 5 + Nie Kursywa Wyjustowany Po:  6 pt Interlinia:..."/>
    <w:basedOn w:val="Nagwek5"/>
    <w:rsid w:val="00E94FBA"/>
    <w:pPr>
      <w:keepNext w:val="0"/>
      <w:tabs>
        <w:tab w:val="clear" w:pos="709"/>
      </w:tabs>
      <w:suppressAutoHyphens/>
      <w:spacing w:before="240" w:after="120" w:line="360" w:lineRule="auto"/>
      <w:ind w:left="0" w:firstLine="0"/>
      <w:jc w:val="both"/>
    </w:pPr>
    <w:rPr>
      <w:rFonts w:ascii="Arial" w:hAnsi="Arial"/>
      <w:bCs/>
      <w:sz w:val="22"/>
      <w:lang w:eastAsia="ar-SA"/>
    </w:rPr>
  </w:style>
  <w:style w:type="paragraph" w:customStyle="1" w:styleId="Bullet1">
    <w:name w:val="Bullet 1"/>
    <w:basedOn w:val="Normalny"/>
    <w:rsid w:val="00E94FBA"/>
    <w:pPr>
      <w:spacing w:before="40" w:after="80"/>
    </w:pPr>
    <w:rPr>
      <w:rFonts w:ascii="Arial" w:hAnsi="Arial"/>
      <w:sz w:val="18"/>
      <w:szCs w:val="24"/>
      <w:lang w:eastAsia="ar-SA"/>
    </w:rPr>
  </w:style>
  <w:style w:type="paragraph" w:customStyle="1" w:styleId="ListParagraph1">
    <w:name w:val="List Paragraph1"/>
    <w:basedOn w:val="Normalny"/>
    <w:rsid w:val="00E94FBA"/>
    <w:pPr>
      <w:spacing w:after="200" w:line="276" w:lineRule="auto"/>
      <w:ind w:left="720"/>
    </w:pPr>
    <w:rPr>
      <w:rFonts w:ascii="Calibri" w:hAnsi="Calibri"/>
      <w:sz w:val="22"/>
      <w:szCs w:val="22"/>
      <w:lang w:eastAsia="ar-SA"/>
    </w:rPr>
  </w:style>
  <w:style w:type="paragraph" w:customStyle="1" w:styleId="Akapitzlist2">
    <w:name w:val="Akapit z listą2"/>
    <w:basedOn w:val="Normalny"/>
    <w:uiPriority w:val="34"/>
    <w:qFormat/>
    <w:rsid w:val="00E94FBA"/>
    <w:pPr>
      <w:suppressAutoHyphens/>
      <w:spacing w:after="200" w:line="276" w:lineRule="auto"/>
      <w:ind w:left="720"/>
    </w:pPr>
    <w:rPr>
      <w:rFonts w:ascii="Calibri" w:eastAsia="Calibri" w:hAnsi="Calibri"/>
      <w:sz w:val="22"/>
      <w:szCs w:val="22"/>
      <w:lang w:eastAsia="ar-SA"/>
    </w:rPr>
  </w:style>
  <w:style w:type="paragraph" w:styleId="HTML-wstpniesformatowany">
    <w:name w:val="HTML Preformatted"/>
    <w:basedOn w:val="Normalny"/>
    <w:link w:val="HTML-wstpniesformatowanyZnak"/>
    <w:rsid w:val="00E94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link w:val="HTML-wstpniesformatowany"/>
    <w:rsid w:val="00E94FBA"/>
    <w:rPr>
      <w:rFonts w:ascii="Courier New" w:eastAsia="Times New Roman" w:hAnsi="Courier New" w:cs="Courier New"/>
      <w:sz w:val="20"/>
      <w:szCs w:val="20"/>
      <w:lang w:eastAsia="pl-PL"/>
    </w:rPr>
  </w:style>
  <w:style w:type="paragraph" w:customStyle="1" w:styleId="Styl1">
    <w:name w:val="Styl1"/>
    <w:basedOn w:val="Nagwek10"/>
    <w:rsid w:val="00E94FBA"/>
    <w:pPr>
      <w:spacing w:line="288" w:lineRule="auto"/>
    </w:pPr>
    <w:rPr>
      <w:rFonts w:cs="Arial"/>
      <w:b/>
      <w:color w:val="3366FF"/>
    </w:rPr>
  </w:style>
  <w:style w:type="paragraph" w:customStyle="1" w:styleId="western">
    <w:name w:val="western"/>
    <w:basedOn w:val="Normalny"/>
    <w:rsid w:val="00E94FBA"/>
    <w:pPr>
      <w:spacing w:before="170" w:after="113" w:line="312" w:lineRule="auto"/>
      <w:jc w:val="both"/>
    </w:pPr>
    <w:rPr>
      <w:rFonts w:ascii="Arial" w:hAnsi="Arial" w:cs="Arial"/>
      <w:lang w:eastAsia="ar-SA"/>
    </w:rPr>
  </w:style>
  <w:style w:type="paragraph" w:customStyle="1" w:styleId="Lista-1i">
    <w:name w:val="Lista - 1i"/>
    <w:basedOn w:val="Styl1"/>
    <w:link w:val="Lista-1iZnak"/>
    <w:rsid w:val="00E94FBA"/>
    <w:pPr>
      <w:keepNext w:val="0"/>
      <w:suppressAutoHyphens w:val="0"/>
      <w:spacing w:before="96" w:after="0"/>
      <w:ind w:left="851" w:firstLine="357"/>
      <w:jc w:val="both"/>
    </w:pPr>
    <w:rPr>
      <w:rFonts w:eastAsia="Times New Roman" w:cs="Times New Roman"/>
      <w:b w:val="0"/>
      <w:color w:val="auto"/>
      <w:sz w:val="20"/>
      <w:szCs w:val="24"/>
      <w:lang w:eastAsia="pl-PL"/>
    </w:rPr>
  </w:style>
  <w:style w:type="character" w:customStyle="1" w:styleId="Lista-1iZnak">
    <w:name w:val="Lista - 1i Znak"/>
    <w:link w:val="Lista-1i"/>
    <w:rsid w:val="00E94FBA"/>
    <w:rPr>
      <w:rFonts w:ascii="Arial" w:eastAsia="Times New Roman" w:hAnsi="Arial" w:cs="Times New Roman"/>
      <w:sz w:val="20"/>
      <w:szCs w:val="24"/>
      <w:lang w:eastAsia="pl-PL"/>
    </w:rPr>
  </w:style>
  <w:style w:type="paragraph" w:customStyle="1" w:styleId="WW-Tekstpodstawowy3">
    <w:name w:val="WW-Tekst podstawowy 3"/>
    <w:basedOn w:val="Tekstpodstawowywcity"/>
    <w:rsid w:val="00E94FBA"/>
    <w:pPr>
      <w:tabs>
        <w:tab w:val="clear" w:pos="1134"/>
        <w:tab w:val="clear" w:pos="1701"/>
        <w:tab w:val="clear" w:pos="1985"/>
      </w:tabs>
      <w:suppressAutoHyphens/>
      <w:overflowPunct w:val="0"/>
      <w:autoSpaceDE w:val="0"/>
      <w:ind w:left="0" w:firstLine="0"/>
      <w:jc w:val="both"/>
    </w:pPr>
    <w:rPr>
      <w:rFonts w:ascii="Arial" w:hAnsi="Arial" w:cs="Arial"/>
      <w:b w:val="0"/>
      <w:sz w:val="24"/>
      <w:szCs w:val="24"/>
      <w:lang w:eastAsia="ar-SA"/>
    </w:rPr>
  </w:style>
  <w:style w:type="paragraph" w:customStyle="1" w:styleId="Bezodstpw2">
    <w:name w:val="Bez odstępów2"/>
    <w:rsid w:val="00E94FBA"/>
    <w:pPr>
      <w:suppressAutoHyphens/>
    </w:pPr>
    <w:rPr>
      <w:rFonts w:cs="Calibri"/>
      <w:kern w:val="1"/>
      <w:sz w:val="22"/>
      <w:szCs w:val="22"/>
      <w:lang w:eastAsia="ar-SA"/>
    </w:rPr>
  </w:style>
  <w:style w:type="paragraph" w:customStyle="1" w:styleId="Tekstpodstawowy210">
    <w:name w:val="Tekst podstawowy 21"/>
    <w:basedOn w:val="Normalny"/>
    <w:rsid w:val="00E94FBA"/>
    <w:pPr>
      <w:ind w:left="284" w:hanging="284"/>
    </w:pPr>
    <w:rPr>
      <w:rFonts w:ascii="Arial" w:hAnsi="Arial"/>
    </w:rPr>
  </w:style>
  <w:style w:type="paragraph" w:customStyle="1" w:styleId="Style5">
    <w:name w:val="Style5"/>
    <w:basedOn w:val="Normalny"/>
    <w:uiPriority w:val="99"/>
    <w:rsid w:val="00E94FBA"/>
    <w:pPr>
      <w:widowControl w:val="0"/>
      <w:autoSpaceDE w:val="0"/>
      <w:autoSpaceDN w:val="0"/>
      <w:adjustRightInd w:val="0"/>
      <w:spacing w:line="288" w:lineRule="exact"/>
      <w:ind w:firstLine="293"/>
    </w:pPr>
    <w:rPr>
      <w:rFonts w:ascii="Microsoft Sans Serif" w:hAnsi="Microsoft Sans Serif" w:cs="Microsoft Sans Serif"/>
      <w:sz w:val="24"/>
      <w:szCs w:val="24"/>
    </w:rPr>
  </w:style>
  <w:style w:type="paragraph" w:customStyle="1" w:styleId="Style6">
    <w:name w:val="Style6"/>
    <w:basedOn w:val="Normalny"/>
    <w:uiPriority w:val="99"/>
    <w:rsid w:val="00E94FBA"/>
    <w:pPr>
      <w:widowControl w:val="0"/>
      <w:autoSpaceDE w:val="0"/>
      <w:autoSpaceDN w:val="0"/>
      <w:adjustRightInd w:val="0"/>
      <w:spacing w:line="250" w:lineRule="exact"/>
      <w:ind w:hanging="302"/>
      <w:jc w:val="both"/>
    </w:pPr>
    <w:rPr>
      <w:rFonts w:ascii="Microsoft Sans Serif" w:hAnsi="Microsoft Sans Serif" w:cs="Microsoft Sans Serif"/>
      <w:sz w:val="24"/>
      <w:szCs w:val="24"/>
    </w:rPr>
  </w:style>
  <w:style w:type="paragraph" w:customStyle="1" w:styleId="Style1">
    <w:name w:val="Style1"/>
    <w:basedOn w:val="Normalny"/>
    <w:uiPriority w:val="99"/>
    <w:rsid w:val="00E94FBA"/>
    <w:pPr>
      <w:widowControl w:val="0"/>
      <w:autoSpaceDE w:val="0"/>
      <w:autoSpaceDN w:val="0"/>
      <w:adjustRightInd w:val="0"/>
      <w:spacing w:line="214" w:lineRule="exact"/>
      <w:ind w:hanging="293"/>
    </w:pPr>
    <w:rPr>
      <w:rFonts w:ascii="Arial" w:hAnsi="Arial" w:cs="Arial"/>
      <w:sz w:val="24"/>
      <w:szCs w:val="24"/>
    </w:rPr>
  </w:style>
  <w:style w:type="paragraph" w:customStyle="1" w:styleId="Style4">
    <w:name w:val="Style4"/>
    <w:basedOn w:val="Normalny"/>
    <w:uiPriority w:val="99"/>
    <w:rsid w:val="00E94FBA"/>
    <w:pPr>
      <w:widowControl w:val="0"/>
      <w:autoSpaceDE w:val="0"/>
      <w:autoSpaceDN w:val="0"/>
      <w:adjustRightInd w:val="0"/>
      <w:spacing w:line="195" w:lineRule="exact"/>
    </w:pPr>
    <w:rPr>
      <w:rFonts w:ascii="Arial" w:hAnsi="Arial" w:cs="Arial"/>
      <w:sz w:val="24"/>
      <w:szCs w:val="24"/>
    </w:rPr>
  </w:style>
  <w:style w:type="character" w:customStyle="1" w:styleId="FontStyle19">
    <w:name w:val="Font Style19"/>
    <w:uiPriority w:val="99"/>
    <w:rsid w:val="00E94FBA"/>
    <w:rPr>
      <w:rFonts w:ascii="Arial" w:hAnsi="Arial" w:cs="Arial"/>
      <w:sz w:val="18"/>
      <w:szCs w:val="18"/>
    </w:rPr>
  </w:style>
  <w:style w:type="paragraph" w:customStyle="1" w:styleId="pkt">
    <w:name w:val="pkt"/>
    <w:basedOn w:val="Normalny"/>
    <w:rsid w:val="00E94FBA"/>
    <w:pPr>
      <w:autoSpaceDE w:val="0"/>
      <w:autoSpaceDN w:val="0"/>
      <w:spacing w:before="60" w:after="60" w:line="360" w:lineRule="auto"/>
      <w:ind w:left="851" w:hanging="295"/>
      <w:jc w:val="both"/>
    </w:pPr>
    <w:rPr>
      <w:rFonts w:ascii="Univers-PL" w:hAnsi="Univers-PL"/>
      <w:sz w:val="19"/>
      <w:szCs w:val="19"/>
    </w:rPr>
  </w:style>
  <w:style w:type="paragraph" w:customStyle="1" w:styleId="Zwykytekst1">
    <w:name w:val="Zwykły tekst1"/>
    <w:basedOn w:val="Normalny"/>
    <w:rsid w:val="00E94FBA"/>
    <w:pPr>
      <w:suppressAutoHyphens/>
    </w:pPr>
    <w:rPr>
      <w:rFonts w:ascii="Courier New" w:hAnsi="Courier New" w:cs="Tms Rmn"/>
      <w:lang w:eastAsia="ar-SA"/>
    </w:rPr>
  </w:style>
  <w:style w:type="paragraph" w:customStyle="1" w:styleId="ZLITUSTzmustliter">
    <w:name w:val="Z_LIT/UST(§) – zm. ust. (§) literą"/>
    <w:basedOn w:val="Normalny"/>
    <w:uiPriority w:val="46"/>
    <w:qFormat/>
    <w:rsid w:val="00F23037"/>
    <w:pPr>
      <w:suppressAutoHyphens/>
      <w:autoSpaceDE w:val="0"/>
      <w:autoSpaceDN w:val="0"/>
      <w:adjustRightInd w:val="0"/>
      <w:spacing w:line="360" w:lineRule="auto"/>
      <w:ind w:left="987" w:firstLine="510"/>
      <w:jc w:val="both"/>
    </w:pPr>
    <w:rPr>
      <w:rFonts w:ascii="Times" w:hAnsi="Times" w:cs="Arial"/>
      <w:bCs/>
      <w:sz w:val="24"/>
    </w:rPr>
  </w:style>
  <w:style w:type="paragraph" w:customStyle="1" w:styleId="ZLITPKTzmpktliter">
    <w:name w:val="Z_LIT/PKT – zm. pkt literą"/>
    <w:basedOn w:val="Normalny"/>
    <w:uiPriority w:val="47"/>
    <w:qFormat/>
    <w:rsid w:val="00F23037"/>
    <w:pPr>
      <w:spacing w:line="360" w:lineRule="auto"/>
      <w:ind w:left="1497" w:hanging="510"/>
      <w:jc w:val="both"/>
    </w:pPr>
    <w:rPr>
      <w:rFonts w:ascii="Times" w:hAnsi="Times" w:cs="Arial"/>
      <w:bCs/>
      <w:sz w:val="24"/>
    </w:rPr>
  </w:style>
  <w:style w:type="character" w:styleId="Odwoaniedokomentarza">
    <w:name w:val="annotation reference"/>
    <w:rsid w:val="00903980"/>
    <w:rPr>
      <w:sz w:val="16"/>
      <w:szCs w:val="16"/>
    </w:rPr>
  </w:style>
  <w:style w:type="paragraph" w:customStyle="1" w:styleId="ZTIRLITwPKTzmlitwpkttiret">
    <w:name w:val="Z_TIR/LIT_w_PKT – zm. lit. w pkt tiret"/>
    <w:basedOn w:val="Normalny"/>
    <w:uiPriority w:val="57"/>
    <w:qFormat/>
    <w:rsid w:val="0081724E"/>
    <w:pPr>
      <w:spacing w:line="360" w:lineRule="auto"/>
      <w:ind w:left="2336" w:hanging="476"/>
      <w:jc w:val="both"/>
    </w:pPr>
    <w:rPr>
      <w:rFonts w:ascii="Times" w:hAnsi="Times" w:cs="Arial"/>
      <w:bCs/>
      <w:sz w:val="24"/>
    </w:rPr>
  </w:style>
  <w:style w:type="character" w:styleId="Nierozpoznanawzmianka">
    <w:name w:val="Unresolved Mention"/>
    <w:uiPriority w:val="99"/>
    <w:semiHidden/>
    <w:unhideWhenUsed/>
    <w:rsid w:val="00427DD6"/>
    <w:rPr>
      <w:color w:val="605E5C"/>
      <w:shd w:val="clear" w:color="auto" w:fill="E1DFDD"/>
    </w:rPr>
  </w:style>
  <w:style w:type="paragraph" w:styleId="Poprawka">
    <w:name w:val="Revision"/>
    <w:hidden/>
    <w:uiPriority w:val="99"/>
    <w:semiHidden/>
    <w:rsid w:val="00E860C0"/>
    <w:rPr>
      <w:rFonts w:ascii="Times New Roman" w:eastAsia="Times New Roman" w:hAnsi="Times New Roman"/>
    </w:rPr>
  </w:style>
  <w:style w:type="character" w:styleId="Tekstzastpczy">
    <w:name w:val="Placeholder Text"/>
    <w:basedOn w:val="Domylnaczcionkaakapitu"/>
    <w:uiPriority w:val="99"/>
    <w:semiHidden/>
    <w:rsid w:val="00A25B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59629">
      <w:bodyDiv w:val="1"/>
      <w:marLeft w:val="0"/>
      <w:marRight w:val="0"/>
      <w:marTop w:val="0"/>
      <w:marBottom w:val="0"/>
      <w:divBdr>
        <w:top w:val="none" w:sz="0" w:space="0" w:color="auto"/>
        <w:left w:val="none" w:sz="0" w:space="0" w:color="auto"/>
        <w:bottom w:val="none" w:sz="0" w:space="0" w:color="auto"/>
        <w:right w:val="none" w:sz="0" w:space="0" w:color="auto"/>
      </w:divBdr>
      <w:divsChild>
        <w:div w:id="617183622">
          <w:marLeft w:val="0"/>
          <w:marRight w:val="0"/>
          <w:marTop w:val="0"/>
          <w:marBottom w:val="0"/>
          <w:divBdr>
            <w:top w:val="none" w:sz="0" w:space="0" w:color="auto"/>
            <w:left w:val="none" w:sz="0" w:space="0" w:color="auto"/>
            <w:bottom w:val="none" w:sz="0" w:space="0" w:color="auto"/>
            <w:right w:val="none" w:sz="0" w:space="0" w:color="auto"/>
          </w:divBdr>
        </w:div>
        <w:div w:id="786581862">
          <w:marLeft w:val="0"/>
          <w:marRight w:val="0"/>
          <w:marTop w:val="0"/>
          <w:marBottom w:val="0"/>
          <w:divBdr>
            <w:top w:val="none" w:sz="0" w:space="0" w:color="auto"/>
            <w:left w:val="none" w:sz="0" w:space="0" w:color="auto"/>
            <w:bottom w:val="none" w:sz="0" w:space="0" w:color="auto"/>
            <w:right w:val="none" w:sz="0" w:space="0" w:color="auto"/>
          </w:divBdr>
        </w:div>
        <w:div w:id="1567568759">
          <w:marLeft w:val="0"/>
          <w:marRight w:val="0"/>
          <w:marTop w:val="0"/>
          <w:marBottom w:val="0"/>
          <w:divBdr>
            <w:top w:val="none" w:sz="0" w:space="0" w:color="auto"/>
            <w:left w:val="none" w:sz="0" w:space="0" w:color="auto"/>
            <w:bottom w:val="none" w:sz="0" w:space="0" w:color="auto"/>
            <w:right w:val="none" w:sz="0" w:space="0" w:color="auto"/>
          </w:divBdr>
        </w:div>
        <w:div w:id="1668629605">
          <w:marLeft w:val="0"/>
          <w:marRight w:val="0"/>
          <w:marTop w:val="0"/>
          <w:marBottom w:val="0"/>
          <w:divBdr>
            <w:top w:val="none" w:sz="0" w:space="0" w:color="auto"/>
            <w:left w:val="none" w:sz="0" w:space="0" w:color="auto"/>
            <w:bottom w:val="none" w:sz="0" w:space="0" w:color="auto"/>
            <w:right w:val="none" w:sz="0" w:space="0" w:color="auto"/>
          </w:divBdr>
        </w:div>
      </w:divsChild>
    </w:div>
    <w:div w:id="554388349">
      <w:bodyDiv w:val="1"/>
      <w:marLeft w:val="0"/>
      <w:marRight w:val="0"/>
      <w:marTop w:val="0"/>
      <w:marBottom w:val="0"/>
      <w:divBdr>
        <w:top w:val="none" w:sz="0" w:space="0" w:color="auto"/>
        <w:left w:val="none" w:sz="0" w:space="0" w:color="auto"/>
        <w:bottom w:val="none" w:sz="0" w:space="0" w:color="auto"/>
        <w:right w:val="none" w:sz="0" w:space="0" w:color="auto"/>
      </w:divBdr>
    </w:div>
    <w:div w:id="791827612">
      <w:bodyDiv w:val="1"/>
      <w:marLeft w:val="0"/>
      <w:marRight w:val="0"/>
      <w:marTop w:val="0"/>
      <w:marBottom w:val="0"/>
      <w:divBdr>
        <w:top w:val="none" w:sz="0" w:space="0" w:color="auto"/>
        <w:left w:val="none" w:sz="0" w:space="0" w:color="auto"/>
        <w:bottom w:val="none" w:sz="0" w:space="0" w:color="auto"/>
        <w:right w:val="none" w:sz="0" w:space="0" w:color="auto"/>
      </w:divBdr>
      <w:divsChild>
        <w:div w:id="104538949">
          <w:marLeft w:val="0"/>
          <w:marRight w:val="0"/>
          <w:marTop w:val="0"/>
          <w:marBottom w:val="0"/>
          <w:divBdr>
            <w:top w:val="none" w:sz="0" w:space="0" w:color="auto"/>
            <w:left w:val="none" w:sz="0" w:space="0" w:color="auto"/>
            <w:bottom w:val="none" w:sz="0" w:space="0" w:color="auto"/>
            <w:right w:val="none" w:sz="0" w:space="0" w:color="auto"/>
          </w:divBdr>
        </w:div>
        <w:div w:id="143132444">
          <w:marLeft w:val="0"/>
          <w:marRight w:val="0"/>
          <w:marTop w:val="0"/>
          <w:marBottom w:val="0"/>
          <w:divBdr>
            <w:top w:val="none" w:sz="0" w:space="0" w:color="auto"/>
            <w:left w:val="none" w:sz="0" w:space="0" w:color="auto"/>
            <w:bottom w:val="none" w:sz="0" w:space="0" w:color="auto"/>
            <w:right w:val="none" w:sz="0" w:space="0" w:color="auto"/>
          </w:divBdr>
        </w:div>
        <w:div w:id="174921470">
          <w:marLeft w:val="0"/>
          <w:marRight w:val="0"/>
          <w:marTop w:val="0"/>
          <w:marBottom w:val="0"/>
          <w:divBdr>
            <w:top w:val="none" w:sz="0" w:space="0" w:color="auto"/>
            <w:left w:val="none" w:sz="0" w:space="0" w:color="auto"/>
            <w:bottom w:val="none" w:sz="0" w:space="0" w:color="auto"/>
            <w:right w:val="none" w:sz="0" w:space="0" w:color="auto"/>
          </w:divBdr>
        </w:div>
        <w:div w:id="232398757">
          <w:marLeft w:val="0"/>
          <w:marRight w:val="0"/>
          <w:marTop w:val="0"/>
          <w:marBottom w:val="0"/>
          <w:divBdr>
            <w:top w:val="none" w:sz="0" w:space="0" w:color="auto"/>
            <w:left w:val="none" w:sz="0" w:space="0" w:color="auto"/>
            <w:bottom w:val="none" w:sz="0" w:space="0" w:color="auto"/>
            <w:right w:val="none" w:sz="0" w:space="0" w:color="auto"/>
          </w:divBdr>
        </w:div>
        <w:div w:id="251088038">
          <w:marLeft w:val="0"/>
          <w:marRight w:val="0"/>
          <w:marTop w:val="0"/>
          <w:marBottom w:val="0"/>
          <w:divBdr>
            <w:top w:val="none" w:sz="0" w:space="0" w:color="auto"/>
            <w:left w:val="none" w:sz="0" w:space="0" w:color="auto"/>
            <w:bottom w:val="none" w:sz="0" w:space="0" w:color="auto"/>
            <w:right w:val="none" w:sz="0" w:space="0" w:color="auto"/>
          </w:divBdr>
        </w:div>
        <w:div w:id="474764220">
          <w:marLeft w:val="0"/>
          <w:marRight w:val="0"/>
          <w:marTop w:val="0"/>
          <w:marBottom w:val="0"/>
          <w:divBdr>
            <w:top w:val="none" w:sz="0" w:space="0" w:color="auto"/>
            <w:left w:val="none" w:sz="0" w:space="0" w:color="auto"/>
            <w:bottom w:val="none" w:sz="0" w:space="0" w:color="auto"/>
            <w:right w:val="none" w:sz="0" w:space="0" w:color="auto"/>
          </w:divBdr>
        </w:div>
        <w:div w:id="588318706">
          <w:marLeft w:val="0"/>
          <w:marRight w:val="0"/>
          <w:marTop w:val="0"/>
          <w:marBottom w:val="0"/>
          <w:divBdr>
            <w:top w:val="none" w:sz="0" w:space="0" w:color="auto"/>
            <w:left w:val="none" w:sz="0" w:space="0" w:color="auto"/>
            <w:bottom w:val="none" w:sz="0" w:space="0" w:color="auto"/>
            <w:right w:val="none" w:sz="0" w:space="0" w:color="auto"/>
          </w:divBdr>
        </w:div>
        <w:div w:id="722749559">
          <w:marLeft w:val="0"/>
          <w:marRight w:val="0"/>
          <w:marTop w:val="0"/>
          <w:marBottom w:val="0"/>
          <w:divBdr>
            <w:top w:val="none" w:sz="0" w:space="0" w:color="auto"/>
            <w:left w:val="none" w:sz="0" w:space="0" w:color="auto"/>
            <w:bottom w:val="none" w:sz="0" w:space="0" w:color="auto"/>
            <w:right w:val="none" w:sz="0" w:space="0" w:color="auto"/>
          </w:divBdr>
        </w:div>
        <w:div w:id="761146569">
          <w:marLeft w:val="0"/>
          <w:marRight w:val="0"/>
          <w:marTop w:val="0"/>
          <w:marBottom w:val="0"/>
          <w:divBdr>
            <w:top w:val="none" w:sz="0" w:space="0" w:color="auto"/>
            <w:left w:val="none" w:sz="0" w:space="0" w:color="auto"/>
            <w:bottom w:val="none" w:sz="0" w:space="0" w:color="auto"/>
            <w:right w:val="none" w:sz="0" w:space="0" w:color="auto"/>
          </w:divBdr>
        </w:div>
        <w:div w:id="852108303">
          <w:marLeft w:val="0"/>
          <w:marRight w:val="0"/>
          <w:marTop w:val="0"/>
          <w:marBottom w:val="0"/>
          <w:divBdr>
            <w:top w:val="none" w:sz="0" w:space="0" w:color="auto"/>
            <w:left w:val="none" w:sz="0" w:space="0" w:color="auto"/>
            <w:bottom w:val="none" w:sz="0" w:space="0" w:color="auto"/>
            <w:right w:val="none" w:sz="0" w:space="0" w:color="auto"/>
          </w:divBdr>
        </w:div>
        <w:div w:id="944918471">
          <w:marLeft w:val="0"/>
          <w:marRight w:val="0"/>
          <w:marTop w:val="0"/>
          <w:marBottom w:val="0"/>
          <w:divBdr>
            <w:top w:val="none" w:sz="0" w:space="0" w:color="auto"/>
            <w:left w:val="none" w:sz="0" w:space="0" w:color="auto"/>
            <w:bottom w:val="none" w:sz="0" w:space="0" w:color="auto"/>
            <w:right w:val="none" w:sz="0" w:space="0" w:color="auto"/>
          </w:divBdr>
        </w:div>
        <w:div w:id="1120148229">
          <w:marLeft w:val="0"/>
          <w:marRight w:val="0"/>
          <w:marTop w:val="0"/>
          <w:marBottom w:val="0"/>
          <w:divBdr>
            <w:top w:val="none" w:sz="0" w:space="0" w:color="auto"/>
            <w:left w:val="none" w:sz="0" w:space="0" w:color="auto"/>
            <w:bottom w:val="none" w:sz="0" w:space="0" w:color="auto"/>
            <w:right w:val="none" w:sz="0" w:space="0" w:color="auto"/>
          </w:divBdr>
        </w:div>
        <w:div w:id="1716853630">
          <w:marLeft w:val="0"/>
          <w:marRight w:val="0"/>
          <w:marTop w:val="0"/>
          <w:marBottom w:val="0"/>
          <w:divBdr>
            <w:top w:val="none" w:sz="0" w:space="0" w:color="auto"/>
            <w:left w:val="none" w:sz="0" w:space="0" w:color="auto"/>
            <w:bottom w:val="none" w:sz="0" w:space="0" w:color="auto"/>
            <w:right w:val="none" w:sz="0" w:space="0" w:color="auto"/>
          </w:divBdr>
        </w:div>
        <w:div w:id="1947500496">
          <w:marLeft w:val="0"/>
          <w:marRight w:val="0"/>
          <w:marTop w:val="0"/>
          <w:marBottom w:val="0"/>
          <w:divBdr>
            <w:top w:val="none" w:sz="0" w:space="0" w:color="auto"/>
            <w:left w:val="none" w:sz="0" w:space="0" w:color="auto"/>
            <w:bottom w:val="none" w:sz="0" w:space="0" w:color="auto"/>
            <w:right w:val="none" w:sz="0" w:space="0" w:color="auto"/>
          </w:divBdr>
        </w:div>
      </w:divsChild>
    </w:div>
    <w:div w:id="1380083425">
      <w:bodyDiv w:val="1"/>
      <w:marLeft w:val="0"/>
      <w:marRight w:val="0"/>
      <w:marTop w:val="0"/>
      <w:marBottom w:val="0"/>
      <w:divBdr>
        <w:top w:val="none" w:sz="0" w:space="0" w:color="auto"/>
        <w:left w:val="none" w:sz="0" w:space="0" w:color="auto"/>
        <w:bottom w:val="none" w:sz="0" w:space="0" w:color="auto"/>
        <w:right w:val="none" w:sz="0" w:space="0" w:color="auto"/>
      </w:divBdr>
    </w:div>
    <w:div w:id="1642805416">
      <w:bodyDiv w:val="1"/>
      <w:marLeft w:val="0"/>
      <w:marRight w:val="0"/>
      <w:marTop w:val="0"/>
      <w:marBottom w:val="0"/>
      <w:divBdr>
        <w:top w:val="none" w:sz="0" w:space="0" w:color="auto"/>
        <w:left w:val="none" w:sz="0" w:space="0" w:color="auto"/>
        <w:bottom w:val="none" w:sz="0" w:space="0" w:color="auto"/>
        <w:right w:val="none" w:sz="0" w:space="0" w:color="auto"/>
      </w:divBdr>
      <w:divsChild>
        <w:div w:id="1350178683">
          <w:marLeft w:val="360"/>
          <w:marRight w:val="0"/>
          <w:marTop w:val="72"/>
          <w:marBottom w:val="72"/>
          <w:divBdr>
            <w:top w:val="none" w:sz="0" w:space="0" w:color="auto"/>
            <w:left w:val="none" w:sz="0" w:space="0" w:color="auto"/>
            <w:bottom w:val="none" w:sz="0" w:space="0" w:color="auto"/>
            <w:right w:val="none" w:sz="0" w:space="0" w:color="auto"/>
          </w:divBdr>
          <w:divsChild>
            <w:div w:id="447167194">
              <w:marLeft w:val="0"/>
              <w:marRight w:val="0"/>
              <w:marTop w:val="0"/>
              <w:marBottom w:val="0"/>
              <w:divBdr>
                <w:top w:val="none" w:sz="0" w:space="0" w:color="auto"/>
                <w:left w:val="none" w:sz="0" w:space="0" w:color="auto"/>
                <w:bottom w:val="none" w:sz="0" w:space="0" w:color="auto"/>
                <w:right w:val="none" w:sz="0" w:space="0" w:color="auto"/>
              </w:divBdr>
            </w:div>
          </w:divsChild>
        </w:div>
        <w:div w:id="2118013733">
          <w:marLeft w:val="360"/>
          <w:marRight w:val="0"/>
          <w:marTop w:val="0"/>
          <w:marBottom w:val="72"/>
          <w:divBdr>
            <w:top w:val="none" w:sz="0" w:space="0" w:color="auto"/>
            <w:left w:val="none" w:sz="0" w:space="0" w:color="auto"/>
            <w:bottom w:val="none" w:sz="0" w:space="0" w:color="auto"/>
            <w:right w:val="none" w:sz="0" w:space="0" w:color="auto"/>
          </w:divBdr>
          <w:divsChild>
            <w:div w:id="1444182954">
              <w:marLeft w:val="0"/>
              <w:marRight w:val="0"/>
              <w:marTop w:val="0"/>
              <w:marBottom w:val="0"/>
              <w:divBdr>
                <w:top w:val="none" w:sz="0" w:space="0" w:color="auto"/>
                <w:left w:val="none" w:sz="0" w:space="0" w:color="auto"/>
                <w:bottom w:val="none" w:sz="0" w:space="0" w:color="auto"/>
                <w:right w:val="none" w:sz="0" w:space="0" w:color="auto"/>
              </w:divBdr>
            </w:div>
            <w:div w:id="31998161">
              <w:marLeft w:val="360"/>
              <w:marRight w:val="0"/>
              <w:marTop w:val="0"/>
              <w:marBottom w:val="0"/>
              <w:divBdr>
                <w:top w:val="none" w:sz="0" w:space="0" w:color="auto"/>
                <w:left w:val="none" w:sz="0" w:space="0" w:color="auto"/>
                <w:bottom w:val="none" w:sz="0" w:space="0" w:color="auto"/>
                <w:right w:val="none" w:sz="0" w:space="0" w:color="auto"/>
              </w:divBdr>
              <w:divsChild>
                <w:div w:id="1351253981">
                  <w:marLeft w:val="0"/>
                  <w:marRight w:val="0"/>
                  <w:marTop w:val="0"/>
                  <w:marBottom w:val="0"/>
                  <w:divBdr>
                    <w:top w:val="none" w:sz="0" w:space="0" w:color="auto"/>
                    <w:left w:val="none" w:sz="0" w:space="0" w:color="auto"/>
                    <w:bottom w:val="none" w:sz="0" w:space="0" w:color="auto"/>
                    <w:right w:val="none" w:sz="0" w:space="0" w:color="auto"/>
                  </w:divBdr>
                </w:div>
              </w:divsChild>
            </w:div>
            <w:div w:id="1862430331">
              <w:marLeft w:val="360"/>
              <w:marRight w:val="0"/>
              <w:marTop w:val="0"/>
              <w:marBottom w:val="0"/>
              <w:divBdr>
                <w:top w:val="none" w:sz="0" w:space="0" w:color="auto"/>
                <w:left w:val="none" w:sz="0" w:space="0" w:color="auto"/>
                <w:bottom w:val="none" w:sz="0" w:space="0" w:color="auto"/>
                <w:right w:val="none" w:sz="0" w:space="0" w:color="auto"/>
              </w:divBdr>
              <w:divsChild>
                <w:div w:id="102081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566981">
          <w:marLeft w:val="360"/>
          <w:marRight w:val="0"/>
          <w:marTop w:val="0"/>
          <w:marBottom w:val="72"/>
          <w:divBdr>
            <w:top w:val="none" w:sz="0" w:space="0" w:color="auto"/>
            <w:left w:val="none" w:sz="0" w:space="0" w:color="auto"/>
            <w:bottom w:val="none" w:sz="0" w:space="0" w:color="auto"/>
            <w:right w:val="none" w:sz="0" w:space="0" w:color="auto"/>
          </w:divBdr>
          <w:divsChild>
            <w:div w:id="108325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iniportal.uzp.gov.pl/" TargetMode="Externa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mailto:markusy@data.pl" TargetMode="External"/><Relationship Id="rId7" Type="http://schemas.openxmlformats.org/officeDocument/2006/relationships/endnotes" Target="endnotes.xml"/><Relationship Id="rId12" Type="http://schemas.openxmlformats.org/officeDocument/2006/relationships/hyperlink" Target="mailto:markusy@data.pl" TargetMode="Externa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5.jpeg"/><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hyperlink" Target="http://bip.markusy.warmia.mazury.pl"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62FAD6-8B4B-4636-B414-6A097F4DC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28</Pages>
  <Words>10973</Words>
  <Characters>65843</Characters>
  <Application>Microsoft Office Word</Application>
  <DocSecurity>0</DocSecurity>
  <Lines>548</Lines>
  <Paragraphs>153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76663</CharactersWithSpaces>
  <SharedDoc>false</SharedDoc>
  <HLinks>
    <vt:vector size="6" baseType="variant">
      <vt:variant>
        <vt:i4>2293763</vt:i4>
      </vt:variant>
      <vt:variant>
        <vt:i4>0</vt:i4>
      </vt:variant>
      <vt:variant>
        <vt:i4>0</vt:i4>
      </vt:variant>
      <vt:variant>
        <vt:i4>5</vt:i4>
      </vt:variant>
      <vt:variant>
        <vt:lpwstr>mailto:markusy@data.pl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Zastepca Wojta</dc:creator>
  <cp:keywords/>
  <cp:lastModifiedBy>user</cp:lastModifiedBy>
  <cp:revision>33</cp:revision>
  <cp:lastPrinted>2022-09-02T09:13:00Z</cp:lastPrinted>
  <dcterms:created xsi:type="dcterms:W3CDTF">2022-08-25T09:39:00Z</dcterms:created>
  <dcterms:modified xsi:type="dcterms:W3CDTF">2022-10-25T08:35:00Z</dcterms:modified>
</cp:coreProperties>
</file>